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46" w:rsidRPr="00750876" w:rsidRDefault="001E4546" w:rsidP="001E4546">
      <w:pPr>
        <w:widowControl/>
        <w:suppressAutoHyphens w:val="0"/>
        <w:spacing w:line="300" w:lineRule="auto"/>
        <w:jc w:val="center"/>
        <w:rPr>
          <w:rFonts w:eastAsiaTheme="minorHAnsi"/>
          <w:b/>
          <w:noProof/>
          <w:kern w:val="0"/>
          <w:sz w:val="28"/>
          <w:szCs w:val="28"/>
          <w:lang w:eastAsia="ru-RU"/>
        </w:rPr>
      </w:pPr>
      <w:r w:rsidRPr="00750876">
        <w:rPr>
          <w:rFonts w:eastAsiaTheme="minorHAnsi"/>
          <w:b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532765" cy="61214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46" w:rsidRPr="00750876" w:rsidRDefault="001E4546" w:rsidP="001E4546">
      <w:pPr>
        <w:widowControl/>
        <w:suppressAutoHyphens w:val="0"/>
        <w:spacing w:line="300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750876">
        <w:rPr>
          <w:rFonts w:eastAsiaTheme="minorHAnsi"/>
          <w:b/>
          <w:kern w:val="0"/>
          <w:sz w:val="28"/>
          <w:szCs w:val="28"/>
        </w:rPr>
        <w:t>АДМИНИСТРАЦИЯ</w:t>
      </w:r>
    </w:p>
    <w:p w:rsidR="001E4546" w:rsidRPr="00750876" w:rsidRDefault="001E4546" w:rsidP="001E4546">
      <w:pPr>
        <w:widowControl/>
        <w:suppressAutoHyphens w:val="0"/>
        <w:spacing w:line="300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750876">
        <w:rPr>
          <w:rFonts w:eastAsiaTheme="minorHAnsi"/>
          <w:b/>
          <w:kern w:val="0"/>
          <w:sz w:val="28"/>
          <w:szCs w:val="28"/>
        </w:rPr>
        <w:t>Зуйского сельского поселения</w:t>
      </w:r>
    </w:p>
    <w:p w:rsidR="001E4546" w:rsidRPr="00750876" w:rsidRDefault="001E4546" w:rsidP="001E4546">
      <w:pPr>
        <w:widowControl/>
        <w:suppressAutoHyphens w:val="0"/>
        <w:spacing w:line="300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750876">
        <w:rPr>
          <w:rFonts w:eastAsiaTheme="minorHAnsi"/>
          <w:b/>
          <w:kern w:val="0"/>
          <w:sz w:val="28"/>
          <w:szCs w:val="28"/>
        </w:rPr>
        <w:t>Белогорского района</w:t>
      </w:r>
    </w:p>
    <w:p w:rsidR="001E4546" w:rsidRPr="00750876" w:rsidRDefault="001E4546" w:rsidP="001E4546">
      <w:pPr>
        <w:widowControl/>
        <w:suppressAutoHyphens w:val="0"/>
        <w:spacing w:line="300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750876">
        <w:rPr>
          <w:rFonts w:eastAsiaTheme="minorHAnsi"/>
          <w:b/>
          <w:kern w:val="0"/>
          <w:sz w:val="28"/>
          <w:szCs w:val="28"/>
        </w:rPr>
        <w:t>Республики Крым</w:t>
      </w:r>
    </w:p>
    <w:p w:rsidR="001E4546" w:rsidRPr="00750876" w:rsidRDefault="001E4546" w:rsidP="001E4546">
      <w:pPr>
        <w:widowControl/>
        <w:suppressAutoHyphens w:val="0"/>
        <w:spacing w:line="300" w:lineRule="auto"/>
        <w:ind w:left="895"/>
        <w:jc w:val="center"/>
        <w:rPr>
          <w:rFonts w:eastAsiaTheme="minorHAnsi"/>
          <w:b/>
          <w:kern w:val="0"/>
          <w:sz w:val="28"/>
          <w:szCs w:val="28"/>
        </w:rPr>
      </w:pPr>
    </w:p>
    <w:p w:rsidR="001E4546" w:rsidRPr="00750876" w:rsidRDefault="00750876" w:rsidP="001E4546">
      <w:pPr>
        <w:widowControl/>
        <w:suppressAutoHyphens w:val="0"/>
        <w:spacing w:line="300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750876">
        <w:rPr>
          <w:rFonts w:eastAsiaTheme="minorHAnsi"/>
          <w:b/>
          <w:kern w:val="0"/>
          <w:sz w:val="28"/>
          <w:szCs w:val="28"/>
        </w:rPr>
        <w:t>ПОСТАНОВЛЕНИЕ</w:t>
      </w:r>
    </w:p>
    <w:p w:rsidR="001E4546" w:rsidRPr="00750876" w:rsidRDefault="001E4546" w:rsidP="00750876">
      <w:pPr>
        <w:widowControl/>
        <w:suppressAutoHyphens w:val="0"/>
        <w:spacing w:line="300" w:lineRule="auto"/>
        <w:rPr>
          <w:rFonts w:eastAsiaTheme="minorHAnsi"/>
          <w:b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1E4546" w:rsidRPr="00750876" w:rsidTr="001E4546">
        <w:trPr>
          <w:trHeight w:val="445"/>
        </w:trPr>
        <w:tc>
          <w:tcPr>
            <w:tcW w:w="3136" w:type="dxa"/>
            <w:hideMark/>
          </w:tcPr>
          <w:p w:rsidR="001E4546" w:rsidRPr="00750876" w:rsidRDefault="00750876" w:rsidP="00750876">
            <w:pPr>
              <w:widowControl/>
              <w:suppressAutoHyphens w:val="0"/>
              <w:spacing w:line="300" w:lineRule="auto"/>
              <w:rPr>
                <w:rFonts w:eastAsiaTheme="minorHAnsi"/>
                <w:b/>
                <w:kern w:val="0"/>
                <w:sz w:val="28"/>
                <w:szCs w:val="28"/>
              </w:rPr>
            </w:pPr>
            <w:r>
              <w:rPr>
                <w:rFonts w:eastAsiaTheme="minorHAnsi"/>
                <w:b/>
                <w:kern w:val="0"/>
                <w:sz w:val="28"/>
                <w:szCs w:val="28"/>
              </w:rPr>
              <w:t>27</w:t>
            </w:r>
            <w:r w:rsidR="001E4546" w:rsidRPr="00750876">
              <w:rPr>
                <w:rFonts w:eastAsiaTheme="minorHAnsi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b/>
                <w:kern w:val="0"/>
                <w:sz w:val="28"/>
                <w:szCs w:val="28"/>
              </w:rPr>
              <w:t>марта</w:t>
            </w:r>
            <w:r w:rsidR="001E4546" w:rsidRPr="00750876">
              <w:rPr>
                <w:rFonts w:eastAsiaTheme="minorHAnsi"/>
                <w:b/>
                <w:kern w:val="0"/>
                <w:sz w:val="28"/>
                <w:szCs w:val="28"/>
              </w:rPr>
              <w:t xml:space="preserve"> 202</w:t>
            </w:r>
            <w:r>
              <w:rPr>
                <w:rFonts w:eastAsiaTheme="minorHAnsi"/>
                <w:b/>
                <w:kern w:val="0"/>
                <w:sz w:val="28"/>
                <w:szCs w:val="28"/>
              </w:rPr>
              <w:t>6</w:t>
            </w:r>
            <w:bookmarkStart w:id="0" w:name="_GoBack"/>
            <w:bookmarkEnd w:id="0"/>
            <w:r w:rsidR="001E4546" w:rsidRPr="00750876">
              <w:rPr>
                <w:rFonts w:eastAsiaTheme="minorHAnsi"/>
                <w:b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1E4546" w:rsidRPr="00750876" w:rsidRDefault="001E4546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b/>
                <w:kern w:val="0"/>
                <w:sz w:val="28"/>
                <w:szCs w:val="28"/>
              </w:rPr>
            </w:pPr>
            <w:r w:rsidRPr="00750876">
              <w:rPr>
                <w:rFonts w:eastAsiaTheme="minorHAnsi"/>
                <w:b/>
                <w:kern w:val="0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1E4546" w:rsidRPr="00750876" w:rsidRDefault="00750876" w:rsidP="00750876">
            <w:pPr>
              <w:widowControl/>
              <w:suppressAutoHyphens w:val="0"/>
              <w:spacing w:line="300" w:lineRule="auto"/>
              <w:ind w:right="-108"/>
              <w:jc w:val="right"/>
              <w:rPr>
                <w:rFonts w:eastAsiaTheme="minorHAnsi"/>
                <w:b/>
                <w:kern w:val="0"/>
                <w:sz w:val="28"/>
                <w:szCs w:val="28"/>
              </w:rPr>
            </w:pPr>
            <w:r w:rsidRPr="00750876">
              <w:rPr>
                <w:rFonts w:eastAsiaTheme="minorHAnsi"/>
                <w:b/>
                <w:kern w:val="0"/>
                <w:sz w:val="28"/>
                <w:szCs w:val="28"/>
              </w:rPr>
              <w:t xml:space="preserve">№ </w:t>
            </w:r>
            <w:r>
              <w:rPr>
                <w:rFonts w:eastAsiaTheme="minorHAnsi"/>
                <w:b/>
                <w:kern w:val="0"/>
                <w:sz w:val="28"/>
                <w:szCs w:val="28"/>
              </w:rPr>
              <w:t>205</w:t>
            </w:r>
          </w:p>
        </w:tc>
      </w:tr>
      <w:tr w:rsidR="00750876" w:rsidRPr="00750876" w:rsidTr="001E4546">
        <w:trPr>
          <w:trHeight w:val="445"/>
        </w:trPr>
        <w:tc>
          <w:tcPr>
            <w:tcW w:w="3136" w:type="dxa"/>
          </w:tcPr>
          <w:p w:rsidR="00750876" w:rsidRPr="00750876" w:rsidRDefault="00750876">
            <w:pPr>
              <w:widowControl/>
              <w:suppressAutoHyphens w:val="0"/>
              <w:spacing w:line="300" w:lineRule="auto"/>
              <w:rPr>
                <w:rFonts w:eastAsiaTheme="minorHAnsi"/>
                <w:b/>
                <w:kern w:val="0"/>
                <w:sz w:val="28"/>
                <w:szCs w:val="28"/>
              </w:rPr>
            </w:pPr>
          </w:p>
        </w:tc>
        <w:tc>
          <w:tcPr>
            <w:tcW w:w="3136" w:type="dxa"/>
          </w:tcPr>
          <w:p w:rsidR="00750876" w:rsidRPr="00750876" w:rsidRDefault="00750876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b/>
                <w:kern w:val="0"/>
                <w:sz w:val="28"/>
                <w:szCs w:val="28"/>
              </w:rPr>
            </w:pPr>
          </w:p>
        </w:tc>
        <w:tc>
          <w:tcPr>
            <w:tcW w:w="3475" w:type="dxa"/>
          </w:tcPr>
          <w:p w:rsidR="00750876" w:rsidRPr="00750876" w:rsidRDefault="00750876" w:rsidP="00750876">
            <w:pPr>
              <w:widowControl/>
              <w:suppressAutoHyphens w:val="0"/>
              <w:spacing w:line="300" w:lineRule="auto"/>
              <w:ind w:right="-108"/>
              <w:jc w:val="right"/>
              <w:rPr>
                <w:rFonts w:eastAsiaTheme="minorHAnsi"/>
                <w:b/>
                <w:kern w:val="0"/>
                <w:sz w:val="28"/>
                <w:szCs w:val="28"/>
              </w:rPr>
            </w:pPr>
          </w:p>
        </w:tc>
      </w:tr>
    </w:tbl>
    <w:p w:rsidR="00750876" w:rsidRPr="00750876" w:rsidRDefault="00750876" w:rsidP="00750876">
      <w:pPr>
        <w:widowControl/>
        <w:suppressAutoHyphens w:val="0"/>
        <w:spacing w:line="300" w:lineRule="auto"/>
        <w:jc w:val="center"/>
        <w:rPr>
          <w:rFonts w:eastAsiaTheme="minorHAnsi"/>
          <w:b/>
          <w:kern w:val="0"/>
          <w:sz w:val="28"/>
          <w:szCs w:val="28"/>
        </w:rPr>
      </w:pPr>
      <w:r w:rsidRPr="00750876">
        <w:rPr>
          <w:rFonts w:eastAsiaTheme="minorHAnsi"/>
          <w:b/>
          <w:kern w:val="0"/>
          <w:sz w:val="28"/>
          <w:szCs w:val="28"/>
        </w:rPr>
        <w:t>О внесении изменений в постановление Администрации Зуйского сельского поселения Белогорского района Республики Крым № 44 от 28.03.2018 года (с изменениями)</w:t>
      </w:r>
    </w:p>
    <w:p w:rsidR="00750876" w:rsidRPr="00750876" w:rsidRDefault="00750876" w:rsidP="00750876">
      <w:pPr>
        <w:spacing w:line="300" w:lineRule="auto"/>
        <w:jc w:val="both"/>
        <w:rPr>
          <w:sz w:val="28"/>
          <w:szCs w:val="28"/>
        </w:rPr>
      </w:pPr>
    </w:p>
    <w:p w:rsidR="001E4546" w:rsidRPr="00750876" w:rsidRDefault="001E4546" w:rsidP="00750876">
      <w:pPr>
        <w:spacing w:line="300" w:lineRule="auto"/>
        <w:ind w:firstLine="567"/>
        <w:jc w:val="both"/>
        <w:rPr>
          <w:sz w:val="28"/>
          <w:szCs w:val="28"/>
        </w:rPr>
      </w:pPr>
      <w:r w:rsidRPr="00750876">
        <w:rPr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</w:t>
      </w:r>
      <w:r w:rsidR="00750876" w:rsidRPr="00750876">
        <w:rPr>
          <w:sz w:val="28"/>
          <w:szCs w:val="28"/>
        </w:rPr>
        <w:t>постановляет:</w:t>
      </w:r>
    </w:p>
    <w:p w:rsidR="001E4546" w:rsidRPr="00750876" w:rsidRDefault="001E4546" w:rsidP="001E4546">
      <w:pPr>
        <w:pStyle w:val="a6"/>
        <w:numPr>
          <w:ilvl w:val="0"/>
          <w:numId w:val="2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750876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№44 от 28.03.2018 года «О создании комиссии по обследованию мест массового пребывания людей на территории муниципального образования Зуйское сельское поселение Белогорского района» (с изменениями) следующие изменения:</w:t>
      </w:r>
    </w:p>
    <w:p w:rsidR="001E4546" w:rsidRPr="00750876" w:rsidRDefault="001E4546" w:rsidP="001E4546">
      <w:pPr>
        <w:pStyle w:val="a6"/>
        <w:tabs>
          <w:tab w:val="left" w:pos="1134"/>
        </w:tabs>
        <w:spacing w:line="300" w:lineRule="auto"/>
        <w:ind w:left="709"/>
        <w:jc w:val="both"/>
        <w:rPr>
          <w:sz w:val="28"/>
          <w:szCs w:val="28"/>
        </w:rPr>
      </w:pPr>
      <w:r w:rsidRPr="00750876">
        <w:rPr>
          <w:sz w:val="28"/>
          <w:szCs w:val="28"/>
        </w:rPr>
        <w:t>1.1. п. 4.4. изложить в следующей редакции:</w:t>
      </w:r>
      <w:r w:rsidR="00750876" w:rsidRPr="00750876">
        <w:rPr>
          <w:sz w:val="28"/>
          <w:szCs w:val="28"/>
        </w:rPr>
        <w:t xml:space="preserve"> </w:t>
      </w:r>
    </w:p>
    <w:p w:rsidR="001E4546" w:rsidRPr="00750876" w:rsidRDefault="001E4546" w:rsidP="001E4546">
      <w:pPr>
        <w:pStyle w:val="a6"/>
        <w:tabs>
          <w:tab w:val="left" w:pos="1134"/>
        </w:tabs>
        <w:spacing w:line="300" w:lineRule="auto"/>
        <w:ind w:left="709"/>
        <w:jc w:val="both"/>
        <w:rPr>
          <w:sz w:val="28"/>
          <w:szCs w:val="28"/>
        </w:rPr>
      </w:pPr>
      <w:r w:rsidRPr="00750876">
        <w:rPr>
          <w:sz w:val="28"/>
          <w:szCs w:val="28"/>
        </w:rPr>
        <w:t>«В состав Комиссии включаются по согласованию:</w:t>
      </w:r>
    </w:p>
    <w:p w:rsidR="00750876" w:rsidRPr="00750876" w:rsidRDefault="00750876" w:rsidP="001E4546">
      <w:pPr>
        <w:pStyle w:val="a6"/>
        <w:tabs>
          <w:tab w:val="left" w:pos="1134"/>
        </w:tabs>
        <w:spacing w:line="300" w:lineRule="auto"/>
        <w:ind w:left="709"/>
        <w:jc w:val="both"/>
        <w:rPr>
          <w:sz w:val="28"/>
          <w:szCs w:val="28"/>
        </w:rPr>
      </w:pPr>
      <w:r w:rsidRPr="00750876">
        <w:rPr>
          <w:sz w:val="28"/>
          <w:szCs w:val="28"/>
        </w:rPr>
        <w:t>-</w:t>
      </w:r>
      <w:r w:rsidRPr="00750876">
        <w:rPr>
          <w:sz w:val="28"/>
          <w:szCs w:val="28"/>
        </w:rPr>
        <w:tab/>
        <w:t xml:space="preserve"> </w:t>
      </w:r>
      <w:r w:rsidRPr="00750876">
        <w:rPr>
          <w:sz w:val="28"/>
          <w:szCs w:val="28"/>
        </w:rPr>
        <w:t>представители УФСБ</w:t>
      </w:r>
      <w:r w:rsidRPr="00750876">
        <w:rPr>
          <w:sz w:val="28"/>
          <w:szCs w:val="28"/>
        </w:rPr>
        <w:t xml:space="preserve"> Р</w:t>
      </w:r>
      <w:r>
        <w:rPr>
          <w:sz w:val="28"/>
          <w:szCs w:val="28"/>
        </w:rPr>
        <w:t>Ф</w:t>
      </w:r>
      <w:r w:rsidRPr="00750876">
        <w:rPr>
          <w:sz w:val="28"/>
          <w:szCs w:val="28"/>
        </w:rPr>
        <w:t xml:space="preserve"> по РК</w:t>
      </w:r>
      <w:r>
        <w:rPr>
          <w:sz w:val="28"/>
          <w:szCs w:val="28"/>
        </w:rPr>
        <w:t xml:space="preserve"> и г. Севастополь</w:t>
      </w:r>
      <w:r w:rsidRPr="00750876">
        <w:rPr>
          <w:sz w:val="28"/>
          <w:szCs w:val="28"/>
        </w:rPr>
        <w:t>;</w:t>
      </w:r>
    </w:p>
    <w:p w:rsidR="001E4546" w:rsidRPr="00750876" w:rsidRDefault="001E4546" w:rsidP="001E4546">
      <w:pPr>
        <w:pStyle w:val="a6"/>
        <w:numPr>
          <w:ilvl w:val="0"/>
          <w:numId w:val="4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750876">
        <w:rPr>
          <w:sz w:val="28"/>
          <w:szCs w:val="28"/>
        </w:rPr>
        <w:t>представители органа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1E4546" w:rsidRPr="00750876" w:rsidRDefault="001E4546" w:rsidP="001E4546">
      <w:pPr>
        <w:pStyle w:val="a6"/>
        <w:numPr>
          <w:ilvl w:val="0"/>
          <w:numId w:val="4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750876">
        <w:rPr>
          <w:sz w:val="28"/>
          <w:szCs w:val="28"/>
        </w:rPr>
        <w:t>представители правоохранительных органов Российской Федерации;</w:t>
      </w:r>
    </w:p>
    <w:p w:rsidR="001E4546" w:rsidRPr="00750876" w:rsidRDefault="001E4546" w:rsidP="001E4546">
      <w:pPr>
        <w:pStyle w:val="a6"/>
        <w:numPr>
          <w:ilvl w:val="0"/>
          <w:numId w:val="4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750876">
        <w:rPr>
          <w:sz w:val="28"/>
          <w:szCs w:val="28"/>
        </w:rPr>
        <w:t xml:space="preserve">представители федерального государственного казенного учреждения </w:t>
      </w:r>
      <w:r w:rsidRPr="00750876">
        <w:rPr>
          <w:sz w:val="28"/>
          <w:szCs w:val="28"/>
        </w:rPr>
        <w:lastRenderedPageBreak/>
        <w:t>«Управление вневедомственной охраны войск</w:t>
      </w:r>
      <w:r w:rsidRPr="00750876">
        <w:rPr>
          <w:color w:val="0C0E31"/>
          <w:sz w:val="28"/>
          <w:szCs w:val="28"/>
          <w:shd w:val="clear" w:color="auto" w:fill="FFFFFF"/>
        </w:rPr>
        <w:t xml:space="preserve"> </w:t>
      </w:r>
      <w:r w:rsidRPr="00750876">
        <w:rPr>
          <w:sz w:val="28"/>
          <w:szCs w:val="28"/>
        </w:rPr>
        <w:t>национальной гвардии Российской Федерации по Республике Крым».</w:t>
      </w:r>
    </w:p>
    <w:p w:rsidR="001E4546" w:rsidRPr="00750876" w:rsidRDefault="001E4546" w:rsidP="001E4546">
      <w:pPr>
        <w:pStyle w:val="a6"/>
        <w:numPr>
          <w:ilvl w:val="0"/>
          <w:numId w:val="4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750876">
        <w:rPr>
          <w:color w:val="0C0E31"/>
          <w:sz w:val="28"/>
          <w:szCs w:val="28"/>
          <w:shd w:val="clear" w:color="auto" w:fill="FFFFFF"/>
        </w:rPr>
        <w:t xml:space="preserve"> </w:t>
      </w:r>
      <w:r w:rsidRPr="00750876">
        <w:rPr>
          <w:sz w:val="28"/>
          <w:szCs w:val="28"/>
        </w:rPr>
        <w:t>1.2. Изложить приложение к постановлению в следующей редакции (прилагается).</w:t>
      </w:r>
    </w:p>
    <w:p w:rsidR="00750876" w:rsidRPr="00750876" w:rsidRDefault="00750876" w:rsidP="0075087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75087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в сетевом издании "Официальный сайт Зуйского сельского поселения Белогорского района Республики Крым", регистрация в качестве сетевого издания ЭЛ № ФС 77-88287 от 30.09.2024 (https://зуйское-сп.рф/)</w:t>
      </w:r>
    </w:p>
    <w:p w:rsidR="00750876" w:rsidRPr="00750876" w:rsidRDefault="00750876" w:rsidP="0075087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750876">
        <w:rPr>
          <w:rFonts w:eastAsiaTheme="minorEastAsia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обнародования.</w:t>
      </w:r>
    </w:p>
    <w:p w:rsidR="00750876" w:rsidRPr="00750876" w:rsidRDefault="00750876" w:rsidP="0075087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750876">
        <w:rPr>
          <w:rFonts w:eastAsiaTheme="minorEastAsia"/>
          <w:kern w:val="0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1E4546" w:rsidRPr="00750876" w:rsidRDefault="001E4546" w:rsidP="00750876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1E4546" w:rsidRPr="00750876" w:rsidTr="001E4546">
        <w:tc>
          <w:tcPr>
            <w:tcW w:w="9606" w:type="dxa"/>
            <w:hideMark/>
          </w:tcPr>
          <w:p w:rsidR="001E4546" w:rsidRPr="0075087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75087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1E4546" w:rsidRPr="00750876" w:rsidRDefault="001E4546" w:rsidP="0075087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750876">
              <w:rPr>
                <w:sz w:val="28"/>
                <w:szCs w:val="28"/>
              </w:rPr>
              <w:t>глава администрации Зуйского сельского поселения</w:t>
            </w:r>
            <w:r w:rsidR="00750876" w:rsidRPr="00750876">
              <w:rPr>
                <w:sz w:val="28"/>
                <w:szCs w:val="28"/>
              </w:rPr>
              <w:t xml:space="preserve">                    </w:t>
            </w:r>
            <w:proofErr w:type="spellStart"/>
            <w:r w:rsidRPr="00750876">
              <w:rPr>
                <w:sz w:val="28"/>
                <w:szCs w:val="28"/>
              </w:rPr>
              <w:t>А.В.Домницкий</w:t>
            </w:r>
            <w:proofErr w:type="spellEnd"/>
          </w:p>
        </w:tc>
      </w:tr>
      <w:tr w:rsidR="00750876" w:rsidRPr="00750876" w:rsidTr="001E4546">
        <w:tc>
          <w:tcPr>
            <w:tcW w:w="9606" w:type="dxa"/>
          </w:tcPr>
          <w:p w:rsidR="00750876" w:rsidRPr="00750876" w:rsidRDefault="0075087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Pr="0075087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750876" w:rsidRPr="00750876" w:rsidRDefault="0075087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750876" w:rsidRPr="00750876" w:rsidRDefault="0075087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750876" w:rsidRPr="00750876" w:rsidRDefault="0075087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750876" w:rsidRDefault="0075087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750876" w:rsidRDefault="0075087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984"/>
        <w:gridCol w:w="2575"/>
      </w:tblGrid>
      <w:tr w:rsidR="001E4546" w:rsidTr="001E4546">
        <w:tc>
          <w:tcPr>
            <w:tcW w:w="4957" w:type="dxa"/>
            <w:hideMark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</w:tc>
        <w:tc>
          <w:tcPr>
            <w:tcW w:w="1984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E4546" w:rsidTr="001E4546">
        <w:tc>
          <w:tcPr>
            <w:tcW w:w="4957" w:type="dxa"/>
            <w:hideMark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аместитель главы администрации Зуйского сельского поселений Белогорского района Республики Крым</w:t>
            </w:r>
          </w:p>
        </w:tc>
        <w:tc>
          <w:tcPr>
            <w:tcW w:w="1984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  <w:hideMark/>
          </w:tcPr>
          <w:p w:rsidR="001E4546" w:rsidRDefault="00750876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Кононенко Л.В.</w:t>
            </w:r>
          </w:p>
        </w:tc>
      </w:tr>
      <w:tr w:rsidR="001E4546" w:rsidTr="001E4546">
        <w:tc>
          <w:tcPr>
            <w:tcW w:w="4957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E4546" w:rsidTr="001E4546">
        <w:tc>
          <w:tcPr>
            <w:tcW w:w="4957" w:type="dxa"/>
            <w:hideMark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по вопросам муниципального имущества, землеустройства и территориального планирования</w:t>
            </w:r>
          </w:p>
        </w:tc>
        <w:tc>
          <w:tcPr>
            <w:tcW w:w="1984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  <w:hideMark/>
          </w:tcPr>
          <w:p w:rsidR="001E4546" w:rsidRDefault="00750876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Ильичева А.В.</w:t>
            </w:r>
          </w:p>
        </w:tc>
      </w:tr>
      <w:tr w:rsidR="001E4546" w:rsidTr="001E4546">
        <w:tc>
          <w:tcPr>
            <w:tcW w:w="4957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E4546" w:rsidTr="001E4546">
        <w:tc>
          <w:tcPr>
            <w:tcW w:w="4957" w:type="dxa"/>
            <w:hideMark/>
          </w:tcPr>
          <w:p w:rsidR="001E4546" w:rsidRDefault="001E4546">
            <w:pPr>
              <w:spacing w:line="300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Ведущий специалист сектора по вопросам муниципального имущества, землеустройства и территориального планирования</w:t>
            </w:r>
          </w:p>
        </w:tc>
        <w:tc>
          <w:tcPr>
            <w:tcW w:w="1984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  <w:hideMark/>
          </w:tcPr>
          <w:p w:rsidR="001E4546" w:rsidRDefault="00750876">
            <w:pPr>
              <w:spacing w:line="30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Курсеитова</w:t>
            </w:r>
            <w:proofErr w:type="spellEnd"/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С.Л.</w:t>
            </w:r>
          </w:p>
        </w:tc>
      </w:tr>
      <w:tr w:rsidR="001E4546" w:rsidTr="001E4546">
        <w:tc>
          <w:tcPr>
            <w:tcW w:w="4957" w:type="dxa"/>
          </w:tcPr>
          <w:p w:rsidR="001E4546" w:rsidRDefault="001E4546">
            <w:pPr>
              <w:spacing w:line="300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1E4546" w:rsidTr="001E4546">
        <w:tc>
          <w:tcPr>
            <w:tcW w:w="4957" w:type="dxa"/>
            <w:hideMark/>
          </w:tcPr>
          <w:p w:rsidR="001E4546" w:rsidRDefault="001E4546">
            <w:pPr>
              <w:spacing w:line="300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Депутат Зуйского сельского совета</w:t>
            </w:r>
          </w:p>
        </w:tc>
        <w:tc>
          <w:tcPr>
            <w:tcW w:w="1984" w:type="dxa"/>
          </w:tcPr>
          <w:p w:rsidR="001E4546" w:rsidRDefault="001E454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75" w:type="dxa"/>
            <w:hideMark/>
          </w:tcPr>
          <w:p w:rsidR="001E4546" w:rsidRDefault="00750876">
            <w:pPr>
              <w:spacing w:line="300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Вахрушева П.Ю.</w:t>
            </w:r>
          </w:p>
          <w:p w:rsidR="0042268A" w:rsidRDefault="0042268A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1E4546" w:rsidRPr="0042268A" w:rsidRDefault="0042268A" w:rsidP="001E4546">
      <w:pPr>
        <w:widowControl/>
        <w:suppressAutoHyphens w:val="0"/>
        <w:spacing w:line="300" w:lineRule="auto"/>
        <w:rPr>
          <w:rFonts w:eastAsiaTheme="minorEastAsia"/>
          <w:kern w:val="0"/>
          <w:sz w:val="28"/>
          <w:szCs w:val="28"/>
          <w:lang w:eastAsia="ru-RU"/>
        </w:rPr>
      </w:pPr>
      <w:r w:rsidRPr="0042268A">
        <w:rPr>
          <w:rFonts w:eastAsiaTheme="minorEastAsia"/>
          <w:kern w:val="0"/>
          <w:sz w:val="28"/>
          <w:szCs w:val="28"/>
          <w:lang w:eastAsia="ru-RU"/>
        </w:rPr>
        <w:t>З</w:t>
      </w:r>
      <w:r w:rsidR="001E4546" w:rsidRPr="0042268A">
        <w:rPr>
          <w:rFonts w:eastAsiaTheme="minorEastAsia"/>
          <w:kern w:val="0"/>
          <w:sz w:val="28"/>
          <w:szCs w:val="28"/>
          <w:lang w:eastAsia="ru-RU"/>
        </w:rPr>
        <w:t xml:space="preserve">аведующий сектором по </w:t>
      </w:r>
    </w:p>
    <w:p w:rsidR="001E4546" w:rsidRDefault="001E4546" w:rsidP="0075087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  <w:r w:rsidRPr="0042268A">
        <w:rPr>
          <w:rFonts w:eastAsiaTheme="minorEastAsia"/>
          <w:kern w:val="0"/>
          <w:sz w:val="28"/>
          <w:szCs w:val="28"/>
          <w:lang w:eastAsia="ru-RU"/>
        </w:rPr>
        <w:t>вопросам</w:t>
      </w:r>
      <w:r w:rsidR="00750876">
        <w:rPr>
          <w:rFonts w:eastAsiaTheme="minorEastAsia"/>
          <w:kern w:val="0"/>
          <w:sz w:val="28"/>
          <w:szCs w:val="28"/>
          <w:lang w:eastAsia="ru-RU"/>
        </w:rPr>
        <w:t xml:space="preserve"> предоставления муниципальных услуг</w:t>
      </w:r>
      <w:r w:rsidR="00750876">
        <w:rPr>
          <w:rFonts w:eastAsiaTheme="minorEastAsia"/>
          <w:kern w:val="0"/>
          <w:sz w:val="26"/>
          <w:szCs w:val="26"/>
          <w:lang w:eastAsia="ru-RU"/>
        </w:rPr>
        <w:tab/>
      </w:r>
      <w:r w:rsidR="00750876">
        <w:rPr>
          <w:rFonts w:eastAsiaTheme="minorEastAsia"/>
          <w:kern w:val="0"/>
          <w:sz w:val="26"/>
          <w:szCs w:val="26"/>
          <w:lang w:eastAsia="ru-RU"/>
        </w:rPr>
        <w:tab/>
      </w:r>
      <w:proofErr w:type="spellStart"/>
      <w:r w:rsidR="00750876">
        <w:rPr>
          <w:rFonts w:eastAsiaTheme="minorEastAsia"/>
          <w:b/>
          <w:kern w:val="0"/>
          <w:sz w:val="28"/>
          <w:szCs w:val="28"/>
          <w:lang w:eastAsia="ru-RU"/>
        </w:rPr>
        <w:t>Княщук</w:t>
      </w:r>
      <w:proofErr w:type="spellEnd"/>
      <w:r w:rsidR="00750876">
        <w:rPr>
          <w:rFonts w:eastAsiaTheme="minorEastAsia"/>
          <w:b/>
          <w:kern w:val="0"/>
          <w:sz w:val="28"/>
          <w:szCs w:val="28"/>
          <w:lang w:eastAsia="ru-RU"/>
        </w:rPr>
        <w:t xml:space="preserve"> С.В.</w:t>
      </w:r>
    </w:p>
    <w:p w:rsidR="001E454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sz w:val="20"/>
          <w:szCs w:val="20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sz w:val="20"/>
          <w:szCs w:val="20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sz w:val="20"/>
          <w:szCs w:val="20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sz w:val="20"/>
          <w:szCs w:val="20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sz w:val="20"/>
          <w:szCs w:val="20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sz w:val="20"/>
          <w:szCs w:val="20"/>
        </w:rPr>
      </w:pPr>
    </w:p>
    <w:p w:rsidR="001E4546" w:rsidRDefault="001E4546" w:rsidP="001E4546">
      <w:pPr>
        <w:widowControl/>
        <w:suppressAutoHyphens w:val="0"/>
        <w:spacing w:line="300" w:lineRule="auto"/>
        <w:rPr>
          <w:sz w:val="20"/>
          <w:szCs w:val="20"/>
        </w:rPr>
      </w:pPr>
    </w:p>
    <w:p w:rsidR="001E4546" w:rsidRDefault="001E4546" w:rsidP="001E4546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</w:p>
    <w:p w:rsidR="001E4546" w:rsidRDefault="001E4546" w:rsidP="001E4546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</w:p>
    <w:p w:rsidR="001E4546" w:rsidRDefault="001E4546" w:rsidP="001E4546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</w:p>
    <w:p w:rsidR="001E4546" w:rsidRDefault="001E4546" w:rsidP="001E4546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</w:p>
    <w:p w:rsidR="00750876" w:rsidRDefault="00750876" w:rsidP="001E4546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6"/>
          <w:szCs w:val="26"/>
          <w:lang w:eastAsia="ru-RU"/>
        </w:rPr>
      </w:pPr>
    </w:p>
    <w:p w:rsidR="00750876" w:rsidRDefault="00750876" w:rsidP="00750876">
      <w:pPr>
        <w:widowControl/>
        <w:suppressAutoHyphens w:val="0"/>
        <w:spacing w:line="280" w:lineRule="auto"/>
        <w:rPr>
          <w:rFonts w:eastAsiaTheme="minorEastAsia"/>
          <w:kern w:val="0"/>
          <w:sz w:val="26"/>
          <w:szCs w:val="26"/>
          <w:lang w:eastAsia="ru-RU"/>
        </w:rPr>
      </w:pPr>
    </w:p>
    <w:p w:rsidR="001E4546" w:rsidRPr="00750876" w:rsidRDefault="001E4546" w:rsidP="001E4546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750876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1E4546" w:rsidRPr="00750876" w:rsidRDefault="001E4546" w:rsidP="001E4546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750876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28 марта 2018 года № 44</w:t>
      </w:r>
    </w:p>
    <w:p w:rsidR="001E4546" w:rsidRPr="00750876" w:rsidRDefault="001E4546" w:rsidP="001E4546">
      <w:pPr>
        <w:widowControl/>
        <w:suppressAutoHyphens w:val="0"/>
        <w:spacing w:line="280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750876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 w:rsidR="00750876" w:rsidRPr="00750876">
        <w:rPr>
          <w:rFonts w:eastAsiaTheme="minorEastAsia"/>
          <w:kern w:val="0"/>
          <w:sz w:val="28"/>
          <w:szCs w:val="28"/>
          <w:lang w:eastAsia="ru-RU"/>
        </w:rPr>
        <w:t>27.03.2026</w:t>
      </w:r>
      <w:r w:rsidRPr="00750876">
        <w:rPr>
          <w:rFonts w:eastAsiaTheme="minorEastAsia"/>
          <w:kern w:val="0"/>
          <w:sz w:val="28"/>
          <w:szCs w:val="28"/>
          <w:lang w:eastAsia="ru-RU"/>
        </w:rPr>
        <w:t xml:space="preserve"> года №</w:t>
      </w:r>
      <w:r w:rsidR="00750876" w:rsidRPr="00750876">
        <w:rPr>
          <w:rFonts w:eastAsiaTheme="minorEastAsia"/>
          <w:kern w:val="0"/>
          <w:sz w:val="28"/>
          <w:szCs w:val="28"/>
          <w:lang w:eastAsia="ru-RU"/>
        </w:rPr>
        <w:t>205</w:t>
      </w:r>
      <w:r w:rsidRPr="00750876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1E4546" w:rsidRDefault="001E4546" w:rsidP="001E4546">
      <w:pPr>
        <w:widowControl/>
        <w:suppressAutoHyphens w:val="0"/>
        <w:spacing w:line="280" w:lineRule="auto"/>
        <w:rPr>
          <w:rFonts w:eastAsiaTheme="minorEastAsia"/>
          <w:kern w:val="0"/>
          <w:sz w:val="26"/>
          <w:szCs w:val="26"/>
          <w:lang w:eastAsia="ru-RU"/>
        </w:rPr>
      </w:pPr>
    </w:p>
    <w:p w:rsidR="001E4546" w:rsidRDefault="001E4546" w:rsidP="001E4546">
      <w:pPr>
        <w:widowControl/>
        <w:suppressAutoHyphens w:val="0"/>
        <w:spacing w:line="280" w:lineRule="auto"/>
        <w:jc w:val="center"/>
        <w:rPr>
          <w:rFonts w:eastAsiaTheme="minorEastAsia"/>
          <w:b/>
          <w:kern w:val="0"/>
          <w:sz w:val="26"/>
          <w:szCs w:val="26"/>
          <w:lang w:eastAsia="ru-RU"/>
        </w:rPr>
      </w:pPr>
      <w:r>
        <w:rPr>
          <w:rFonts w:eastAsiaTheme="minorEastAsia"/>
          <w:b/>
          <w:kern w:val="0"/>
          <w:sz w:val="26"/>
          <w:szCs w:val="26"/>
          <w:lang w:eastAsia="ru-RU"/>
        </w:rPr>
        <w:t>Состав</w:t>
      </w:r>
    </w:p>
    <w:p w:rsidR="001E4546" w:rsidRPr="00750876" w:rsidRDefault="001E4546" w:rsidP="001E4546">
      <w:pPr>
        <w:widowControl/>
        <w:suppressAutoHyphens w:val="0"/>
        <w:spacing w:line="280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750876">
        <w:rPr>
          <w:rFonts w:eastAsiaTheme="minorEastAsia"/>
          <w:b/>
          <w:kern w:val="0"/>
          <w:sz w:val="28"/>
          <w:szCs w:val="28"/>
          <w:lang w:eastAsia="ru-RU"/>
        </w:rPr>
        <w:t>Комиссии по обследованию мест массового пребывания людей на территории муниципального образования Зуйское сельское поселение Белогорского района</w:t>
      </w:r>
    </w:p>
    <w:p w:rsidR="001E4546" w:rsidRPr="00750876" w:rsidRDefault="001E4546" w:rsidP="001E4546">
      <w:pPr>
        <w:widowControl/>
        <w:suppressAutoHyphens w:val="0"/>
        <w:spacing w:line="280" w:lineRule="auto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727"/>
      </w:tblGrid>
      <w:tr w:rsidR="001E4546" w:rsidRPr="00750876" w:rsidTr="00750876">
        <w:tc>
          <w:tcPr>
            <w:tcW w:w="2127" w:type="dxa"/>
            <w:hideMark/>
          </w:tcPr>
          <w:p w:rsidR="001E4546" w:rsidRPr="00750876" w:rsidRDefault="001E4546">
            <w:pPr>
              <w:pStyle w:val="a6"/>
              <w:widowControl/>
              <w:tabs>
                <w:tab w:val="left" w:pos="284"/>
              </w:tabs>
              <w:suppressAutoHyphens w:val="0"/>
              <w:spacing w:line="280" w:lineRule="auto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7727" w:type="dxa"/>
            <w:hideMark/>
          </w:tcPr>
          <w:p w:rsidR="001E4546" w:rsidRPr="00750876" w:rsidRDefault="001E454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председатель Зуйского сельского совета - глава администрации Зуйского сельского поселения Белогорского района Республики Крым</w:t>
            </w:r>
          </w:p>
        </w:tc>
      </w:tr>
      <w:tr w:rsidR="001E4546" w:rsidRPr="00750876" w:rsidTr="00750876">
        <w:tc>
          <w:tcPr>
            <w:tcW w:w="2127" w:type="dxa"/>
            <w:hideMark/>
          </w:tcPr>
          <w:p w:rsidR="001E4546" w:rsidRPr="00750876" w:rsidRDefault="001E4546">
            <w:pPr>
              <w:pStyle w:val="a6"/>
              <w:widowControl/>
              <w:tabs>
                <w:tab w:val="left" w:pos="284"/>
              </w:tabs>
              <w:suppressAutoHyphens w:val="0"/>
              <w:spacing w:line="280" w:lineRule="auto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7727" w:type="dxa"/>
            <w:hideMark/>
          </w:tcPr>
          <w:p w:rsidR="001E4546" w:rsidRPr="00750876" w:rsidRDefault="001E454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– </w:t>
            </w:r>
            <w:r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заместитель главы администрации Зуйского сельского поселений Белогорского района Республики Крым</w:t>
            </w:r>
          </w:p>
          <w:p w:rsidR="001E4546" w:rsidRPr="00750876" w:rsidRDefault="001E454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1E4546" w:rsidRPr="00750876" w:rsidTr="00750876">
        <w:tc>
          <w:tcPr>
            <w:tcW w:w="2127" w:type="dxa"/>
            <w:hideMark/>
          </w:tcPr>
          <w:p w:rsidR="001E4546" w:rsidRPr="00750876" w:rsidRDefault="001E4546">
            <w:pPr>
              <w:pStyle w:val="a6"/>
              <w:widowControl/>
              <w:tabs>
                <w:tab w:val="left" w:pos="284"/>
              </w:tabs>
              <w:suppressAutoHyphens w:val="0"/>
              <w:spacing w:line="280" w:lineRule="auto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7727" w:type="dxa"/>
            <w:hideMark/>
          </w:tcPr>
          <w:p w:rsidR="001E4546" w:rsidRPr="00750876" w:rsidRDefault="001E454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– </w:t>
            </w:r>
            <w:r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по вопросам муниципального имущества, землеустройства и территориального планирования</w:t>
            </w:r>
          </w:p>
        </w:tc>
      </w:tr>
      <w:tr w:rsidR="001E4546" w:rsidRPr="00750876" w:rsidTr="00750876">
        <w:tc>
          <w:tcPr>
            <w:tcW w:w="2127" w:type="dxa"/>
            <w:hideMark/>
          </w:tcPr>
          <w:p w:rsidR="001E4546" w:rsidRPr="00750876" w:rsidRDefault="001E4546">
            <w:pPr>
              <w:pStyle w:val="a6"/>
              <w:widowControl/>
              <w:tabs>
                <w:tab w:val="left" w:pos="284"/>
              </w:tabs>
              <w:suppressAutoHyphens w:val="0"/>
              <w:spacing w:line="280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727" w:type="dxa"/>
            <w:hideMark/>
          </w:tcPr>
          <w:p w:rsidR="001E4546" w:rsidRPr="00750876" w:rsidRDefault="001E454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1E4546" w:rsidRPr="00750876" w:rsidTr="00750876">
        <w:tc>
          <w:tcPr>
            <w:tcW w:w="2127" w:type="dxa"/>
          </w:tcPr>
          <w:p w:rsidR="001E4546" w:rsidRPr="00750876" w:rsidRDefault="001E4546">
            <w:pPr>
              <w:pStyle w:val="a6"/>
              <w:widowControl/>
              <w:tabs>
                <w:tab w:val="left" w:pos="284"/>
              </w:tabs>
              <w:suppressAutoHyphens w:val="0"/>
              <w:spacing w:line="280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727" w:type="dxa"/>
            <w:hideMark/>
          </w:tcPr>
          <w:p w:rsidR="001E4546" w:rsidRPr="00750876" w:rsidRDefault="001E454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– </w:t>
            </w:r>
            <w:r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ведущий специалист сектора по вопросам муниципального имущества, землеустройства и территориального планирования; </w:t>
            </w:r>
          </w:p>
          <w:p w:rsidR="00750876" w:rsidRPr="00750876" w:rsidRDefault="00750876" w:rsidP="0075087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– </w:t>
            </w:r>
            <w:r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Депутат Зуйского сельского совета;</w:t>
            </w:r>
          </w:p>
          <w:p w:rsidR="001E4546" w:rsidRPr="00750876" w:rsidRDefault="0075087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– </w:t>
            </w:r>
            <w:r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по вопросам предоставления муниципальных услуг</w:t>
            </w:r>
          </w:p>
        </w:tc>
      </w:tr>
      <w:tr w:rsidR="001E4546" w:rsidRPr="00750876" w:rsidTr="00750876">
        <w:tc>
          <w:tcPr>
            <w:tcW w:w="2127" w:type="dxa"/>
          </w:tcPr>
          <w:p w:rsidR="001E4546" w:rsidRPr="00750876" w:rsidRDefault="001E4546">
            <w:pPr>
              <w:pStyle w:val="a6"/>
              <w:widowControl/>
              <w:tabs>
                <w:tab w:val="left" w:pos="284"/>
              </w:tabs>
              <w:suppressAutoHyphens w:val="0"/>
              <w:spacing w:line="280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727" w:type="dxa"/>
            <w:hideMark/>
          </w:tcPr>
          <w:p w:rsidR="00750876" w:rsidRPr="00750876" w:rsidRDefault="0075087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- </w:t>
            </w:r>
            <w:r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представители органа Министерства Российской Федерации по делам гражданской обороны, чрезвычайным ситуациям и ликвидации последствий стихийных бедствий;</w:t>
            </w:r>
          </w:p>
        </w:tc>
      </w:tr>
      <w:tr w:rsidR="001E4546" w:rsidRPr="00750876" w:rsidTr="00750876">
        <w:tc>
          <w:tcPr>
            <w:tcW w:w="2127" w:type="dxa"/>
          </w:tcPr>
          <w:p w:rsidR="001E4546" w:rsidRPr="00750876" w:rsidRDefault="001E4546">
            <w:pPr>
              <w:pStyle w:val="a6"/>
              <w:widowControl/>
              <w:tabs>
                <w:tab w:val="left" w:pos="284"/>
              </w:tabs>
              <w:suppressAutoHyphens w:val="0"/>
              <w:spacing w:line="280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727" w:type="dxa"/>
            <w:hideMark/>
          </w:tcPr>
          <w:p w:rsidR="001E4546" w:rsidRPr="00750876" w:rsidRDefault="0075087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- </w:t>
            </w:r>
            <w:r w:rsidR="001E4546"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Представитель ФГКУ «УВО ВНГ России по Республике Крым (по согласованию);</w:t>
            </w:r>
          </w:p>
          <w:p w:rsidR="001E4546" w:rsidRPr="00750876" w:rsidRDefault="00750876" w:rsidP="0075087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- </w:t>
            </w:r>
            <w:r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представители правоохранительных органов Российской Федерации;</w:t>
            </w:r>
          </w:p>
        </w:tc>
      </w:tr>
      <w:tr w:rsidR="001E4546" w:rsidRPr="00750876" w:rsidTr="00750876">
        <w:trPr>
          <w:trHeight w:val="70"/>
        </w:trPr>
        <w:tc>
          <w:tcPr>
            <w:tcW w:w="2127" w:type="dxa"/>
          </w:tcPr>
          <w:p w:rsidR="001E4546" w:rsidRPr="00750876" w:rsidRDefault="001E4546">
            <w:pPr>
              <w:pStyle w:val="a6"/>
              <w:widowControl/>
              <w:tabs>
                <w:tab w:val="left" w:pos="284"/>
              </w:tabs>
              <w:suppressAutoHyphens w:val="0"/>
              <w:spacing w:line="280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727" w:type="dxa"/>
            <w:hideMark/>
          </w:tcPr>
          <w:p w:rsidR="001E4546" w:rsidRPr="00750876" w:rsidRDefault="00750876" w:rsidP="0075087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представители УФСБ Р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Ф</w:t>
            </w:r>
            <w:r w:rsidRPr="00750876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по Республике Крым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и г. Севастополь</w:t>
            </w:r>
          </w:p>
        </w:tc>
      </w:tr>
      <w:tr w:rsidR="001E4546" w:rsidRPr="00750876" w:rsidTr="00750876">
        <w:tc>
          <w:tcPr>
            <w:tcW w:w="2127" w:type="dxa"/>
          </w:tcPr>
          <w:p w:rsidR="001E4546" w:rsidRPr="00750876" w:rsidRDefault="001E4546">
            <w:pPr>
              <w:pStyle w:val="a6"/>
              <w:widowControl/>
              <w:tabs>
                <w:tab w:val="left" w:pos="284"/>
              </w:tabs>
              <w:suppressAutoHyphens w:val="0"/>
              <w:spacing w:line="280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727" w:type="dxa"/>
            <w:hideMark/>
          </w:tcPr>
          <w:p w:rsidR="001E4546" w:rsidRPr="00750876" w:rsidRDefault="001E4546">
            <w:pPr>
              <w:widowControl/>
              <w:suppressAutoHyphens w:val="0"/>
              <w:spacing w:line="280" w:lineRule="auto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1E4546" w:rsidRPr="00750876" w:rsidTr="00750876">
        <w:trPr>
          <w:gridAfter w:val="1"/>
          <w:wAfter w:w="7727" w:type="dxa"/>
        </w:trPr>
        <w:tc>
          <w:tcPr>
            <w:tcW w:w="2127" w:type="dxa"/>
          </w:tcPr>
          <w:p w:rsidR="001E4546" w:rsidRPr="00750876" w:rsidRDefault="001E4546">
            <w:pPr>
              <w:pStyle w:val="a6"/>
              <w:widowControl/>
              <w:tabs>
                <w:tab w:val="left" w:pos="284"/>
              </w:tabs>
              <w:suppressAutoHyphens w:val="0"/>
              <w:spacing w:line="280" w:lineRule="auto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1E4546" w:rsidRDefault="001E4546" w:rsidP="001E4546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906193" w:rsidRPr="001E4546" w:rsidRDefault="00906193" w:rsidP="001E4546"/>
    <w:sectPr w:rsidR="00906193" w:rsidRPr="001E4546" w:rsidSect="00BA17E0"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abstractNum w:abstractNumId="2">
    <w:nsid w:val="405373C2"/>
    <w:multiLevelType w:val="hybridMultilevel"/>
    <w:tmpl w:val="4F409F76"/>
    <w:lvl w:ilvl="0" w:tplc="1576C9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DB"/>
    <w:rsid w:val="001E4546"/>
    <w:rsid w:val="00230FD2"/>
    <w:rsid w:val="0042268A"/>
    <w:rsid w:val="00750876"/>
    <w:rsid w:val="00856E31"/>
    <w:rsid w:val="008B56DB"/>
    <w:rsid w:val="00906193"/>
    <w:rsid w:val="00BA17E0"/>
    <w:rsid w:val="00E515B9"/>
    <w:rsid w:val="00E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79C87-DFCC-4769-9993-0F7785CC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56E3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semiHidden/>
    <w:unhideWhenUsed/>
    <w:rsid w:val="00856E31"/>
    <w:pPr>
      <w:widowControl/>
      <w:numPr>
        <w:numId w:val="1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4">
    <w:name w:val="Body Text"/>
    <w:basedOn w:val="a0"/>
    <w:link w:val="1"/>
    <w:uiPriority w:val="99"/>
    <w:unhideWhenUsed/>
    <w:rsid w:val="00856E31"/>
    <w:pPr>
      <w:spacing w:after="120"/>
    </w:pPr>
  </w:style>
  <w:style w:type="character" w:customStyle="1" w:styleId="a5">
    <w:name w:val="Основной текст Знак"/>
    <w:basedOn w:val="a1"/>
    <w:uiPriority w:val="99"/>
    <w:semiHidden/>
    <w:rsid w:val="00856E31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a6">
    <w:name w:val="List Paragraph"/>
    <w:basedOn w:val="a0"/>
    <w:uiPriority w:val="34"/>
    <w:qFormat/>
    <w:rsid w:val="00856E31"/>
    <w:pPr>
      <w:ind w:left="720"/>
      <w:contextualSpacing/>
    </w:pPr>
  </w:style>
  <w:style w:type="character" w:customStyle="1" w:styleId="1">
    <w:name w:val="Основной текст Знак1"/>
    <w:basedOn w:val="a1"/>
    <w:link w:val="a4"/>
    <w:uiPriority w:val="99"/>
    <w:locked/>
    <w:rsid w:val="00856E31"/>
    <w:rPr>
      <w:rFonts w:ascii="Times New Roman" w:eastAsia="Arial Unicode MS" w:hAnsi="Times New Roman" w:cs="Times New Roman"/>
      <w:kern w:val="2"/>
      <w:sz w:val="24"/>
      <w:szCs w:val="24"/>
    </w:rPr>
  </w:style>
  <w:style w:type="table" w:styleId="a7">
    <w:name w:val="Table Grid"/>
    <w:basedOn w:val="a2"/>
    <w:uiPriority w:val="59"/>
    <w:rsid w:val="00856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unhideWhenUsed/>
    <w:rsid w:val="007508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750876"/>
    <w:rPr>
      <w:rFonts w:ascii="Segoe UI" w:eastAsia="Arial Unicode MS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2026-03-27T12:07:00Z</cp:lastPrinted>
  <dcterms:created xsi:type="dcterms:W3CDTF">2026-03-27T12:09:00Z</dcterms:created>
  <dcterms:modified xsi:type="dcterms:W3CDTF">2026-03-27T12:09:00Z</dcterms:modified>
</cp:coreProperties>
</file>