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873E" w14:textId="77777777" w:rsidR="003E49CC" w:rsidRDefault="003E49CC" w:rsidP="00CF5BCE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rPr>
          <w:rFonts w:eastAsia="Arial Unicode MS" w:cs="Arial Unicode MS"/>
          <w:b/>
          <w:color w:val="000000" w:themeColor="text1"/>
          <w:sz w:val="28"/>
          <w:szCs w:val="28"/>
          <w:lang w:val="en-US"/>
        </w:rPr>
      </w:pPr>
    </w:p>
    <w:p w14:paraId="5408F3B1" w14:textId="36B703DB" w:rsidR="00CF5BCE" w:rsidRPr="003E49CC" w:rsidRDefault="00CF5BCE" w:rsidP="00CF5BCE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rPr>
          <w:rFonts w:eastAsia="Arial Unicode MS" w:cs="Arial Unicode MS"/>
          <w:b/>
          <w:color w:val="000000" w:themeColor="text1"/>
          <w:sz w:val="28"/>
          <w:szCs w:val="28"/>
        </w:rPr>
      </w:pPr>
      <w:r w:rsidRPr="00570771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3EF056CE" wp14:editId="253EF03C">
            <wp:simplePos x="0" y="0"/>
            <wp:positionH relativeFrom="column">
              <wp:posOffset>3062605</wp:posOffset>
            </wp:positionH>
            <wp:positionV relativeFrom="paragraph">
              <wp:posOffset>76835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49CC">
        <w:rPr>
          <w:rFonts w:eastAsia="Arial Unicode MS" w:cs="Arial Unicode MS"/>
          <w:b/>
          <w:color w:val="000000" w:themeColor="text1"/>
          <w:sz w:val="28"/>
          <w:szCs w:val="28"/>
          <w:lang w:val="en-US"/>
        </w:rPr>
        <w:tab/>
      </w:r>
      <w:r w:rsidR="003E49CC">
        <w:rPr>
          <w:rFonts w:eastAsia="Arial Unicode MS" w:cs="Arial Unicode MS"/>
          <w:b/>
          <w:color w:val="000000" w:themeColor="text1"/>
          <w:sz w:val="28"/>
          <w:szCs w:val="28"/>
          <w:lang w:val="en-US"/>
        </w:rPr>
        <w:tab/>
      </w:r>
      <w:r w:rsidR="003E49CC">
        <w:rPr>
          <w:rFonts w:eastAsia="Arial Unicode MS" w:cs="Arial Unicode MS"/>
          <w:b/>
          <w:color w:val="000000" w:themeColor="text1"/>
          <w:sz w:val="28"/>
          <w:szCs w:val="28"/>
          <w:lang w:val="en-US"/>
        </w:rPr>
        <w:tab/>
      </w:r>
      <w:r w:rsidR="003E49CC">
        <w:rPr>
          <w:rFonts w:eastAsia="Arial Unicode MS" w:cs="Arial Unicode MS"/>
          <w:b/>
          <w:color w:val="000000" w:themeColor="text1"/>
          <w:sz w:val="28"/>
          <w:szCs w:val="28"/>
          <w:lang w:val="en-US"/>
        </w:rPr>
        <w:tab/>
      </w:r>
    </w:p>
    <w:p w14:paraId="7679BC1E" w14:textId="77777777" w:rsidR="00CF5BCE" w:rsidRPr="00570771" w:rsidRDefault="00CF5BCE" w:rsidP="00CF5BCE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 w:themeColor="text1"/>
          <w:sz w:val="28"/>
          <w:szCs w:val="28"/>
        </w:rPr>
      </w:pPr>
    </w:p>
    <w:p w14:paraId="3732C901" w14:textId="77777777" w:rsidR="00CF5BCE" w:rsidRPr="00570771" w:rsidRDefault="00CF5BCE" w:rsidP="00CF5BCE">
      <w:pPr>
        <w:overflowPunct w:val="0"/>
        <w:autoSpaceDE w:val="0"/>
        <w:autoSpaceDN w:val="0"/>
        <w:adjustRightInd w:val="0"/>
        <w:rPr>
          <w:rFonts w:eastAsia="Arial Unicode MS" w:cs="Arial Unicode MS"/>
          <w:i/>
          <w:color w:val="000000" w:themeColor="text1"/>
        </w:rPr>
      </w:pPr>
    </w:p>
    <w:p w14:paraId="275D8139" w14:textId="1213439F" w:rsidR="00CF5BCE" w:rsidRPr="00570771" w:rsidRDefault="00CF5BCE" w:rsidP="00CF5BCE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rPr>
          <w:rFonts w:eastAsia="Calibri"/>
          <w:b/>
          <w:bCs/>
          <w:color w:val="000000" w:themeColor="text1"/>
          <w:kern w:val="3"/>
          <w:sz w:val="28"/>
          <w:szCs w:val="28"/>
        </w:rPr>
      </w:pPr>
      <w:r>
        <w:rPr>
          <w:rFonts w:eastAsia="Arial Unicode MS" w:cs="Arial Unicode MS"/>
          <w:i/>
          <w:color w:val="000000" w:themeColor="text1"/>
        </w:rPr>
        <w:tab/>
      </w:r>
      <w:r>
        <w:rPr>
          <w:rFonts w:eastAsia="Arial Unicode MS" w:cs="Arial Unicode MS"/>
          <w:i/>
          <w:color w:val="000000" w:themeColor="text1"/>
        </w:rPr>
        <w:tab/>
      </w:r>
      <w:r>
        <w:rPr>
          <w:rFonts w:eastAsia="Arial Unicode MS" w:cs="Arial Unicode MS"/>
          <w:i/>
          <w:color w:val="000000" w:themeColor="text1"/>
        </w:rPr>
        <w:tab/>
      </w:r>
      <w:r w:rsidRPr="00570771">
        <w:rPr>
          <w:rFonts w:eastAsia="Calibri"/>
          <w:b/>
          <w:bCs/>
          <w:color w:val="000000" w:themeColor="text1"/>
          <w:kern w:val="3"/>
          <w:sz w:val="28"/>
          <w:szCs w:val="28"/>
        </w:rPr>
        <w:t>РЕСПУБЛИКА КРЫМ</w:t>
      </w:r>
    </w:p>
    <w:p w14:paraId="49332752" w14:textId="77777777" w:rsidR="00CF5BCE" w:rsidRPr="00570771" w:rsidRDefault="00CF5BCE" w:rsidP="00CF5BCE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b/>
          <w:bCs/>
          <w:color w:val="000000" w:themeColor="text1"/>
          <w:kern w:val="3"/>
        </w:rPr>
      </w:pPr>
      <w:r w:rsidRPr="00570771">
        <w:rPr>
          <w:b/>
          <w:bCs/>
          <w:color w:val="000000" w:themeColor="text1"/>
          <w:kern w:val="3"/>
        </w:rPr>
        <w:t>БЕЛОГОРСКИЙ РАЙОН</w:t>
      </w:r>
    </w:p>
    <w:p w14:paraId="4A7856CC" w14:textId="77777777" w:rsidR="00CF5BCE" w:rsidRPr="00570771" w:rsidRDefault="00CF5BCE" w:rsidP="00CF5BCE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b/>
          <w:bCs/>
          <w:color w:val="000000" w:themeColor="text1"/>
          <w:kern w:val="3"/>
        </w:rPr>
      </w:pPr>
      <w:r w:rsidRPr="00570771">
        <w:rPr>
          <w:b/>
          <w:bCs/>
          <w:color w:val="000000" w:themeColor="text1"/>
          <w:kern w:val="3"/>
        </w:rPr>
        <w:t>ЗУЙСКИЙ СЕЛЬСКИЙ СОВЕТ</w:t>
      </w:r>
    </w:p>
    <w:p w14:paraId="05A69A11" w14:textId="48522EF9" w:rsidR="00CF5BCE" w:rsidRPr="00251E88" w:rsidRDefault="00CF5BCE" w:rsidP="00CF5BCE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color w:val="000000" w:themeColor="text1"/>
        </w:rPr>
      </w:pPr>
      <w:r>
        <w:rPr>
          <w:b/>
          <w:bCs/>
          <w:color w:val="000000" w:themeColor="text1"/>
          <w:kern w:val="3"/>
        </w:rPr>
        <w:t>20</w:t>
      </w:r>
      <w:r w:rsidRPr="00570771">
        <w:rPr>
          <w:b/>
          <w:bCs/>
          <w:color w:val="000000" w:themeColor="text1"/>
          <w:kern w:val="3"/>
        </w:rPr>
        <w:t xml:space="preserve"> сессия III созыва</w:t>
      </w:r>
    </w:p>
    <w:p w14:paraId="63713C5D" w14:textId="77777777" w:rsidR="00CF5BCE" w:rsidRDefault="00CF5BCE" w:rsidP="00CF5BCE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0A25B2DA" w14:textId="77777777" w:rsidR="00CF5BCE" w:rsidRPr="00570771" w:rsidRDefault="00CF5BCE" w:rsidP="00CF5BCE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570771">
        <w:rPr>
          <w:rFonts w:eastAsia="Calibri"/>
          <w:b/>
          <w:color w:val="000000" w:themeColor="text1"/>
          <w:sz w:val="28"/>
          <w:szCs w:val="28"/>
        </w:rPr>
        <w:t>РЕШЕНИЕ</w:t>
      </w:r>
    </w:p>
    <w:p w14:paraId="634AFA5C" w14:textId="77777777" w:rsidR="00CF5BCE" w:rsidRPr="00251E88" w:rsidRDefault="00CF5BCE" w:rsidP="00CF5BCE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4E7378DB" w14:textId="12F7A97A" w:rsidR="00CF5BCE" w:rsidRPr="00251E88" w:rsidRDefault="00CF5BCE" w:rsidP="00CF5BCE">
      <w:pPr>
        <w:widowControl w:val="0"/>
        <w:autoSpaceDE w:val="0"/>
        <w:autoSpaceDN w:val="0"/>
        <w:adjustRightInd w:val="0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29 января 2026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51E88">
        <w:rPr>
          <w:b/>
          <w:sz w:val="28"/>
          <w:szCs w:val="28"/>
        </w:rPr>
        <w:t xml:space="preserve">№ </w:t>
      </w:r>
      <w:r w:rsidR="000D46F4">
        <w:rPr>
          <w:b/>
          <w:sz w:val="28"/>
          <w:szCs w:val="28"/>
        </w:rPr>
        <w:t>94</w:t>
      </w:r>
    </w:p>
    <w:p w14:paraId="0C9ACCC3" w14:textId="77777777" w:rsidR="006434F1" w:rsidRPr="00FE4914" w:rsidRDefault="006434F1" w:rsidP="00B8098C">
      <w:pPr>
        <w:jc w:val="center"/>
        <w:rPr>
          <w:position w:val="6"/>
          <w:sz w:val="28"/>
          <w:szCs w:val="28"/>
          <w:lang w:eastAsia="en-US"/>
        </w:rPr>
      </w:pPr>
    </w:p>
    <w:p w14:paraId="794DE813" w14:textId="6B3B6C3D" w:rsidR="00FE4914" w:rsidRPr="00FE4914" w:rsidRDefault="00FE4914" w:rsidP="00FE4914">
      <w:pPr>
        <w:ind w:right="4110"/>
        <w:jc w:val="both"/>
        <w:rPr>
          <w:b/>
          <w:bCs/>
          <w:sz w:val="28"/>
          <w:szCs w:val="28"/>
        </w:rPr>
      </w:pPr>
      <w:r w:rsidRPr="00FE4914">
        <w:rPr>
          <w:sz w:val="28"/>
          <w:szCs w:val="28"/>
        </w:rPr>
        <w:t>О рассмотрении участия в государственной программе Республики Крым «Развитие топливно</w:t>
      </w:r>
      <w:r w:rsidR="00CF5BCE">
        <w:rPr>
          <w:sz w:val="28"/>
          <w:szCs w:val="28"/>
        </w:rPr>
        <w:t>-</w:t>
      </w:r>
      <w:r w:rsidRPr="00FE4914">
        <w:rPr>
          <w:sz w:val="28"/>
          <w:szCs w:val="28"/>
        </w:rPr>
        <w:t>энергетического комплекса Республики Крым»</w:t>
      </w:r>
    </w:p>
    <w:p w14:paraId="3CCD0BAD" w14:textId="77777777" w:rsidR="00FE4914" w:rsidRPr="00FE4914" w:rsidRDefault="00FE4914" w:rsidP="00FE4914">
      <w:pPr>
        <w:ind w:firstLine="709"/>
        <w:jc w:val="both"/>
        <w:rPr>
          <w:sz w:val="28"/>
          <w:szCs w:val="28"/>
        </w:rPr>
      </w:pPr>
    </w:p>
    <w:p w14:paraId="2145BF8B" w14:textId="1F78D5A6" w:rsidR="00FE4914" w:rsidRPr="00FE4914" w:rsidRDefault="00FE4914" w:rsidP="00FE4914">
      <w:pPr>
        <w:tabs>
          <w:tab w:val="left" w:pos="3105"/>
        </w:tabs>
        <w:ind w:firstLine="709"/>
        <w:jc w:val="both"/>
        <w:rPr>
          <w:b/>
          <w:sz w:val="28"/>
          <w:szCs w:val="28"/>
        </w:rPr>
      </w:pPr>
      <w:r w:rsidRPr="00FE4914">
        <w:rPr>
          <w:sz w:val="28"/>
          <w:szCs w:val="28"/>
        </w:rPr>
        <w:t>В соответствии с Федеральным</w:t>
      </w:r>
      <w:r w:rsidR="00CF5BCE">
        <w:rPr>
          <w:sz w:val="28"/>
          <w:szCs w:val="28"/>
        </w:rPr>
        <w:t>и</w:t>
      </w:r>
      <w:r w:rsidRPr="00FE4914">
        <w:rPr>
          <w:sz w:val="28"/>
          <w:szCs w:val="28"/>
        </w:rPr>
        <w:t xml:space="preserve"> закон</w:t>
      </w:r>
      <w:r w:rsidR="00CF5BCE">
        <w:rPr>
          <w:sz w:val="28"/>
          <w:szCs w:val="28"/>
        </w:rPr>
        <w:t>а</w:t>
      </w:r>
      <w:r w:rsidRPr="00FE4914">
        <w:rPr>
          <w:sz w:val="28"/>
          <w:szCs w:val="28"/>
        </w:rPr>
        <w:t>м</w:t>
      </w:r>
      <w:r w:rsidR="00CF5BCE">
        <w:rPr>
          <w:sz w:val="28"/>
          <w:szCs w:val="28"/>
        </w:rPr>
        <w:t>и</w:t>
      </w:r>
      <w:r w:rsidRPr="00FE4914">
        <w:rPr>
          <w:sz w:val="28"/>
          <w:szCs w:val="28"/>
        </w:rPr>
        <w:t xml:space="preserve"> от 06.10.2003 №</w:t>
      </w:r>
      <w:r w:rsidR="00CF5BCE">
        <w:rPr>
          <w:sz w:val="28"/>
          <w:szCs w:val="28"/>
        </w:rPr>
        <w:t xml:space="preserve"> </w:t>
      </w:r>
      <w:r w:rsidRPr="00FE4914">
        <w:rPr>
          <w:sz w:val="28"/>
          <w:szCs w:val="28"/>
        </w:rPr>
        <w:t>131 «Об общих принципах организации местного самоуправления в Российской Федерации»,</w:t>
      </w:r>
      <w:r w:rsidR="00CF5BCE" w:rsidRPr="00CF5BCE">
        <w:t xml:space="preserve"> </w:t>
      </w:r>
      <w:r w:rsidR="00CF5BCE" w:rsidRPr="00CF5BCE">
        <w:rPr>
          <w:sz w:val="28"/>
          <w:szCs w:val="28"/>
        </w:rPr>
        <w:t xml:space="preserve">от 20 марта 2025 г. </w:t>
      </w:r>
      <w:r w:rsidR="00CF5BCE">
        <w:rPr>
          <w:sz w:val="28"/>
          <w:szCs w:val="28"/>
        </w:rPr>
        <w:t>№</w:t>
      </w:r>
      <w:r w:rsidR="00CF5BCE" w:rsidRPr="00CF5BCE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CF5BCE">
        <w:rPr>
          <w:sz w:val="28"/>
          <w:szCs w:val="28"/>
        </w:rPr>
        <w:t>,</w:t>
      </w:r>
      <w:r w:rsidRPr="00FE4914">
        <w:rPr>
          <w:sz w:val="28"/>
          <w:szCs w:val="28"/>
        </w:rPr>
        <w:t xml:space="preserve"> постановлением Совета министров Республики Крым от 29.12.2018 № 694 «Об утверждении </w:t>
      </w:r>
      <w:r w:rsidRPr="00FE4914">
        <w:rPr>
          <w:sz w:val="28"/>
          <w:szCs w:val="28"/>
          <w:shd w:val="clear" w:color="auto" w:fill="FFFFFF"/>
        </w:rPr>
        <w:t xml:space="preserve">Государственной программы Республики Крым «Развитие топливно-энергетического комплекса Республики Крым» и признании утратившими силу некоторых постановлений Совета министров Республики Крым», Уставом муниципального образования </w:t>
      </w:r>
      <w:proofErr w:type="spellStart"/>
      <w:r w:rsidRPr="00FE4914">
        <w:rPr>
          <w:sz w:val="28"/>
          <w:szCs w:val="28"/>
          <w:shd w:val="clear" w:color="auto" w:fill="FFFFFF"/>
        </w:rPr>
        <w:t>Зуйское</w:t>
      </w:r>
      <w:proofErr w:type="spellEnd"/>
      <w:r w:rsidRPr="00FE4914">
        <w:rPr>
          <w:sz w:val="28"/>
          <w:szCs w:val="28"/>
          <w:shd w:val="clear" w:color="auto" w:fill="FFFFFF"/>
        </w:rPr>
        <w:t xml:space="preserve"> сельское поселение Белогорского района Республики Крым, </w:t>
      </w:r>
      <w:proofErr w:type="spellStart"/>
      <w:r w:rsidRPr="00FE4914">
        <w:rPr>
          <w:sz w:val="28"/>
          <w:szCs w:val="28"/>
          <w:shd w:val="clear" w:color="auto" w:fill="FFFFFF"/>
        </w:rPr>
        <w:t>Зуйский</w:t>
      </w:r>
      <w:proofErr w:type="spellEnd"/>
      <w:r w:rsidRPr="00FE4914">
        <w:rPr>
          <w:sz w:val="28"/>
          <w:szCs w:val="28"/>
          <w:shd w:val="clear" w:color="auto" w:fill="FFFFFF"/>
        </w:rPr>
        <w:t xml:space="preserve"> сельский совет </w:t>
      </w:r>
    </w:p>
    <w:p w14:paraId="5B399BF1" w14:textId="77777777" w:rsidR="00CF5BCE" w:rsidRDefault="00CF5BCE" w:rsidP="00CF5BCE">
      <w:pPr>
        <w:tabs>
          <w:tab w:val="left" w:pos="3105"/>
        </w:tabs>
        <w:jc w:val="center"/>
        <w:rPr>
          <w:b/>
          <w:sz w:val="28"/>
          <w:szCs w:val="28"/>
        </w:rPr>
      </w:pPr>
    </w:p>
    <w:p w14:paraId="1451C908" w14:textId="3556BA66" w:rsidR="00FE4914" w:rsidRPr="00FE4914" w:rsidRDefault="00FE4914" w:rsidP="00CF5BCE">
      <w:pPr>
        <w:tabs>
          <w:tab w:val="left" w:pos="3105"/>
        </w:tabs>
        <w:jc w:val="center"/>
        <w:rPr>
          <w:b/>
          <w:sz w:val="28"/>
          <w:szCs w:val="28"/>
        </w:rPr>
      </w:pPr>
      <w:r w:rsidRPr="00FE4914">
        <w:rPr>
          <w:b/>
          <w:sz w:val="28"/>
          <w:szCs w:val="28"/>
        </w:rPr>
        <w:t>РЕШИЛ:</w:t>
      </w:r>
    </w:p>
    <w:p w14:paraId="2099E76A" w14:textId="77777777" w:rsidR="00FE4914" w:rsidRPr="00FE4914" w:rsidRDefault="00FE4914" w:rsidP="00FE4914">
      <w:pPr>
        <w:tabs>
          <w:tab w:val="left" w:pos="3105"/>
        </w:tabs>
        <w:ind w:firstLine="709"/>
        <w:jc w:val="both"/>
        <w:rPr>
          <w:sz w:val="28"/>
          <w:szCs w:val="28"/>
        </w:rPr>
      </w:pPr>
    </w:p>
    <w:p w14:paraId="4B4F8721" w14:textId="14E5FE33" w:rsidR="00FE4914" w:rsidRPr="00767A71" w:rsidRDefault="00FE4914" w:rsidP="00CF5BCE">
      <w:pPr>
        <w:ind w:firstLine="708"/>
        <w:jc w:val="both"/>
        <w:rPr>
          <w:sz w:val="28"/>
          <w:szCs w:val="28"/>
        </w:rPr>
      </w:pPr>
      <w:r w:rsidRPr="00767A71">
        <w:rPr>
          <w:sz w:val="28"/>
          <w:szCs w:val="28"/>
        </w:rPr>
        <w:t xml:space="preserve">1. Поддержать проект </w:t>
      </w:r>
      <w:r w:rsidRPr="00767A71">
        <w:rPr>
          <w:i/>
          <w:iCs/>
          <w:sz w:val="28"/>
          <w:szCs w:val="28"/>
        </w:rPr>
        <w:t>«</w:t>
      </w:r>
      <w:r w:rsidRPr="00767A71">
        <w:rPr>
          <w:sz w:val="28"/>
          <w:szCs w:val="28"/>
        </w:rPr>
        <w:t xml:space="preserve">Мероприятия по обеспечению уличным освещением  муниципального образования </w:t>
      </w:r>
      <w:proofErr w:type="spellStart"/>
      <w:r w:rsidRPr="00767A71">
        <w:rPr>
          <w:sz w:val="28"/>
          <w:szCs w:val="28"/>
        </w:rPr>
        <w:t>Зуйское</w:t>
      </w:r>
      <w:proofErr w:type="spellEnd"/>
      <w:r w:rsidRPr="00767A71">
        <w:rPr>
          <w:sz w:val="28"/>
          <w:szCs w:val="28"/>
        </w:rPr>
        <w:t xml:space="preserve"> сельское поселение Белогорского района Республики Крым: </w:t>
      </w:r>
      <w:r w:rsidR="00800C21" w:rsidRPr="00800C21">
        <w:rPr>
          <w:sz w:val="28"/>
          <w:szCs w:val="28"/>
        </w:rPr>
        <w:t xml:space="preserve">п. Зуя:  ул. Олимпийская, ул. Таврическая ул. Российская, ул. Дачная, ул. </w:t>
      </w:r>
      <w:proofErr w:type="spellStart"/>
      <w:r w:rsidR="00800C21" w:rsidRPr="00800C21">
        <w:rPr>
          <w:sz w:val="28"/>
          <w:szCs w:val="28"/>
        </w:rPr>
        <w:t>Абабиль</w:t>
      </w:r>
      <w:proofErr w:type="spellEnd"/>
      <w:r w:rsidR="00800C21" w:rsidRPr="00800C21">
        <w:rPr>
          <w:sz w:val="28"/>
          <w:szCs w:val="28"/>
        </w:rPr>
        <w:t xml:space="preserve">, ул. Колосковая, ул. Лазурная, ул. Цветочная, ул. Турецкая, ул. Берекет, ул. Свободы, ул. 8 Марта, ул. Урожайная, ул. </w:t>
      </w:r>
      <w:proofErr w:type="spellStart"/>
      <w:r w:rsidR="00800C21" w:rsidRPr="00800C21">
        <w:rPr>
          <w:sz w:val="28"/>
          <w:szCs w:val="28"/>
        </w:rPr>
        <w:t>Зуйских</w:t>
      </w:r>
      <w:proofErr w:type="spellEnd"/>
      <w:r w:rsidR="00800C21" w:rsidRPr="00800C21">
        <w:rPr>
          <w:sz w:val="28"/>
          <w:szCs w:val="28"/>
        </w:rPr>
        <w:t xml:space="preserve"> Партизан, ул. Каштановая, ул. Шадрина, ул. Восточная, ул. Гузель, ул. </w:t>
      </w:r>
      <w:proofErr w:type="spellStart"/>
      <w:r w:rsidR="00800C21" w:rsidRPr="00800C21">
        <w:rPr>
          <w:sz w:val="28"/>
          <w:szCs w:val="28"/>
        </w:rPr>
        <w:t>Адалет</w:t>
      </w:r>
      <w:proofErr w:type="spellEnd"/>
      <w:r w:rsidR="00800C21" w:rsidRPr="00800C21">
        <w:rPr>
          <w:sz w:val="28"/>
          <w:szCs w:val="28"/>
        </w:rPr>
        <w:t xml:space="preserve">, ул. Киевская, ул. Радостная, ул. Яркая, ул. Греческая, ул. Афинская, ул. Братьев </w:t>
      </w:r>
      <w:proofErr w:type="spellStart"/>
      <w:r w:rsidR="00800C21" w:rsidRPr="00800C21">
        <w:rPr>
          <w:sz w:val="28"/>
          <w:szCs w:val="28"/>
        </w:rPr>
        <w:t>Целио</w:t>
      </w:r>
      <w:proofErr w:type="spellEnd"/>
      <w:r w:rsidR="00800C21" w:rsidRPr="00800C21">
        <w:rPr>
          <w:sz w:val="28"/>
          <w:szCs w:val="28"/>
        </w:rPr>
        <w:t xml:space="preserve">; с. Верхние Орешники: ул. Мостовая; с. </w:t>
      </w:r>
      <w:proofErr w:type="spellStart"/>
      <w:r w:rsidR="00800C21" w:rsidRPr="00800C21">
        <w:rPr>
          <w:sz w:val="28"/>
          <w:szCs w:val="28"/>
        </w:rPr>
        <w:t>Литвиненково</w:t>
      </w:r>
      <w:proofErr w:type="spellEnd"/>
      <w:r w:rsidR="00800C21" w:rsidRPr="00800C21">
        <w:rPr>
          <w:sz w:val="28"/>
          <w:szCs w:val="28"/>
        </w:rPr>
        <w:t xml:space="preserve">: ул. </w:t>
      </w:r>
      <w:proofErr w:type="spellStart"/>
      <w:r w:rsidR="00800C21" w:rsidRPr="00800C21">
        <w:rPr>
          <w:sz w:val="28"/>
          <w:szCs w:val="28"/>
        </w:rPr>
        <w:t>Гаспринского</w:t>
      </w:r>
      <w:proofErr w:type="spellEnd"/>
      <w:r w:rsidR="00800C21" w:rsidRPr="00800C21">
        <w:rPr>
          <w:sz w:val="28"/>
          <w:szCs w:val="28"/>
        </w:rPr>
        <w:t>, пер. Комарова</w:t>
      </w:r>
      <w:r w:rsidRPr="004C395E">
        <w:rPr>
          <w:sz w:val="28"/>
          <w:szCs w:val="28"/>
        </w:rPr>
        <w:t>»</w:t>
      </w:r>
      <w:r w:rsidRPr="004C395E">
        <w:rPr>
          <w:i/>
          <w:iCs/>
          <w:sz w:val="28"/>
          <w:szCs w:val="28"/>
        </w:rPr>
        <w:t xml:space="preserve"> </w:t>
      </w:r>
      <w:r w:rsidRPr="00767A71">
        <w:rPr>
          <w:sz w:val="28"/>
          <w:szCs w:val="28"/>
        </w:rPr>
        <w:t xml:space="preserve">и продолжить работу над ним в пределах бюджетных ассигнований, предусмотренных решением о местном бюджете, на соответствующие цели и(или) в соответствии с порядком составления и рассмотрения проекта местного бюджета (внесения изменений в решение о местном бюджете </w:t>
      </w:r>
      <w:r w:rsidR="00CF5BCE" w:rsidRPr="00CF5BCE">
        <w:rPr>
          <w:sz w:val="28"/>
          <w:szCs w:val="28"/>
        </w:rPr>
        <w:t>на 2026 год и на плановый период 2027 и 2028 годов</w:t>
      </w:r>
      <w:r w:rsidR="00CF5BCE">
        <w:rPr>
          <w:sz w:val="28"/>
          <w:szCs w:val="28"/>
        </w:rPr>
        <w:t>)</w:t>
      </w:r>
      <w:r w:rsidRPr="00767A71">
        <w:rPr>
          <w:sz w:val="28"/>
          <w:szCs w:val="28"/>
        </w:rPr>
        <w:t>.</w:t>
      </w:r>
    </w:p>
    <w:p w14:paraId="44FFCA9D" w14:textId="47E818BF" w:rsidR="00FE4914" w:rsidRPr="00767A71" w:rsidRDefault="00FE4914" w:rsidP="00767A71">
      <w:pPr>
        <w:ind w:firstLine="708"/>
        <w:jc w:val="both"/>
        <w:rPr>
          <w:sz w:val="28"/>
          <w:szCs w:val="28"/>
        </w:rPr>
      </w:pPr>
      <w:r w:rsidRPr="00767A71">
        <w:rPr>
          <w:sz w:val="28"/>
          <w:szCs w:val="28"/>
        </w:rPr>
        <w:t xml:space="preserve">2. Принять участие в конкурсном отборе </w:t>
      </w:r>
      <w:r w:rsidR="00DA1C14" w:rsidRPr="00767A71">
        <w:rPr>
          <w:rFonts w:eastAsiaTheme="minorHAnsi"/>
          <w:sz w:val="28"/>
          <w:szCs w:val="28"/>
          <w:lang w:eastAsia="uk-UA"/>
        </w:rPr>
        <w:t xml:space="preserve">городских округов Республики Крым, городских и </w:t>
      </w:r>
      <w:r w:rsidR="00767A71" w:rsidRPr="00767A71">
        <w:rPr>
          <w:rFonts w:eastAsiaTheme="minorHAnsi"/>
          <w:sz w:val="28"/>
          <w:szCs w:val="28"/>
          <w:lang w:eastAsia="uk-UA"/>
        </w:rPr>
        <w:t>с</w:t>
      </w:r>
      <w:r w:rsidR="00DA1C14" w:rsidRPr="00767A71">
        <w:rPr>
          <w:rFonts w:eastAsiaTheme="minorHAnsi"/>
          <w:sz w:val="28"/>
          <w:szCs w:val="28"/>
          <w:lang w:eastAsia="uk-UA"/>
        </w:rPr>
        <w:t>ельских поселений Республики</w:t>
      </w:r>
      <w:r w:rsidR="00767A71" w:rsidRPr="00767A71">
        <w:rPr>
          <w:rFonts w:eastAsiaTheme="minorHAnsi"/>
          <w:sz w:val="28"/>
          <w:szCs w:val="28"/>
          <w:lang w:eastAsia="uk-UA"/>
        </w:rPr>
        <w:t xml:space="preserve"> </w:t>
      </w:r>
      <w:r w:rsidRPr="00767A71">
        <w:rPr>
          <w:sz w:val="28"/>
          <w:szCs w:val="28"/>
        </w:rPr>
        <w:t xml:space="preserve"> для предоставления субсидий из </w:t>
      </w:r>
      <w:r w:rsidRPr="00767A71">
        <w:rPr>
          <w:sz w:val="28"/>
          <w:szCs w:val="28"/>
        </w:rPr>
        <w:lastRenderedPageBreak/>
        <w:t>бюджета Республики Крым на софинансирование расходных обязательств, связанных с реализацией мероприятий по обеспечению уличным освещением территорий муниципальных образований Республики Крым в рамках реализации Государственной программы Республики Крым «Развитие топливно- энергетического комплекса Республики Крым»</w:t>
      </w:r>
      <w:r w:rsidR="007D53DB">
        <w:rPr>
          <w:sz w:val="28"/>
          <w:szCs w:val="28"/>
        </w:rPr>
        <w:t xml:space="preserve"> (далее – Отборе)</w:t>
      </w:r>
      <w:r w:rsidRPr="00767A71">
        <w:rPr>
          <w:sz w:val="28"/>
          <w:szCs w:val="28"/>
        </w:rPr>
        <w:t>.</w:t>
      </w:r>
    </w:p>
    <w:p w14:paraId="240CC9C5" w14:textId="350F9BE4" w:rsidR="00FE4914" w:rsidRPr="000D46F4" w:rsidRDefault="00FE4914" w:rsidP="00FE4914">
      <w:pPr>
        <w:pStyle w:val="a3"/>
        <w:tabs>
          <w:tab w:val="left" w:pos="3105"/>
        </w:tabs>
        <w:spacing w:after="0" w:line="240" w:lineRule="auto"/>
        <w:ind w:left="0" w:firstLine="709"/>
        <w:jc w:val="both"/>
      </w:pPr>
      <w:r w:rsidRPr="00FE4914">
        <w:t xml:space="preserve">3. Администрации </w:t>
      </w:r>
      <w:proofErr w:type="spellStart"/>
      <w:r w:rsidR="00BA61EA">
        <w:t>Зуйского</w:t>
      </w:r>
      <w:proofErr w:type="spellEnd"/>
      <w:r w:rsidRPr="00FE4914">
        <w:t xml:space="preserve"> сельского поселения организовать работу по подготовке и направлению заявки проекта </w:t>
      </w:r>
      <w:r w:rsidRPr="00FE4914">
        <w:rPr>
          <w:i/>
          <w:iCs/>
        </w:rPr>
        <w:t>«</w:t>
      </w:r>
      <w:r w:rsidRPr="00FE4914">
        <w:t xml:space="preserve">Мероприятия по обеспечению уличным освещением  муниципального образования </w:t>
      </w:r>
      <w:proofErr w:type="spellStart"/>
      <w:r>
        <w:t>Зуйское</w:t>
      </w:r>
      <w:proofErr w:type="spellEnd"/>
      <w:r w:rsidRPr="00FE4914">
        <w:t xml:space="preserve"> сельское поселение Белогорского района Республики Крым: </w:t>
      </w:r>
      <w:r w:rsidR="00800C21" w:rsidRPr="00800C21">
        <w:t xml:space="preserve">п. Зуя:  ул. Олимпийская, ул. Таврическая ул. Российская, ул. Дачная, ул. </w:t>
      </w:r>
      <w:proofErr w:type="spellStart"/>
      <w:r w:rsidR="00800C21" w:rsidRPr="00800C21">
        <w:t>Абабиль</w:t>
      </w:r>
      <w:proofErr w:type="spellEnd"/>
      <w:r w:rsidR="00800C21" w:rsidRPr="00800C21">
        <w:t xml:space="preserve">, ул. Колосковая, ул. Лазурная, ул. Цветочная, ул. Турецкая, ул. Берекет, ул. Свободы, ул. 8 Марта, ул. Урожайная, ул. </w:t>
      </w:r>
      <w:proofErr w:type="spellStart"/>
      <w:r w:rsidR="00800C21" w:rsidRPr="00800C21">
        <w:t>Зуйских</w:t>
      </w:r>
      <w:proofErr w:type="spellEnd"/>
      <w:r w:rsidR="00800C21" w:rsidRPr="00800C21">
        <w:t xml:space="preserve"> Партизан, ул. Каштановая, ул. Шадрина, ул. Восточная, ул. Гузель, ул. </w:t>
      </w:r>
      <w:proofErr w:type="spellStart"/>
      <w:r w:rsidR="00800C21" w:rsidRPr="00800C21">
        <w:t>Адалет</w:t>
      </w:r>
      <w:proofErr w:type="spellEnd"/>
      <w:r w:rsidR="00800C21" w:rsidRPr="00800C21">
        <w:t xml:space="preserve">, ул. Киевская, ул. Радостная, ул. Яркая, ул. Греческая, ул. Афинская, ул. Братьев </w:t>
      </w:r>
      <w:proofErr w:type="spellStart"/>
      <w:r w:rsidR="00800C21" w:rsidRPr="00800C21">
        <w:t>Целио</w:t>
      </w:r>
      <w:proofErr w:type="spellEnd"/>
      <w:r w:rsidR="00800C21" w:rsidRPr="00800C21">
        <w:t xml:space="preserve">; с. Верхние Орешники: ул. Мостовая; с. </w:t>
      </w:r>
      <w:proofErr w:type="spellStart"/>
      <w:r w:rsidR="00800C21" w:rsidRPr="00800C21">
        <w:t>Литвиненково</w:t>
      </w:r>
      <w:proofErr w:type="spellEnd"/>
      <w:r w:rsidR="00800C21" w:rsidRPr="00800C21">
        <w:t xml:space="preserve">: ул. </w:t>
      </w:r>
      <w:proofErr w:type="spellStart"/>
      <w:r w:rsidR="00800C21" w:rsidRPr="00800C21">
        <w:t>Гаспринского</w:t>
      </w:r>
      <w:proofErr w:type="spellEnd"/>
      <w:r w:rsidR="00800C21" w:rsidRPr="00800C21">
        <w:t>, пер. Комарова</w:t>
      </w:r>
      <w:r w:rsidRPr="004C395E">
        <w:t>»</w:t>
      </w:r>
      <w:r w:rsidRPr="004C395E">
        <w:rPr>
          <w:i/>
          <w:iCs/>
        </w:rPr>
        <w:t xml:space="preserve"> </w:t>
      </w:r>
      <w:r w:rsidRPr="00FE4914">
        <w:rPr>
          <w:spacing w:val="4"/>
        </w:rPr>
        <w:t>д</w:t>
      </w:r>
      <w:r w:rsidRPr="00FE4914">
        <w:t xml:space="preserve">ля участия в </w:t>
      </w:r>
      <w:r w:rsidR="007D53DB">
        <w:t>О</w:t>
      </w:r>
      <w:r w:rsidRPr="00FE4914">
        <w:t xml:space="preserve">тборе до </w:t>
      </w:r>
      <w:r w:rsidR="000D46F4" w:rsidRPr="000D46F4">
        <w:t>31</w:t>
      </w:r>
      <w:r w:rsidRPr="000D46F4">
        <w:t xml:space="preserve"> </w:t>
      </w:r>
      <w:r w:rsidR="000D46F4" w:rsidRPr="000D46F4">
        <w:t>января</w:t>
      </w:r>
      <w:r w:rsidRPr="000D46F4">
        <w:t xml:space="preserve"> 202</w:t>
      </w:r>
      <w:r w:rsidR="004C395E" w:rsidRPr="000D46F4">
        <w:t>6</w:t>
      </w:r>
      <w:r w:rsidR="000D46F4">
        <w:t xml:space="preserve"> </w:t>
      </w:r>
      <w:bookmarkStart w:id="0" w:name="_GoBack"/>
      <w:bookmarkEnd w:id="0"/>
      <w:r w:rsidRPr="000D46F4">
        <w:t xml:space="preserve">г. </w:t>
      </w:r>
    </w:p>
    <w:p w14:paraId="170AC163" w14:textId="1F4A20ED" w:rsidR="00FE4914" w:rsidRPr="00774923" w:rsidRDefault="00FE4914" w:rsidP="00FE4914">
      <w:pPr>
        <w:ind w:firstLine="708"/>
        <w:jc w:val="both"/>
        <w:rPr>
          <w:sz w:val="28"/>
          <w:szCs w:val="28"/>
          <w:shd w:val="clear" w:color="auto" w:fill="FFFFFF"/>
        </w:rPr>
      </w:pPr>
      <w:r w:rsidRPr="00FE4914">
        <w:rPr>
          <w:sz w:val="28"/>
          <w:szCs w:val="28"/>
        </w:rPr>
        <w:t xml:space="preserve">4. </w:t>
      </w:r>
      <w:r w:rsidR="00CF5BCE" w:rsidRPr="00CF5BCE">
        <w:rPr>
          <w:sz w:val="28"/>
          <w:szCs w:val="28"/>
          <w:shd w:val="clear" w:color="auto" w:fill="FFFFFF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="00CF5BCE" w:rsidRPr="00CF5BCE">
        <w:rPr>
          <w:sz w:val="28"/>
          <w:szCs w:val="28"/>
          <w:shd w:val="clear" w:color="auto" w:fill="FFFFFF"/>
        </w:rPr>
        <w:t>Зуйского</w:t>
      </w:r>
      <w:proofErr w:type="spellEnd"/>
      <w:r w:rsidR="00CF5BCE" w:rsidRPr="00CF5BCE">
        <w:rPr>
          <w:sz w:val="28"/>
          <w:szCs w:val="28"/>
          <w:shd w:val="clear" w:color="auto" w:fill="FFFFFF"/>
        </w:rPr>
        <w:t xml:space="preserve"> сельского поселения Белогорского района Республики Крым" ЭЛ № ФС 77-88287 от 30.09.2024 (https://зуйское-сп.рф/), 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CF5BCE" w:rsidRPr="00CF5BCE">
        <w:rPr>
          <w:sz w:val="28"/>
          <w:szCs w:val="28"/>
          <w:shd w:val="clear" w:color="auto" w:fill="FFFFFF"/>
        </w:rPr>
        <w:t>Зуйское</w:t>
      </w:r>
      <w:proofErr w:type="spellEnd"/>
      <w:r w:rsidR="00CF5BCE" w:rsidRPr="00CF5BCE">
        <w:rPr>
          <w:sz w:val="28"/>
          <w:szCs w:val="28"/>
          <w:shd w:val="clear" w:color="auto" w:fill="FFFFFF"/>
        </w:rPr>
        <w:t xml:space="preserve"> сельское поселение.</w:t>
      </w:r>
    </w:p>
    <w:p w14:paraId="7626FCB0" w14:textId="12A9A193" w:rsidR="00FE4914" w:rsidRPr="00FE4914" w:rsidRDefault="00FE4914" w:rsidP="00FE4914">
      <w:pPr>
        <w:pStyle w:val="a3"/>
        <w:tabs>
          <w:tab w:val="left" w:pos="3105"/>
        </w:tabs>
        <w:spacing w:after="0" w:line="240" w:lineRule="auto"/>
        <w:ind w:left="0" w:firstLine="709"/>
        <w:jc w:val="both"/>
        <w:rPr>
          <w:rFonts w:eastAsia="Lucida Sans Unicode"/>
          <w:kern w:val="3"/>
          <w:lang w:bidi="en-US"/>
        </w:rPr>
      </w:pPr>
      <w:r w:rsidRPr="00FE4914">
        <w:rPr>
          <w:rFonts w:eastAsia="Lucida Sans Unicode"/>
          <w:kern w:val="3"/>
          <w:lang w:bidi="en-US"/>
        </w:rPr>
        <w:t>5. Настоящее решение вступает в силу после его официального опубликования (обнародования).</w:t>
      </w:r>
    </w:p>
    <w:p w14:paraId="60CE5D9C" w14:textId="21F792E0" w:rsidR="00CF5BCE" w:rsidRPr="00CF5BCE" w:rsidRDefault="00CF5BCE" w:rsidP="00CF5BCE">
      <w:pPr>
        <w:tabs>
          <w:tab w:val="left" w:pos="0"/>
        </w:tabs>
        <w:jc w:val="both"/>
        <w:rPr>
          <w:rFonts w:eastAsia="Lucida Sans Unicode"/>
          <w:kern w:val="3"/>
          <w:sz w:val="28"/>
          <w:szCs w:val="28"/>
          <w:lang w:bidi="en-US"/>
        </w:rPr>
      </w:pPr>
      <w:r>
        <w:rPr>
          <w:rFonts w:eastAsia="Lucida Sans Unicode"/>
          <w:kern w:val="3"/>
          <w:lang w:bidi="en-US"/>
        </w:rPr>
        <w:tab/>
      </w:r>
      <w:r w:rsidR="00FE4914" w:rsidRPr="00CF5BCE">
        <w:rPr>
          <w:rFonts w:eastAsia="Lucida Sans Unicode"/>
          <w:kern w:val="3"/>
          <w:sz w:val="28"/>
          <w:szCs w:val="28"/>
          <w:lang w:bidi="en-US"/>
        </w:rPr>
        <w:t xml:space="preserve">6. </w:t>
      </w:r>
      <w:r w:rsidRPr="00CF5BCE">
        <w:rPr>
          <w:rFonts w:eastAsia="Lucida Sans Unicode"/>
          <w:kern w:val="3"/>
          <w:sz w:val="28"/>
          <w:szCs w:val="28"/>
          <w:lang w:bidi="en-US"/>
        </w:rPr>
        <w:t xml:space="preserve">Контроль за выполнением настоящего решения возложить на председателя </w:t>
      </w:r>
      <w:proofErr w:type="spellStart"/>
      <w:r w:rsidRPr="00CF5BCE">
        <w:rPr>
          <w:rFonts w:eastAsia="Lucida Sans Unicode"/>
          <w:kern w:val="3"/>
          <w:sz w:val="28"/>
          <w:szCs w:val="28"/>
          <w:lang w:bidi="en-US"/>
        </w:rPr>
        <w:t>Зуйского</w:t>
      </w:r>
      <w:proofErr w:type="spellEnd"/>
      <w:r w:rsidRPr="00CF5BCE">
        <w:rPr>
          <w:rFonts w:eastAsia="Lucida Sans Unicode"/>
          <w:kern w:val="3"/>
          <w:sz w:val="28"/>
          <w:szCs w:val="28"/>
          <w:lang w:bidi="en-US"/>
        </w:rPr>
        <w:t xml:space="preserve"> сельского совета – главу Администрации </w:t>
      </w:r>
      <w:proofErr w:type="spellStart"/>
      <w:r w:rsidRPr="00CF5BCE">
        <w:rPr>
          <w:rFonts w:eastAsia="Lucida Sans Unicode"/>
          <w:kern w:val="3"/>
          <w:sz w:val="28"/>
          <w:szCs w:val="28"/>
          <w:lang w:bidi="en-US"/>
        </w:rPr>
        <w:t>Зуйского</w:t>
      </w:r>
      <w:proofErr w:type="spellEnd"/>
      <w:r w:rsidRPr="00CF5BCE">
        <w:rPr>
          <w:rFonts w:eastAsia="Lucida Sans Unicode"/>
          <w:kern w:val="3"/>
          <w:sz w:val="28"/>
          <w:szCs w:val="28"/>
          <w:lang w:bidi="en-US"/>
        </w:rPr>
        <w:t xml:space="preserve"> сельского поселения.</w:t>
      </w:r>
    </w:p>
    <w:p w14:paraId="67EA1C76" w14:textId="77777777" w:rsidR="00CF5BCE" w:rsidRPr="00CF5BCE" w:rsidRDefault="00CF5BCE" w:rsidP="00CF5BCE">
      <w:pPr>
        <w:pStyle w:val="a3"/>
        <w:tabs>
          <w:tab w:val="left" w:pos="3105"/>
        </w:tabs>
        <w:ind w:firstLine="709"/>
        <w:jc w:val="both"/>
        <w:rPr>
          <w:rFonts w:eastAsia="Lucida Sans Unicode"/>
          <w:kern w:val="3"/>
          <w:lang w:bidi="en-US"/>
        </w:rPr>
      </w:pPr>
    </w:p>
    <w:p w14:paraId="1B52BF33" w14:textId="77777777" w:rsidR="00CF5BCE" w:rsidRPr="00CF5BCE" w:rsidRDefault="00CF5BCE" w:rsidP="00CF5BCE">
      <w:pPr>
        <w:tabs>
          <w:tab w:val="left" w:pos="3105"/>
        </w:tabs>
        <w:jc w:val="both"/>
        <w:rPr>
          <w:rFonts w:eastAsia="Lucida Sans Unicode"/>
          <w:kern w:val="3"/>
          <w:sz w:val="28"/>
          <w:szCs w:val="28"/>
          <w:lang w:bidi="en-US"/>
        </w:rPr>
      </w:pPr>
      <w:r w:rsidRPr="00CF5BCE">
        <w:rPr>
          <w:rFonts w:eastAsia="Lucida Sans Unicode"/>
          <w:kern w:val="3"/>
          <w:sz w:val="28"/>
          <w:szCs w:val="28"/>
          <w:lang w:bidi="en-US"/>
        </w:rPr>
        <w:t xml:space="preserve">Председатель </w:t>
      </w:r>
      <w:proofErr w:type="spellStart"/>
      <w:r w:rsidRPr="00CF5BCE">
        <w:rPr>
          <w:rFonts w:eastAsia="Lucida Sans Unicode"/>
          <w:kern w:val="3"/>
          <w:sz w:val="28"/>
          <w:szCs w:val="28"/>
          <w:lang w:bidi="en-US"/>
        </w:rPr>
        <w:t>Зуйского</w:t>
      </w:r>
      <w:proofErr w:type="spellEnd"/>
      <w:r w:rsidRPr="00CF5BCE">
        <w:rPr>
          <w:rFonts w:eastAsia="Lucida Sans Unicode"/>
          <w:kern w:val="3"/>
          <w:sz w:val="28"/>
          <w:szCs w:val="28"/>
          <w:lang w:bidi="en-US"/>
        </w:rPr>
        <w:t xml:space="preserve"> сельского </w:t>
      </w:r>
    </w:p>
    <w:p w14:paraId="507DC352" w14:textId="77777777" w:rsidR="00CF5BCE" w:rsidRPr="00CF5BCE" w:rsidRDefault="00CF5BCE" w:rsidP="00CF5BCE">
      <w:pPr>
        <w:tabs>
          <w:tab w:val="left" w:pos="3105"/>
        </w:tabs>
        <w:jc w:val="both"/>
        <w:rPr>
          <w:rFonts w:eastAsia="Lucida Sans Unicode"/>
          <w:kern w:val="3"/>
          <w:sz w:val="28"/>
          <w:szCs w:val="28"/>
          <w:lang w:bidi="en-US"/>
        </w:rPr>
      </w:pPr>
      <w:r w:rsidRPr="00CF5BCE">
        <w:rPr>
          <w:rFonts w:eastAsia="Lucida Sans Unicode"/>
          <w:kern w:val="3"/>
          <w:sz w:val="28"/>
          <w:szCs w:val="28"/>
          <w:lang w:bidi="en-US"/>
        </w:rPr>
        <w:t xml:space="preserve">совета –глава администрации </w:t>
      </w:r>
    </w:p>
    <w:p w14:paraId="5EF4ED85" w14:textId="03BAF8AF" w:rsidR="00FE4914" w:rsidRPr="00FE4914" w:rsidRDefault="00CF5BCE" w:rsidP="00CF5BCE">
      <w:pPr>
        <w:pStyle w:val="a3"/>
        <w:tabs>
          <w:tab w:val="left" w:pos="3105"/>
        </w:tabs>
        <w:spacing w:after="0" w:line="240" w:lineRule="auto"/>
        <w:ind w:left="0"/>
        <w:jc w:val="both"/>
      </w:pPr>
      <w:proofErr w:type="spellStart"/>
      <w:r w:rsidRPr="00CF5BCE">
        <w:rPr>
          <w:rFonts w:eastAsia="Lucida Sans Unicode"/>
          <w:kern w:val="3"/>
          <w:lang w:bidi="en-US"/>
        </w:rPr>
        <w:t>Зуйского</w:t>
      </w:r>
      <w:proofErr w:type="spellEnd"/>
      <w:r w:rsidRPr="00CF5BCE">
        <w:rPr>
          <w:rFonts w:eastAsia="Lucida Sans Unicode"/>
          <w:kern w:val="3"/>
          <w:lang w:bidi="en-US"/>
        </w:rPr>
        <w:t xml:space="preserve"> сельского поселения</w:t>
      </w:r>
      <w:r w:rsidRPr="00CF5BCE">
        <w:rPr>
          <w:rFonts w:eastAsia="Lucida Sans Unicode"/>
          <w:kern w:val="3"/>
          <w:lang w:bidi="en-US"/>
        </w:rPr>
        <w:tab/>
      </w:r>
      <w:r w:rsidRPr="00CF5BCE">
        <w:rPr>
          <w:rFonts w:eastAsia="Lucida Sans Unicode"/>
          <w:kern w:val="3"/>
          <w:lang w:bidi="en-US"/>
        </w:rPr>
        <w:tab/>
      </w:r>
      <w:r w:rsidRPr="00CF5BCE">
        <w:rPr>
          <w:rFonts w:eastAsia="Lucida Sans Unicode"/>
          <w:kern w:val="3"/>
          <w:lang w:bidi="en-US"/>
        </w:rPr>
        <w:tab/>
      </w:r>
      <w:r w:rsidRPr="00CF5BCE">
        <w:rPr>
          <w:rFonts w:eastAsia="Lucida Sans Unicode"/>
          <w:kern w:val="3"/>
          <w:lang w:bidi="en-US"/>
        </w:rPr>
        <w:tab/>
      </w:r>
      <w:r w:rsidRPr="00CF5BCE">
        <w:rPr>
          <w:rFonts w:eastAsia="Lucida Sans Unicode"/>
          <w:kern w:val="3"/>
          <w:lang w:bidi="en-US"/>
        </w:rPr>
        <w:tab/>
      </w:r>
      <w:r w:rsidRPr="00CF5BCE">
        <w:rPr>
          <w:rFonts w:eastAsia="Lucida Sans Unicode"/>
          <w:kern w:val="3"/>
          <w:lang w:bidi="en-US"/>
        </w:rPr>
        <w:tab/>
      </w:r>
      <w:proofErr w:type="spellStart"/>
      <w:r w:rsidRPr="00CF5BCE">
        <w:rPr>
          <w:rFonts w:eastAsia="Lucida Sans Unicode"/>
          <w:kern w:val="3"/>
          <w:lang w:bidi="en-US"/>
        </w:rPr>
        <w:t>А.В.Домницкий</w:t>
      </w:r>
      <w:proofErr w:type="spellEnd"/>
    </w:p>
    <w:p w14:paraId="7548E9C5" w14:textId="77777777" w:rsidR="00FE4914" w:rsidRPr="00FE4914" w:rsidRDefault="00FE4914" w:rsidP="00FE4914">
      <w:pPr>
        <w:pStyle w:val="a3"/>
        <w:tabs>
          <w:tab w:val="left" w:pos="3105"/>
        </w:tabs>
        <w:spacing w:after="0" w:line="240" w:lineRule="auto"/>
        <w:ind w:left="0" w:firstLine="709"/>
      </w:pPr>
    </w:p>
    <w:p w14:paraId="1FACB22B" w14:textId="79DDF577" w:rsidR="006434F1" w:rsidRPr="00FE4914" w:rsidRDefault="00CF5BCE" w:rsidP="00643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434F1" w:rsidRPr="00FE4914" w:rsidSect="00CF5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F46DC" w14:textId="77777777" w:rsidR="001E5752" w:rsidRDefault="001E5752" w:rsidP="00581922">
      <w:r>
        <w:separator/>
      </w:r>
    </w:p>
  </w:endnote>
  <w:endnote w:type="continuationSeparator" w:id="0">
    <w:p w14:paraId="37C9361B" w14:textId="77777777" w:rsidR="001E5752" w:rsidRDefault="001E5752" w:rsidP="0058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9A3C3" w14:textId="77777777" w:rsidR="00581922" w:rsidRDefault="005819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1E3F" w14:textId="77777777" w:rsidR="00581922" w:rsidRDefault="0058192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386A" w14:textId="77777777" w:rsidR="00581922" w:rsidRDefault="005819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2D7E3" w14:textId="77777777" w:rsidR="001E5752" w:rsidRDefault="001E5752" w:rsidP="00581922">
      <w:r>
        <w:separator/>
      </w:r>
    </w:p>
  </w:footnote>
  <w:footnote w:type="continuationSeparator" w:id="0">
    <w:p w14:paraId="40B7E34B" w14:textId="77777777" w:rsidR="001E5752" w:rsidRDefault="001E5752" w:rsidP="0058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A02C" w14:textId="77777777" w:rsidR="00581922" w:rsidRDefault="005819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7773" w14:textId="77777777" w:rsidR="00581922" w:rsidRPr="00581922" w:rsidRDefault="00581922" w:rsidP="005819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CE40" w14:textId="77777777" w:rsidR="00581922" w:rsidRDefault="005819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5DC4EC3"/>
    <w:multiLevelType w:val="hybridMultilevel"/>
    <w:tmpl w:val="56820E2E"/>
    <w:lvl w:ilvl="0" w:tplc="6434BE90">
      <w:start w:val="1"/>
      <w:numFmt w:val="decimal"/>
      <w:lvlText w:val="%1."/>
      <w:lvlJc w:val="left"/>
      <w:pPr>
        <w:ind w:left="547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DB"/>
    <w:rsid w:val="000123AE"/>
    <w:rsid w:val="000C7E9D"/>
    <w:rsid w:val="000D46F4"/>
    <w:rsid w:val="001115A4"/>
    <w:rsid w:val="00135DB9"/>
    <w:rsid w:val="0016514B"/>
    <w:rsid w:val="001E5752"/>
    <w:rsid w:val="002030D5"/>
    <w:rsid w:val="002B4DB8"/>
    <w:rsid w:val="00366051"/>
    <w:rsid w:val="00377530"/>
    <w:rsid w:val="003A6394"/>
    <w:rsid w:val="003E49CC"/>
    <w:rsid w:val="00444E59"/>
    <w:rsid w:val="00453BDE"/>
    <w:rsid w:val="00484DDD"/>
    <w:rsid w:val="004A00F6"/>
    <w:rsid w:val="004C3951"/>
    <w:rsid w:val="004C395E"/>
    <w:rsid w:val="004D7260"/>
    <w:rsid w:val="00537973"/>
    <w:rsid w:val="00581922"/>
    <w:rsid w:val="005D4FC4"/>
    <w:rsid w:val="00600425"/>
    <w:rsid w:val="006434F1"/>
    <w:rsid w:val="00683B2F"/>
    <w:rsid w:val="006A209A"/>
    <w:rsid w:val="0070689C"/>
    <w:rsid w:val="00723385"/>
    <w:rsid w:val="007638DB"/>
    <w:rsid w:val="00767A71"/>
    <w:rsid w:val="007D53DB"/>
    <w:rsid w:val="00800C21"/>
    <w:rsid w:val="00863C3B"/>
    <w:rsid w:val="00881413"/>
    <w:rsid w:val="009D2808"/>
    <w:rsid w:val="009D407F"/>
    <w:rsid w:val="00AC1EBB"/>
    <w:rsid w:val="00AE328D"/>
    <w:rsid w:val="00AF390D"/>
    <w:rsid w:val="00B168C0"/>
    <w:rsid w:val="00B8098C"/>
    <w:rsid w:val="00BA61EA"/>
    <w:rsid w:val="00C53A01"/>
    <w:rsid w:val="00C70C64"/>
    <w:rsid w:val="00C86D35"/>
    <w:rsid w:val="00CB0A89"/>
    <w:rsid w:val="00CD7931"/>
    <w:rsid w:val="00CE58D8"/>
    <w:rsid w:val="00CF24EA"/>
    <w:rsid w:val="00CF5BCE"/>
    <w:rsid w:val="00D40C2D"/>
    <w:rsid w:val="00DA1C14"/>
    <w:rsid w:val="00E05302"/>
    <w:rsid w:val="00EA091F"/>
    <w:rsid w:val="00EF5BD3"/>
    <w:rsid w:val="00F70F34"/>
    <w:rsid w:val="00F94624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BEA5"/>
  <w15:docId w15:val="{3313450B-0315-4869-9DBC-B7A28824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34F1"/>
    <w:pPr>
      <w:spacing w:after="200" w:line="276" w:lineRule="auto"/>
      <w:ind w:left="720"/>
      <w:contextualSpacing/>
    </w:pPr>
    <w:rPr>
      <w:rFonts w:eastAsia="Calibri"/>
      <w:position w:val="6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6434F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434F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34F1"/>
    <w:pPr>
      <w:widowControl w:val="0"/>
      <w:shd w:val="clear" w:color="auto" w:fill="FFFFFF"/>
      <w:spacing w:line="322" w:lineRule="exact"/>
      <w:jc w:val="center"/>
    </w:pPr>
    <w:rPr>
      <w:rFonts w:cstheme="minorBidi"/>
      <w:sz w:val="28"/>
      <w:szCs w:val="28"/>
      <w:lang w:eastAsia="en-US"/>
    </w:rPr>
  </w:style>
  <w:style w:type="paragraph" w:styleId="a5">
    <w:name w:val="No Spacing"/>
    <w:uiPriority w:val="1"/>
    <w:qFormat/>
    <w:rsid w:val="006434F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header"/>
    <w:basedOn w:val="a"/>
    <w:link w:val="a7"/>
    <w:uiPriority w:val="99"/>
    <w:unhideWhenUsed/>
    <w:rsid w:val="00581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9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81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9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E4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E4914"/>
    <w:rPr>
      <w:rFonts w:ascii="Times New Roman" w:eastAsia="Calibri" w:hAnsi="Times New Roman" w:cs="Times New Roman"/>
      <w:position w:val="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Света</cp:lastModifiedBy>
  <cp:revision>15</cp:revision>
  <cp:lastPrinted>2024-12-03T08:39:00Z</cp:lastPrinted>
  <dcterms:created xsi:type="dcterms:W3CDTF">2024-03-04T13:42:00Z</dcterms:created>
  <dcterms:modified xsi:type="dcterms:W3CDTF">2026-01-27T11:55:00Z</dcterms:modified>
</cp:coreProperties>
</file>