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5C" w:rsidRDefault="004B345C">
      <w:pPr>
        <w:pStyle w:val="1"/>
        <w:ind w:firstLine="0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536575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918" w:rsidRDefault="008607AE">
      <w:pPr>
        <w:pStyle w:val="1"/>
        <w:ind w:firstLine="0"/>
        <w:jc w:val="center"/>
      </w:pPr>
      <w:r>
        <w:rPr>
          <w:b/>
          <w:bCs/>
        </w:rPr>
        <w:t>РЕСПУБЛИКА КРЫМ</w:t>
      </w:r>
      <w:r>
        <w:rPr>
          <w:b/>
          <w:bCs/>
        </w:rPr>
        <w:br/>
        <w:t>БЕЛОГОРСКИЙ РАЙОН</w:t>
      </w:r>
      <w:r>
        <w:rPr>
          <w:b/>
          <w:bCs/>
        </w:rPr>
        <w:br/>
        <w:t>ЗУЙСКИЙ СЕЛЬСКИЙ СОВЕТ</w:t>
      </w:r>
    </w:p>
    <w:p w:rsidR="008F7918" w:rsidRDefault="00CB5B8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2</w:t>
      </w:r>
      <w:r w:rsidR="00C626F7">
        <w:rPr>
          <w:b/>
          <w:bCs/>
        </w:rPr>
        <w:t>1-ая</w:t>
      </w:r>
      <w:r w:rsidR="008607AE">
        <w:rPr>
          <w:b/>
          <w:bCs/>
        </w:rPr>
        <w:t xml:space="preserve"> сессия III созыва</w:t>
      </w:r>
    </w:p>
    <w:p w:rsidR="00CB5B82" w:rsidRPr="00C626F7" w:rsidRDefault="00C626F7" w:rsidP="00C626F7">
      <w:pPr>
        <w:pStyle w:val="1"/>
        <w:ind w:firstLine="0"/>
        <w:jc w:val="center"/>
      </w:pPr>
      <w:r w:rsidRPr="00C626F7">
        <w:rPr>
          <w:bCs/>
        </w:rPr>
        <w:t>(внеочередная)</w:t>
      </w:r>
    </w:p>
    <w:p w:rsidR="008F7918" w:rsidRDefault="008607AE">
      <w:pPr>
        <w:pStyle w:val="1"/>
        <w:ind w:firstLine="0"/>
        <w:jc w:val="center"/>
      </w:pPr>
      <w:r>
        <w:rPr>
          <w:b/>
          <w:bCs/>
        </w:rPr>
        <w:t>РЕШЕНИЕ</w:t>
      </w:r>
    </w:p>
    <w:p w:rsidR="008F7918" w:rsidRPr="00A229A2" w:rsidRDefault="00CB5B82">
      <w:pPr>
        <w:pStyle w:val="1"/>
        <w:tabs>
          <w:tab w:val="left" w:pos="8482"/>
        </w:tabs>
        <w:spacing w:after="320"/>
        <w:ind w:firstLine="0"/>
        <w:jc w:val="both"/>
        <w:rPr>
          <w:b/>
        </w:rPr>
      </w:pPr>
      <w:r w:rsidRPr="00A229A2">
        <w:rPr>
          <w:b/>
        </w:rPr>
        <w:t>2</w:t>
      </w:r>
      <w:r w:rsidR="00C626F7">
        <w:rPr>
          <w:b/>
        </w:rPr>
        <w:t>4</w:t>
      </w:r>
      <w:r w:rsidRPr="00A229A2">
        <w:rPr>
          <w:b/>
        </w:rPr>
        <w:t xml:space="preserve"> </w:t>
      </w:r>
      <w:r w:rsidR="009117C6">
        <w:rPr>
          <w:b/>
        </w:rPr>
        <w:t>февраля</w:t>
      </w:r>
      <w:r w:rsidRPr="00A229A2">
        <w:rPr>
          <w:b/>
        </w:rPr>
        <w:t xml:space="preserve"> </w:t>
      </w:r>
      <w:r w:rsidR="008607AE" w:rsidRPr="00A229A2">
        <w:rPr>
          <w:b/>
        </w:rPr>
        <w:t>2026 года</w:t>
      </w:r>
      <w:r w:rsidR="008607AE" w:rsidRPr="00A229A2">
        <w:rPr>
          <w:b/>
        </w:rPr>
        <w:tab/>
      </w:r>
      <w:r w:rsidRPr="00A229A2">
        <w:rPr>
          <w:b/>
        </w:rPr>
        <w:tab/>
      </w:r>
      <w:r w:rsidRPr="00A229A2">
        <w:rPr>
          <w:b/>
        </w:rPr>
        <w:tab/>
      </w:r>
      <w:r w:rsidR="008607AE" w:rsidRPr="00A229A2">
        <w:rPr>
          <w:b/>
        </w:rPr>
        <w:t xml:space="preserve">№ </w:t>
      </w:r>
      <w:bookmarkStart w:id="0" w:name="_GoBack"/>
      <w:bookmarkEnd w:id="0"/>
      <w:r w:rsidR="00605DE7">
        <w:rPr>
          <w:b/>
        </w:rPr>
        <w:t>103</w:t>
      </w:r>
    </w:p>
    <w:p w:rsidR="008F7918" w:rsidRDefault="008607AE" w:rsidP="00174342">
      <w:pPr>
        <w:pStyle w:val="1"/>
        <w:spacing w:after="320"/>
        <w:ind w:firstLine="0"/>
        <w:jc w:val="both"/>
      </w:pPr>
      <w:bookmarkStart w:id="1" w:name="_Hlk220485951"/>
      <w:r>
        <w:rPr>
          <w:b/>
          <w:bCs/>
        </w:rPr>
        <w:t>О</w:t>
      </w:r>
      <w:r w:rsidR="009117C6">
        <w:rPr>
          <w:b/>
          <w:bCs/>
        </w:rPr>
        <w:t xml:space="preserve">б оформлении невостребованных земельных долей (паев) на территории </w:t>
      </w:r>
      <w:proofErr w:type="spellStart"/>
      <w:r w:rsidR="009117C6">
        <w:rPr>
          <w:b/>
          <w:bCs/>
        </w:rPr>
        <w:t>Зуйского</w:t>
      </w:r>
      <w:proofErr w:type="spellEnd"/>
      <w:r w:rsidR="009117C6">
        <w:rPr>
          <w:b/>
          <w:bCs/>
        </w:rPr>
        <w:t xml:space="preserve"> сельского поселения Белогорского района Республики Крым</w:t>
      </w:r>
    </w:p>
    <w:bookmarkEnd w:id="1"/>
    <w:p w:rsidR="008F7918" w:rsidRDefault="008607AE" w:rsidP="00C626F7">
      <w:pPr>
        <w:pStyle w:val="1"/>
        <w:ind w:firstLine="720"/>
        <w:jc w:val="both"/>
      </w:pPr>
      <w:r>
        <w:t xml:space="preserve">В соответствии с Земельным кодексом Российской Федерации, </w:t>
      </w:r>
      <w:r w:rsidR="009117C6" w:rsidRPr="00E124E0">
        <w:t>ст. 12.1 ФЗ-101 «Об обороте земель сельскохозяйственного назначения» от 24.07.2002 года</w:t>
      </w:r>
      <w:r>
        <w:t xml:space="preserve">,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поселение,</w:t>
      </w:r>
      <w:r w:rsidR="00C626F7">
        <w:t xml:space="preserve"> </w:t>
      </w:r>
      <w:proofErr w:type="spellStart"/>
      <w:r>
        <w:rPr>
          <w:b/>
          <w:bCs/>
        </w:rPr>
        <w:t>Зуйский</w:t>
      </w:r>
      <w:proofErr w:type="spellEnd"/>
      <w:r>
        <w:rPr>
          <w:b/>
          <w:bCs/>
        </w:rPr>
        <w:t xml:space="preserve"> сельский совет РЕШИЛ:</w:t>
      </w:r>
    </w:p>
    <w:p w:rsidR="00CB5B82" w:rsidRDefault="00CB5B82" w:rsidP="00CB5B82">
      <w:pPr>
        <w:pStyle w:val="1"/>
        <w:tabs>
          <w:tab w:val="left" w:pos="1121"/>
        </w:tabs>
        <w:ind w:left="720" w:firstLine="0"/>
        <w:jc w:val="both"/>
      </w:pPr>
      <w:bookmarkStart w:id="2" w:name="bookmark0"/>
      <w:bookmarkEnd w:id="2"/>
    </w:p>
    <w:p w:rsidR="009117C6" w:rsidRDefault="00CB5B82" w:rsidP="009117C6">
      <w:pPr>
        <w:pStyle w:val="1"/>
        <w:tabs>
          <w:tab w:val="left" w:pos="1121"/>
        </w:tabs>
        <w:jc w:val="both"/>
      </w:pPr>
      <w:r>
        <w:t xml:space="preserve">1. </w:t>
      </w:r>
      <w:r w:rsidR="009117C6">
        <w:t xml:space="preserve">Поручить председателю </w:t>
      </w:r>
      <w:proofErr w:type="spellStart"/>
      <w:r w:rsidR="009117C6">
        <w:t>Зуйского</w:t>
      </w:r>
      <w:proofErr w:type="spellEnd"/>
      <w:r w:rsidR="009117C6">
        <w:t xml:space="preserve"> сельского совета - главе администрации </w:t>
      </w:r>
      <w:proofErr w:type="spellStart"/>
      <w:r w:rsidR="009117C6">
        <w:t>Зуйского</w:t>
      </w:r>
      <w:proofErr w:type="spellEnd"/>
      <w:r w:rsidR="009117C6">
        <w:t xml:space="preserve"> сельского поселения </w:t>
      </w:r>
      <w:proofErr w:type="spellStart"/>
      <w:r w:rsidR="009117C6">
        <w:t>Домницкому</w:t>
      </w:r>
      <w:proofErr w:type="spellEnd"/>
      <w:r w:rsidR="009117C6">
        <w:t xml:space="preserve"> Андрею Владимировичу:</w:t>
      </w:r>
    </w:p>
    <w:p w:rsidR="009117C6" w:rsidRDefault="009117C6" w:rsidP="009117C6">
      <w:pPr>
        <w:pStyle w:val="1"/>
        <w:tabs>
          <w:tab w:val="left" w:pos="1121"/>
        </w:tabs>
        <w:jc w:val="both"/>
      </w:pPr>
      <w:r>
        <w:t xml:space="preserve">- провести работу по определению невостребованных долей (паев) на территории </w:t>
      </w:r>
      <w:proofErr w:type="spellStart"/>
      <w:r>
        <w:t>Зуйского</w:t>
      </w:r>
      <w:proofErr w:type="spellEnd"/>
      <w:r>
        <w:t xml:space="preserve"> сельского поселения </w:t>
      </w:r>
      <w:r w:rsidR="00744584">
        <w:t xml:space="preserve">из состава земель </w:t>
      </w:r>
      <w:r>
        <w:t>бывшего КСП «Россия»;</w:t>
      </w:r>
    </w:p>
    <w:p w:rsidR="009117C6" w:rsidRDefault="009117C6" w:rsidP="009117C6">
      <w:pPr>
        <w:pStyle w:val="1"/>
        <w:tabs>
          <w:tab w:val="left" w:pos="1121"/>
        </w:tabs>
        <w:jc w:val="both"/>
      </w:pPr>
      <w:r>
        <w:t xml:space="preserve">- заключить договор с кадастровым инженером на выполнение работ по подготовке схем расположения земельных участков на кадастровом плане территории, с целью оформления невостребованных долей (паев) на территории </w:t>
      </w:r>
      <w:proofErr w:type="spellStart"/>
      <w:r>
        <w:t>Зуйского</w:t>
      </w:r>
      <w:proofErr w:type="spellEnd"/>
      <w:r>
        <w:t xml:space="preserve"> сельского поселения </w:t>
      </w:r>
      <w:r w:rsidR="00744584">
        <w:t xml:space="preserve">из состава земель </w:t>
      </w:r>
      <w:r>
        <w:t>бывшего КСП «Россия»;</w:t>
      </w:r>
    </w:p>
    <w:p w:rsidR="00744584" w:rsidRPr="00C626F7" w:rsidRDefault="009117C6" w:rsidP="009117C6">
      <w:pPr>
        <w:pStyle w:val="1"/>
        <w:tabs>
          <w:tab w:val="left" w:pos="1121"/>
        </w:tabs>
        <w:ind w:firstLine="0"/>
        <w:jc w:val="both"/>
      </w:pPr>
      <w:r>
        <w:t xml:space="preserve">- провести все необходимые процедуры по оформлению в собственность муниципального образования </w:t>
      </w:r>
      <w:proofErr w:type="spellStart"/>
      <w:r>
        <w:t>Зуйского</w:t>
      </w:r>
      <w:proofErr w:type="spellEnd"/>
      <w:r>
        <w:t xml:space="preserve"> сельского поселения невостребованных долей (паев) на территории </w:t>
      </w:r>
      <w:proofErr w:type="spellStart"/>
      <w:r>
        <w:t>Зуйского</w:t>
      </w:r>
      <w:proofErr w:type="spellEnd"/>
      <w:r>
        <w:t xml:space="preserve"> сельского поселения</w:t>
      </w:r>
      <w:r w:rsidR="00744584">
        <w:t xml:space="preserve"> из состава земель</w:t>
      </w:r>
      <w:r>
        <w:t xml:space="preserve"> бывшего КСП «Россия».</w:t>
      </w:r>
    </w:p>
    <w:p w:rsidR="004B345C" w:rsidRPr="00C626F7" w:rsidRDefault="00CB5B82" w:rsidP="00C626F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Зуйского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сельского поселения Белогорского района Республики Крым" ЭЛ № ФС 77-88287 от 30.09.2024 (https://зуйское-сп.рф/),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Зуйское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сельское поселение.</w:t>
      </w:r>
    </w:p>
    <w:p w:rsidR="004B345C" w:rsidRPr="00C626F7" w:rsidRDefault="00CB5B82" w:rsidP="00C626F7">
      <w:pPr>
        <w:widowControl/>
        <w:tabs>
          <w:tab w:val="left" w:pos="3105"/>
        </w:tabs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3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. Настоящее решение вступает в силу после его официального опубликования (обнародования).</w:t>
      </w:r>
    </w:p>
    <w:p w:rsidR="00CB5B82" w:rsidRPr="00BF253B" w:rsidRDefault="00CB5B82" w:rsidP="00CB5B82">
      <w:pPr>
        <w:widowControl/>
        <w:tabs>
          <w:tab w:val="left" w:pos="0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4B345C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4.</w:t>
      </w: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Контроль за выполнением настоящего решения возложить на председателя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совета – главу </w:t>
      </w:r>
      <w:r w:rsidR="00744584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а</w:t>
      </w: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дминистрации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поселения.</w:t>
      </w:r>
    </w:p>
    <w:p w:rsidR="00CB5B82" w:rsidRPr="00BF253B" w:rsidRDefault="00CB5B82" w:rsidP="00CB5B82">
      <w:pPr>
        <w:widowControl/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:rsidR="00CB5B82" w:rsidRPr="00BF253B" w:rsidRDefault="00CB5B82" w:rsidP="00CB5B82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</w:t>
      </w:r>
    </w:p>
    <w:p w:rsidR="00CB5B82" w:rsidRPr="00BF253B" w:rsidRDefault="00CB5B82" w:rsidP="00CB5B82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:rsidR="00CB5B82" w:rsidRPr="00562A68" w:rsidRDefault="00CB5B82" w:rsidP="00562A68">
      <w:pPr>
        <w:widowControl/>
        <w:tabs>
          <w:tab w:val="left" w:pos="3105"/>
        </w:tabs>
        <w:contextualSpacing/>
        <w:jc w:val="both"/>
        <w:rPr>
          <w:rFonts w:ascii="Times New Roman" w:eastAsia="Calibri" w:hAnsi="Times New Roman" w:cs="Times New Roman"/>
          <w:color w:val="auto"/>
          <w:position w:val="6"/>
          <w:sz w:val="28"/>
          <w:szCs w:val="28"/>
          <w:lang w:eastAsia="en-US" w:bidi="ar-SA"/>
        </w:rPr>
      </w:pP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sectPr w:rsidR="00CB5B82" w:rsidRPr="00562A68" w:rsidSect="004B345C">
      <w:pgSz w:w="11900" w:h="16840"/>
      <w:pgMar w:top="1134" w:right="567" w:bottom="1134" w:left="1134" w:header="1735" w:footer="5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034" w:rsidRDefault="00CF3034">
      <w:r>
        <w:separator/>
      </w:r>
    </w:p>
  </w:endnote>
  <w:endnote w:type="continuationSeparator" w:id="0">
    <w:p w:rsidR="00CF3034" w:rsidRDefault="00C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034" w:rsidRDefault="00CF3034"/>
  </w:footnote>
  <w:footnote w:type="continuationSeparator" w:id="0">
    <w:p w:rsidR="00CF3034" w:rsidRDefault="00CF3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23FC"/>
    <w:multiLevelType w:val="multilevel"/>
    <w:tmpl w:val="49CEF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18"/>
    <w:rsid w:val="00066CB0"/>
    <w:rsid w:val="00094F3D"/>
    <w:rsid w:val="00174342"/>
    <w:rsid w:val="003B765A"/>
    <w:rsid w:val="004B345C"/>
    <w:rsid w:val="00562A68"/>
    <w:rsid w:val="00605DE7"/>
    <w:rsid w:val="00744584"/>
    <w:rsid w:val="00757F57"/>
    <w:rsid w:val="008607AE"/>
    <w:rsid w:val="008F7918"/>
    <w:rsid w:val="009117C6"/>
    <w:rsid w:val="009E5333"/>
    <w:rsid w:val="009F7AE7"/>
    <w:rsid w:val="00A229A2"/>
    <w:rsid w:val="00B9244B"/>
    <w:rsid w:val="00C245C6"/>
    <w:rsid w:val="00C626F7"/>
    <w:rsid w:val="00CB5B82"/>
    <w:rsid w:val="00CF3034"/>
    <w:rsid w:val="00E3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7416"/>
  <w15:docId w15:val="{2BF77928-468C-463E-BE74-B2099C3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9244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B3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345C"/>
    <w:rPr>
      <w:color w:val="000000"/>
    </w:rPr>
  </w:style>
  <w:style w:type="paragraph" w:styleId="a6">
    <w:name w:val="footer"/>
    <w:basedOn w:val="a"/>
    <w:link w:val="a7"/>
    <w:uiPriority w:val="99"/>
    <w:unhideWhenUsed/>
    <w:rsid w:val="004B34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45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B34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4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Света</cp:lastModifiedBy>
  <cp:revision>9</cp:revision>
  <dcterms:created xsi:type="dcterms:W3CDTF">2026-02-18T07:28:00Z</dcterms:created>
  <dcterms:modified xsi:type="dcterms:W3CDTF">2026-02-19T07:33:00Z</dcterms:modified>
</cp:coreProperties>
</file>