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D86C2" w14:textId="39D8E75A" w:rsidR="009A765B" w:rsidRDefault="00985D39" w:rsidP="009A765B">
      <w:pPr>
        <w:tabs>
          <w:tab w:val="left" w:pos="0"/>
        </w:tabs>
        <w:autoSpaceDE w:val="0"/>
        <w:autoSpaceDN w:val="0"/>
        <w:adjustRightInd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51303326" wp14:editId="41270F46">
            <wp:extent cx="540385" cy="62801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788EE" w14:textId="77777777" w:rsidR="009A765B" w:rsidRDefault="009A765B" w:rsidP="009A765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</w:rPr>
        <w:t>Республика Крым</w:t>
      </w:r>
    </w:p>
    <w:p w14:paraId="42FD051A" w14:textId="77777777" w:rsidR="009A765B" w:rsidRDefault="009A765B" w:rsidP="009A765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</w:rPr>
        <w:t>Белогорский район</w:t>
      </w:r>
    </w:p>
    <w:p w14:paraId="0C6297E3" w14:textId="085D51F3" w:rsidR="009A765B" w:rsidRDefault="009A765B" w:rsidP="005245C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</w:rPr>
        <w:t xml:space="preserve">Администрация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</w:rPr>
        <w:t>Зуйского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</w:rPr>
        <w:t xml:space="preserve"> сельского поселения</w:t>
      </w:r>
    </w:p>
    <w:p w14:paraId="3D698827" w14:textId="77777777" w:rsidR="009A765B" w:rsidRDefault="009A765B" w:rsidP="009A765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000000"/>
          <w:sz w:val="28"/>
        </w:rPr>
      </w:pPr>
    </w:p>
    <w:p w14:paraId="14990BD9" w14:textId="77777777" w:rsidR="009A765B" w:rsidRPr="000B74B2" w:rsidRDefault="009A765B" w:rsidP="009A765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</w:rPr>
      </w:pPr>
      <w:r w:rsidRPr="000B74B2">
        <w:rPr>
          <w:b/>
          <w:bCs/>
          <w:color w:val="000000"/>
          <w:sz w:val="28"/>
        </w:rPr>
        <w:t>ПОСТАНОВЛЕНИЕ</w:t>
      </w:r>
    </w:p>
    <w:p w14:paraId="4E6848D7" w14:textId="77777777" w:rsidR="009A765B" w:rsidRDefault="009A765B" w:rsidP="009A765B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11BF451D" w14:textId="541608AA" w:rsidR="009A765B" w:rsidRDefault="00A10016" w:rsidP="00A41D80">
      <w:pPr>
        <w:pStyle w:val="Standard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</w:t>
      </w:r>
      <w:r w:rsidR="00F52F38">
        <w:rPr>
          <w:rFonts w:ascii="Times New Roman" w:hAnsi="Times New Roman" w:cs="Times New Roman"/>
          <w:lang w:val="ru-RU"/>
        </w:rPr>
        <w:t>1</w:t>
      </w:r>
      <w:r w:rsidR="009A765B">
        <w:rPr>
          <w:rFonts w:ascii="Times New Roman" w:hAnsi="Times New Roman" w:cs="Times New Roman"/>
          <w:lang w:val="ru-RU"/>
        </w:rPr>
        <w:t>.0</w:t>
      </w:r>
      <w:r w:rsidR="00F52F38">
        <w:rPr>
          <w:rFonts w:ascii="Times New Roman" w:hAnsi="Times New Roman" w:cs="Times New Roman"/>
          <w:lang w:val="ru-RU"/>
        </w:rPr>
        <w:t>8</w:t>
      </w:r>
      <w:r w:rsidR="009A765B">
        <w:rPr>
          <w:rFonts w:ascii="Times New Roman" w:hAnsi="Times New Roman" w:cs="Times New Roman"/>
          <w:lang w:val="ru-RU"/>
        </w:rPr>
        <w:t>.2025 г.</w:t>
      </w:r>
      <w:r w:rsidR="009A765B">
        <w:rPr>
          <w:rFonts w:ascii="Times New Roman" w:hAnsi="Times New Roman" w:cs="Times New Roman"/>
          <w:lang w:val="ru-RU"/>
        </w:rPr>
        <w:tab/>
      </w:r>
      <w:r w:rsidR="009A765B">
        <w:rPr>
          <w:rFonts w:ascii="Times New Roman" w:hAnsi="Times New Roman" w:cs="Times New Roman"/>
          <w:lang w:val="ru-RU"/>
        </w:rPr>
        <w:tab/>
      </w:r>
      <w:r w:rsidR="009A765B">
        <w:rPr>
          <w:rFonts w:ascii="Times New Roman" w:hAnsi="Times New Roman" w:cs="Times New Roman"/>
          <w:lang w:val="ru-RU"/>
        </w:rPr>
        <w:tab/>
      </w:r>
      <w:r w:rsidR="009A765B">
        <w:rPr>
          <w:rFonts w:ascii="Times New Roman" w:hAnsi="Times New Roman" w:cs="Times New Roman"/>
          <w:lang w:val="ru-RU"/>
        </w:rPr>
        <w:tab/>
      </w:r>
      <w:r w:rsidR="00A41D80">
        <w:rPr>
          <w:rFonts w:ascii="Times New Roman" w:hAnsi="Times New Roman" w:cs="Times New Roman"/>
          <w:lang w:val="ru-RU"/>
        </w:rPr>
        <w:tab/>
      </w:r>
      <w:proofErr w:type="spellStart"/>
      <w:r w:rsidR="005245CD">
        <w:rPr>
          <w:rFonts w:ascii="Times New Roman" w:hAnsi="Times New Roman" w:cs="Times New Roman"/>
          <w:lang w:val="ru-RU"/>
        </w:rPr>
        <w:t>пгт</w:t>
      </w:r>
      <w:proofErr w:type="spellEnd"/>
      <w:r w:rsidR="005245CD">
        <w:rPr>
          <w:rFonts w:ascii="Times New Roman" w:hAnsi="Times New Roman" w:cs="Times New Roman"/>
          <w:lang w:val="ru-RU"/>
        </w:rPr>
        <w:t>. Зуя</w:t>
      </w:r>
      <w:r w:rsidR="009A765B">
        <w:rPr>
          <w:rFonts w:ascii="Times New Roman" w:hAnsi="Times New Roman" w:cs="Times New Roman"/>
          <w:lang w:val="ru-RU"/>
        </w:rPr>
        <w:tab/>
      </w:r>
      <w:r w:rsidR="009A765B">
        <w:rPr>
          <w:rFonts w:ascii="Times New Roman" w:hAnsi="Times New Roman" w:cs="Times New Roman"/>
          <w:lang w:val="ru-RU"/>
        </w:rPr>
        <w:tab/>
      </w:r>
      <w:r w:rsidR="009A765B">
        <w:rPr>
          <w:rFonts w:ascii="Times New Roman" w:hAnsi="Times New Roman" w:cs="Times New Roman"/>
          <w:lang w:val="ru-RU"/>
        </w:rPr>
        <w:tab/>
      </w:r>
      <w:r w:rsidR="00A41D80">
        <w:rPr>
          <w:rFonts w:ascii="Times New Roman" w:hAnsi="Times New Roman" w:cs="Times New Roman"/>
          <w:lang w:val="ru-RU"/>
        </w:rPr>
        <w:tab/>
      </w:r>
      <w:r w:rsidR="00A41D80">
        <w:rPr>
          <w:rFonts w:ascii="Times New Roman" w:hAnsi="Times New Roman" w:cs="Times New Roman"/>
          <w:lang w:val="ru-RU"/>
        </w:rPr>
        <w:tab/>
      </w:r>
      <w:r w:rsidR="009A765B">
        <w:rPr>
          <w:rFonts w:ascii="Times New Roman" w:hAnsi="Times New Roman" w:cs="Times New Roman"/>
          <w:lang w:val="ru-RU"/>
        </w:rPr>
        <w:t xml:space="preserve">№ </w:t>
      </w:r>
      <w:r w:rsidR="006E314F">
        <w:rPr>
          <w:rFonts w:ascii="Times New Roman" w:hAnsi="Times New Roman" w:cs="Times New Roman"/>
          <w:lang w:val="ru-RU"/>
        </w:rPr>
        <w:t>301</w:t>
      </w:r>
      <w:bookmarkStart w:id="0" w:name="_GoBack"/>
      <w:bookmarkEnd w:id="0"/>
    </w:p>
    <w:p w14:paraId="71CB1750" w14:textId="77777777" w:rsidR="009A765B" w:rsidRDefault="009A765B" w:rsidP="009A765B">
      <w:pPr>
        <w:pStyle w:val="Standard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14:paraId="174A5798" w14:textId="10717D5B" w:rsidR="009A765B" w:rsidRDefault="009A765B" w:rsidP="00F52F38">
      <w:pPr>
        <w:jc w:val="both"/>
        <w:rPr>
          <w:b/>
        </w:rPr>
      </w:pPr>
      <w:r>
        <w:rPr>
          <w:b/>
        </w:rPr>
        <w:t xml:space="preserve">О внесении изменений в </w:t>
      </w:r>
      <w:r w:rsidR="00F52F38">
        <w:rPr>
          <w:b/>
        </w:rPr>
        <w:t xml:space="preserve">постановление администрации </w:t>
      </w:r>
      <w:proofErr w:type="spellStart"/>
      <w:r w:rsidR="00F52F38">
        <w:rPr>
          <w:b/>
        </w:rPr>
        <w:t>Зуйского</w:t>
      </w:r>
      <w:proofErr w:type="spellEnd"/>
      <w:r w:rsidR="00F52F38">
        <w:rPr>
          <w:b/>
        </w:rPr>
        <w:t xml:space="preserve"> сельского поселения от </w:t>
      </w:r>
      <w:bookmarkStart w:id="1" w:name="_Hlk205809915"/>
      <w:r w:rsidR="00F52F38">
        <w:rPr>
          <w:b/>
        </w:rPr>
        <w:t>10.06.2024 № 279 «</w:t>
      </w:r>
      <w:r w:rsidR="00F52F38" w:rsidRPr="00F52F38">
        <w:rPr>
          <w:b/>
        </w:rPr>
        <w:t xml:space="preserve">Об утверждении технических требований к размещению нестационарных торговых объектов и нестационарных объектов для оказания услуг; перечня социально-значимых специализаций; Порядка выдачи разрешений на право размещения нестационарных торговых объектов и нестационарных объектов для оказания услуг при проведении праздничных, общественно-политических, культурно-массовых, спортивно-массовых мероприятий, имеющих краткосрочный характер (не более трех дней); формы типового договора на размещение НТО и НОУ; методики определения размера начальных ставок на торгах на право размещения НТО и НОУ; формы журнала регистрации договоров о размещении нестационарного торгового объекта и нестационарного объекта для оказания услуг; типовых проектов НТО и НОУ; зон осуществления развозной торговли, зон, запрещенных для осуществления разносной торговли на территории </w:t>
      </w:r>
      <w:proofErr w:type="spellStart"/>
      <w:r w:rsidR="00F52F38" w:rsidRPr="00F52F38">
        <w:rPr>
          <w:b/>
        </w:rPr>
        <w:t>Зуйского</w:t>
      </w:r>
      <w:proofErr w:type="spellEnd"/>
      <w:r w:rsidR="00F52F38" w:rsidRPr="00F52F38">
        <w:rPr>
          <w:b/>
        </w:rPr>
        <w:t xml:space="preserve"> сельского поселения</w:t>
      </w:r>
      <w:r w:rsidR="00F52F38">
        <w:rPr>
          <w:b/>
        </w:rPr>
        <w:t>»</w:t>
      </w:r>
      <w:bookmarkEnd w:id="1"/>
    </w:p>
    <w:p w14:paraId="1A0F1BB1" w14:textId="77777777" w:rsidR="009A765B" w:rsidRDefault="009A765B" w:rsidP="009A765B">
      <w:pPr>
        <w:jc w:val="center"/>
        <w:rPr>
          <w:i/>
        </w:rPr>
      </w:pPr>
    </w:p>
    <w:p w14:paraId="0E8016E3" w14:textId="65357B40" w:rsidR="009A765B" w:rsidRDefault="00F52F38" w:rsidP="009A765B">
      <w:pPr>
        <w:ind w:firstLine="709"/>
        <w:jc w:val="both"/>
      </w:pPr>
      <w:r w:rsidRPr="00F52F38"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Федерации, Законом Республики Крым от 21.08.2014 № 54-ЗРК «Об основах местного самоуправления в Республике Крым», Федеральным законом от 28 декабря 2009 года № 381-ФЗ «Об основах государственного регулирования торговой деятельности в Российской Федерации», Законом Республики Крым от 05 мая 2015 года № 92-ЗРК/2015 «Об основах государственного регулирования торговой деятельности в Республике Крым», Постановлением Совета министров Республики Крым от 23 августа 2016 года № 402 «Об утверждении Порядка размещения и функционирования нестационарных торговых объектов</w:t>
      </w:r>
      <w:r>
        <w:t xml:space="preserve"> для оказания услуг</w:t>
      </w:r>
      <w:r w:rsidRPr="00F52F38">
        <w:t xml:space="preserve"> на территории муниципальных образований в Республике Крым», руководствуясь Уставом муниципального образования </w:t>
      </w:r>
      <w:proofErr w:type="spellStart"/>
      <w:r w:rsidRPr="00F52F38">
        <w:t>Зуйское</w:t>
      </w:r>
      <w:proofErr w:type="spellEnd"/>
      <w:r w:rsidRPr="00F52F38">
        <w:t xml:space="preserve"> сельское поселение Белогорского района Республики Крым, Администрация </w:t>
      </w:r>
      <w:proofErr w:type="spellStart"/>
      <w:r w:rsidRPr="00F52F38">
        <w:t>Зуйского</w:t>
      </w:r>
      <w:proofErr w:type="spellEnd"/>
      <w:r w:rsidRPr="00F52F38">
        <w:t xml:space="preserve"> сельского поселения</w:t>
      </w:r>
      <w:r>
        <w:t xml:space="preserve">, принимая во внимание экспертное </w:t>
      </w:r>
      <w:r w:rsidRPr="00F52F38">
        <w:t xml:space="preserve">заключение Министерства юстиции Республики Крым от 05.08.2025 № </w:t>
      </w:r>
      <w:r>
        <w:t>30421/</w:t>
      </w:r>
      <w:r w:rsidRPr="00F52F38">
        <w:t>05/03-02 года</w:t>
      </w:r>
    </w:p>
    <w:p w14:paraId="0C3C8702" w14:textId="77777777" w:rsidR="00F52F38" w:rsidRDefault="00F52F38" w:rsidP="009A765B">
      <w:pPr>
        <w:ind w:firstLine="709"/>
        <w:jc w:val="both"/>
      </w:pPr>
    </w:p>
    <w:p w14:paraId="62FAC84C" w14:textId="77777777" w:rsidR="009A765B" w:rsidRDefault="009A765B" w:rsidP="009A765B">
      <w:pPr>
        <w:ind w:firstLine="709"/>
        <w:jc w:val="center"/>
        <w:rPr>
          <w:b/>
        </w:rPr>
      </w:pPr>
      <w:r>
        <w:rPr>
          <w:b/>
        </w:rPr>
        <w:t>ПОСТАНОВЛЯЕТ:</w:t>
      </w:r>
    </w:p>
    <w:p w14:paraId="49E2F08A" w14:textId="6A6F2809" w:rsidR="009A765B" w:rsidRDefault="009A765B" w:rsidP="009A765B">
      <w:pPr>
        <w:ind w:firstLine="567"/>
        <w:jc w:val="both"/>
      </w:pPr>
      <w:r>
        <w:t>1. Внести следующие изменения</w:t>
      </w:r>
      <w:r w:rsidR="00F52F38" w:rsidRPr="00F52F38">
        <w:t xml:space="preserve"> в постановление администрации </w:t>
      </w:r>
      <w:proofErr w:type="spellStart"/>
      <w:r w:rsidR="00F52F38" w:rsidRPr="00F52F38">
        <w:t>Зуйского</w:t>
      </w:r>
      <w:proofErr w:type="spellEnd"/>
      <w:r w:rsidR="00F52F38" w:rsidRPr="00F52F38">
        <w:t xml:space="preserve"> сельского поселения от 10.06.2024 № 279 «Об утверждении технических требований к размещению нестационарных торговых объектов и нестационарных объектов для оказания услуг; перечня социально-значимых специализаций; Порядка выдачи разрешений на право размещения нестационарных торговых объектов и нестационарных объектов для оказания услуг при проведении праздничных, общественно-политических, культурно-массовых, спортивно-массовых мероприятий, имеющих краткосрочный характер (не более трех дней); формы типового договора на размещение НТО и НОУ; методики определения размера начальных ставок на торгах на право размещения НТО и НОУ; формы журнала регистрации договоров о размещении нестационарного торгового объекта и нестационарного объекта </w:t>
      </w:r>
      <w:r w:rsidR="00F52F38" w:rsidRPr="00F52F38">
        <w:lastRenderedPageBreak/>
        <w:t xml:space="preserve">для оказания услуг; типовых проектов НТО и НОУ; зон осуществления развозной торговли, зон, запрещенных для осуществления разносной торговли на территории </w:t>
      </w:r>
      <w:proofErr w:type="spellStart"/>
      <w:r w:rsidR="00F52F38" w:rsidRPr="00F52F38">
        <w:t>Зуйского</w:t>
      </w:r>
      <w:proofErr w:type="spellEnd"/>
      <w:r w:rsidR="00F52F38" w:rsidRPr="00F52F38">
        <w:t xml:space="preserve"> сельского поселения»</w:t>
      </w:r>
      <w:r w:rsidR="007E1A9F">
        <w:t xml:space="preserve"> (далее – Постановление)</w:t>
      </w:r>
      <w:r>
        <w:t>:</w:t>
      </w:r>
    </w:p>
    <w:p w14:paraId="016B4BF2" w14:textId="77777777" w:rsidR="000B74B2" w:rsidRDefault="000B74B2" w:rsidP="009A765B">
      <w:pPr>
        <w:ind w:firstLine="567"/>
        <w:jc w:val="both"/>
      </w:pPr>
    </w:p>
    <w:p w14:paraId="04213ED5" w14:textId="22BCCDFE" w:rsidR="00F52F38" w:rsidRDefault="009A765B" w:rsidP="00F52F38">
      <w:pPr>
        <w:ind w:firstLine="567"/>
        <w:jc w:val="both"/>
      </w:pPr>
      <w:r>
        <w:t xml:space="preserve">1.1. </w:t>
      </w:r>
      <w:r w:rsidR="00F52F38">
        <w:t>В преамбуле Постановления название постановления Совета министров Республики Крым от 23.08.2016 № 402 изложить в следующей редакции:</w:t>
      </w:r>
    </w:p>
    <w:p w14:paraId="2232AB50" w14:textId="40375F11" w:rsidR="009A765B" w:rsidRDefault="00F52F38" w:rsidP="00F52F38">
      <w:pPr>
        <w:ind w:firstLine="567"/>
        <w:jc w:val="both"/>
      </w:pPr>
      <w:r>
        <w:t>«Об утверждении порядка размещения и функционирования нестационарных торговых объектов, нестационарных объектов для оказания услуг на территории муниципальных образований в Республике Крым»;</w:t>
      </w:r>
    </w:p>
    <w:p w14:paraId="06079037" w14:textId="77777777" w:rsidR="000B74B2" w:rsidRDefault="000B74B2" w:rsidP="009A765B">
      <w:pPr>
        <w:ind w:firstLine="567"/>
        <w:jc w:val="both"/>
      </w:pPr>
    </w:p>
    <w:p w14:paraId="252F52A5" w14:textId="5222D0E8" w:rsidR="007E1A9F" w:rsidRDefault="007E1A9F" w:rsidP="007E1A9F">
      <w:pPr>
        <w:ind w:firstLine="567"/>
        <w:jc w:val="both"/>
      </w:pPr>
      <w:r>
        <w:t>1.2. В пункте 3 Постановления об утверждении формы типового договора на размещение НТО и НОУ (Приложение 4 к Постановлению), пункт 6.3 формы типового договора дополнить абзацем следующего содержания:</w:t>
      </w:r>
    </w:p>
    <w:p w14:paraId="50DAEEED" w14:textId="12E87D67" w:rsidR="000B74B2" w:rsidRDefault="007E1A9F" w:rsidP="007E1A9F">
      <w:pPr>
        <w:ind w:firstLine="567"/>
        <w:jc w:val="both"/>
      </w:pPr>
      <w:r>
        <w:t>«самовольного изменения специализации НТО или НОУ».</w:t>
      </w:r>
    </w:p>
    <w:p w14:paraId="28657651" w14:textId="77777777" w:rsidR="007E1A9F" w:rsidRDefault="007E1A9F" w:rsidP="009A765B">
      <w:pPr>
        <w:ind w:firstLine="567"/>
        <w:jc w:val="both"/>
      </w:pPr>
    </w:p>
    <w:p w14:paraId="74C4ECDA" w14:textId="77777777" w:rsidR="009A765B" w:rsidRDefault="009A765B" w:rsidP="009A765B">
      <w:pPr>
        <w:widowControl w:val="0"/>
        <w:ind w:firstLine="567"/>
        <w:jc w:val="both"/>
        <w:rPr>
          <w:rFonts w:eastAsia="Calibri"/>
          <w:szCs w:val="24"/>
        </w:rPr>
      </w:pPr>
      <w:bookmarkStart w:id="2" w:name="sub_6"/>
      <w:r>
        <w:rPr>
          <w:rFonts w:eastAsia="Calibri"/>
          <w:szCs w:val="24"/>
        </w:rPr>
        <w:t xml:space="preserve">2. </w:t>
      </w:r>
      <w:bookmarkEnd w:id="2"/>
      <w:r>
        <w:rPr>
          <w:szCs w:val="24"/>
        </w:rPr>
        <w:t xml:space="preserve">Настоящее Постановление подлежит официальному опубликованию в сети Интернет на официальном сайте администрации </w:t>
      </w:r>
      <w:proofErr w:type="spellStart"/>
      <w:r>
        <w:rPr>
          <w:szCs w:val="24"/>
        </w:rPr>
        <w:t>Зуйского</w:t>
      </w:r>
      <w:proofErr w:type="spellEnd"/>
      <w:r>
        <w:rPr>
          <w:szCs w:val="24"/>
        </w:rPr>
        <w:t xml:space="preserve"> сельского поселения и </w:t>
      </w:r>
      <w:r>
        <w:t>на официальном сайте администрации муниципального образования в государственной информационной системе Республики Крым «Портал Правительства Республики Крым»</w:t>
      </w:r>
      <w:r>
        <w:rPr>
          <w:szCs w:val="24"/>
        </w:rPr>
        <w:t xml:space="preserve">, а также обнародованию на информационном стенде в здании администрации </w:t>
      </w:r>
      <w:proofErr w:type="spellStart"/>
      <w:r>
        <w:rPr>
          <w:szCs w:val="24"/>
        </w:rPr>
        <w:t>Зуйского</w:t>
      </w:r>
      <w:proofErr w:type="spellEnd"/>
      <w:r>
        <w:rPr>
          <w:szCs w:val="24"/>
        </w:rPr>
        <w:t xml:space="preserve"> сельского поселения по адресу: 297630, Республика Крым, Белогорский район, </w:t>
      </w:r>
      <w:proofErr w:type="spellStart"/>
      <w:r>
        <w:rPr>
          <w:szCs w:val="24"/>
        </w:rPr>
        <w:t>пгт</w:t>
      </w:r>
      <w:proofErr w:type="spellEnd"/>
      <w:r>
        <w:rPr>
          <w:szCs w:val="24"/>
        </w:rPr>
        <w:t>. Зуя, улица Шоссейная, 64, и вступает в силу с момента его обнародования</w:t>
      </w:r>
      <w:r>
        <w:rPr>
          <w:rFonts w:eastAsia="Calibri"/>
          <w:szCs w:val="24"/>
        </w:rPr>
        <w:t>.</w:t>
      </w:r>
    </w:p>
    <w:p w14:paraId="5B2B18D7" w14:textId="77777777" w:rsidR="000B74B2" w:rsidRDefault="000B74B2" w:rsidP="009A765B">
      <w:pPr>
        <w:widowControl w:val="0"/>
        <w:ind w:firstLine="567"/>
        <w:jc w:val="both"/>
        <w:rPr>
          <w:rFonts w:eastAsia="Calibri"/>
          <w:szCs w:val="24"/>
        </w:rPr>
      </w:pPr>
    </w:p>
    <w:p w14:paraId="41BF6932" w14:textId="7A0CE145" w:rsidR="009A765B" w:rsidRDefault="009A765B" w:rsidP="009A765B">
      <w:pPr>
        <w:widowControl w:val="0"/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 Контроль за исполнением настоящего постановления оставляю за собой. </w:t>
      </w:r>
    </w:p>
    <w:p w14:paraId="673382B2" w14:textId="77777777" w:rsidR="009A765B" w:rsidRDefault="009A765B" w:rsidP="009A765B">
      <w:pPr>
        <w:widowControl w:val="0"/>
        <w:ind w:firstLine="567"/>
        <w:jc w:val="both"/>
        <w:rPr>
          <w:rFonts w:eastAsia="Calibri"/>
          <w:szCs w:val="24"/>
        </w:rPr>
      </w:pPr>
    </w:p>
    <w:p w14:paraId="09F551F4" w14:textId="77777777" w:rsidR="005245CD" w:rsidRDefault="005245CD" w:rsidP="005245CD">
      <w:pPr>
        <w:tabs>
          <w:tab w:val="left" w:pos="0"/>
        </w:tabs>
        <w:autoSpaceDE w:val="0"/>
        <w:autoSpaceDN w:val="0"/>
        <w:adjustRightInd w:val="0"/>
        <w:ind w:left="4248"/>
        <w:jc w:val="both"/>
        <w:rPr>
          <w:b/>
          <w:color w:val="000000"/>
          <w:szCs w:val="24"/>
        </w:rPr>
      </w:pPr>
    </w:p>
    <w:p w14:paraId="02968BFC" w14:textId="05402C6F" w:rsidR="000B74B2" w:rsidRDefault="009A765B" w:rsidP="00985D39">
      <w:pPr>
        <w:tabs>
          <w:tab w:val="left" w:pos="0"/>
        </w:tabs>
        <w:autoSpaceDE w:val="0"/>
        <w:autoSpaceDN w:val="0"/>
        <w:adjustRightInd w:val="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Председатель </w:t>
      </w:r>
      <w:proofErr w:type="spellStart"/>
      <w:r>
        <w:rPr>
          <w:b/>
          <w:color w:val="000000"/>
          <w:szCs w:val="24"/>
        </w:rPr>
        <w:t>Зуйского</w:t>
      </w:r>
      <w:proofErr w:type="spellEnd"/>
      <w:r>
        <w:rPr>
          <w:b/>
          <w:color w:val="000000"/>
          <w:szCs w:val="24"/>
        </w:rPr>
        <w:t xml:space="preserve"> сельского</w:t>
      </w:r>
    </w:p>
    <w:p w14:paraId="1DD3580E" w14:textId="77777777" w:rsidR="000B74B2" w:rsidRDefault="009A765B" w:rsidP="00985D39">
      <w:pPr>
        <w:tabs>
          <w:tab w:val="left" w:pos="0"/>
        </w:tabs>
        <w:autoSpaceDE w:val="0"/>
        <w:autoSpaceDN w:val="0"/>
        <w:adjustRightInd w:val="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совета – </w:t>
      </w:r>
      <w:r w:rsidR="000B74B2">
        <w:rPr>
          <w:b/>
          <w:color w:val="000000"/>
          <w:szCs w:val="24"/>
        </w:rPr>
        <w:t>г</w:t>
      </w:r>
      <w:r>
        <w:rPr>
          <w:b/>
          <w:color w:val="000000"/>
          <w:szCs w:val="24"/>
        </w:rPr>
        <w:t xml:space="preserve">лава администрации </w:t>
      </w:r>
    </w:p>
    <w:p w14:paraId="6631DF59" w14:textId="50DD237C" w:rsidR="009A765B" w:rsidRPr="000B74B2" w:rsidRDefault="009A765B" w:rsidP="00985D39">
      <w:pPr>
        <w:tabs>
          <w:tab w:val="left" w:pos="0"/>
        </w:tabs>
        <w:autoSpaceDE w:val="0"/>
        <w:autoSpaceDN w:val="0"/>
        <w:adjustRightInd w:val="0"/>
        <w:jc w:val="both"/>
        <w:rPr>
          <w:b/>
          <w:color w:val="000000"/>
          <w:szCs w:val="24"/>
        </w:rPr>
      </w:pPr>
      <w:proofErr w:type="spellStart"/>
      <w:r>
        <w:rPr>
          <w:b/>
          <w:color w:val="000000"/>
          <w:szCs w:val="24"/>
        </w:rPr>
        <w:t>Зуйского</w:t>
      </w:r>
      <w:proofErr w:type="spellEnd"/>
      <w:r>
        <w:rPr>
          <w:b/>
          <w:color w:val="000000"/>
          <w:szCs w:val="24"/>
        </w:rPr>
        <w:t xml:space="preserve"> сельского поселения</w:t>
      </w:r>
      <w:r w:rsidR="005245CD">
        <w:rPr>
          <w:b/>
          <w:color w:val="000000"/>
          <w:szCs w:val="24"/>
        </w:rPr>
        <w:t xml:space="preserve"> </w:t>
      </w:r>
      <w:r w:rsidR="00985D39">
        <w:rPr>
          <w:b/>
          <w:color w:val="000000"/>
          <w:szCs w:val="24"/>
        </w:rPr>
        <w:tab/>
      </w:r>
      <w:r w:rsidR="00985D39">
        <w:rPr>
          <w:b/>
          <w:color w:val="000000"/>
          <w:szCs w:val="24"/>
        </w:rPr>
        <w:tab/>
      </w:r>
      <w:r w:rsidR="00985D39">
        <w:rPr>
          <w:b/>
          <w:color w:val="000000"/>
          <w:szCs w:val="24"/>
        </w:rPr>
        <w:tab/>
      </w:r>
      <w:r w:rsidR="00985D39">
        <w:rPr>
          <w:b/>
          <w:color w:val="000000"/>
          <w:szCs w:val="24"/>
        </w:rPr>
        <w:tab/>
      </w:r>
      <w:r w:rsidR="00985D39">
        <w:rPr>
          <w:b/>
          <w:color w:val="000000"/>
          <w:szCs w:val="24"/>
        </w:rPr>
        <w:tab/>
      </w:r>
      <w:r w:rsidR="00985D39"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 xml:space="preserve">А.В. </w:t>
      </w:r>
      <w:proofErr w:type="spellStart"/>
      <w:r>
        <w:rPr>
          <w:b/>
          <w:color w:val="000000"/>
          <w:szCs w:val="24"/>
        </w:rPr>
        <w:t>Домницкий</w:t>
      </w:r>
      <w:proofErr w:type="spellEnd"/>
    </w:p>
    <w:sectPr w:rsidR="009A765B" w:rsidRPr="000B7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D1"/>
    <w:rsid w:val="000B74B2"/>
    <w:rsid w:val="00165FBF"/>
    <w:rsid w:val="005245CD"/>
    <w:rsid w:val="005C3DD1"/>
    <w:rsid w:val="006E314F"/>
    <w:rsid w:val="007E1A9F"/>
    <w:rsid w:val="008335AD"/>
    <w:rsid w:val="00985D39"/>
    <w:rsid w:val="009A765B"/>
    <w:rsid w:val="00A10016"/>
    <w:rsid w:val="00A41D80"/>
    <w:rsid w:val="00F52F38"/>
    <w:rsid w:val="00F8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5290"/>
  <w15:chartTrackingRefBased/>
  <w15:docId w15:val="{DAE41F76-7E88-4C5C-9DE3-8893B83F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765B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A765B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kern w:val="2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9A76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6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2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16</cp:revision>
  <cp:lastPrinted>2025-08-11T10:22:00Z</cp:lastPrinted>
  <dcterms:created xsi:type="dcterms:W3CDTF">2025-06-04T12:59:00Z</dcterms:created>
  <dcterms:modified xsi:type="dcterms:W3CDTF">2025-08-11T10:22:00Z</dcterms:modified>
</cp:coreProperties>
</file>