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69" w:rsidRPr="00C77C69" w:rsidRDefault="00C77C69" w:rsidP="00C77C69">
      <w:pPr>
        <w:widowControl/>
        <w:autoSpaceDE/>
        <w:autoSpaceDN/>
        <w:spacing w:line="300" w:lineRule="auto"/>
        <w:jc w:val="center"/>
        <w:rPr>
          <w:rFonts w:eastAsia="Calibri"/>
          <w:noProof/>
          <w:sz w:val="28"/>
          <w:szCs w:val="28"/>
          <w:lang w:eastAsia="ru-RU"/>
        </w:rPr>
      </w:pPr>
      <w:r w:rsidRPr="00C77C69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38B4FDB3" wp14:editId="12758D2E">
            <wp:extent cx="5334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C69" w:rsidRPr="00C77C69" w:rsidRDefault="00C77C69" w:rsidP="00C77C69">
      <w:pPr>
        <w:widowControl/>
        <w:autoSpaceDE/>
        <w:autoSpaceDN/>
        <w:spacing w:line="300" w:lineRule="auto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C77C69" w:rsidRPr="00C77C69" w:rsidRDefault="00C77C69" w:rsidP="00C77C69">
      <w:pPr>
        <w:widowControl/>
        <w:autoSpaceDE/>
        <w:autoSpaceDN/>
        <w:spacing w:line="300" w:lineRule="auto"/>
        <w:jc w:val="center"/>
        <w:rPr>
          <w:rFonts w:eastAsia="Calibri"/>
          <w:sz w:val="28"/>
          <w:szCs w:val="28"/>
          <w:lang w:eastAsia="ru-RU"/>
        </w:rPr>
      </w:pPr>
      <w:r w:rsidRPr="00C77C69">
        <w:rPr>
          <w:rFonts w:eastAsia="Calibri"/>
          <w:sz w:val="28"/>
          <w:szCs w:val="28"/>
          <w:lang w:eastAsia="ru-RU"/>
        </w:rPr>
        <w:t>АДМИНИСТРАЦИЯ</w:t>
      </w:r>
    </w:p>
    <w:p w:rsidR="00C77C69" w:rsidRPr="00C77C69" w:rsidRDefault="00C77C69" w:rsidP="00C77C69">
      <w:pPr>
        <w:widowControl/>
        <w:autoSpaceDE/>
        <w:autoSpaceDN/>
        <w:spacing w:line="300" w:lineRule="auto"/>
        <w:jc w:val="center"/>
        <w:rPr>
          <w:rFonts w:eastAsia="Calibri"/>
          <w:sz w:val="28"/>
          <w:szCs w:val="28"/>
          <w:lang w:eastAsia="ru-RU"/>
        </w:rPr>
      </w:pPr>
      <w:proofErr w:type="spellStart"/>
      <w:r w:rsidRPr="00C77C69">
        <w:rPr>
          <w:rFonts w:eastAsia="Calibri"/>
          <w:sz w:val="28"/>
          <w:szCs w:val="28"/>
          <w:lang w:eastAsia="ru-RU"/>
        </w:rPr>
        <w:t>Зуйского</w:t>
      </w:r>
      <w:proofErr w:type="spellEnd"/>
      <w:r w:rsidRPr="00C77C69">
        <w:rPr>
          <w:rFonts w:eastAsia="Calibri"/>
          <w:sz w:val="28"/>
          <w:szCs w:val="28"/>
          <w:lang w:eastAsia="ru-RU"/>
        </w:rPr>
        <w:t xml:space="preserve"> сельского поселения</w:t>
      </w:r>
    </w:p>
    <w:p w:rsidR="00C77C69" w:rsidRPr="00C77C69" w:rsidRDefault="00C77C69" w:rsidP="00C77C69">
      <w:pPr>
        <w:widowControl/>
        <w:autoSpaceDE/>
        <w:autoSpaceDN/>
        <w:spacing w:line="300" w:lineRule="auto"/>
        <w:jc w:val="center"/>
        <w:rPr>
          <w:rFonts w:eastAsia="Calibri"/>
          <w:sz w:val="28"/>
          <w:szCs w:val="28"/>
          <w:lang w:eastAsia="ru-RU"/>
        </w:rPr>
      </w:pPr>
      <w:r w:rsidRPr="00C77C69">
        <w:rPr>
          <w:rFonts w:eastAsia="Calibri"/>
          <w:sz w:val="28"/>
          <w:szCs w:val="28"/>
          <w:lang w:eastAsia="ru-RU"/>
        </w:rPr>
        <w:t>Белогорского района</w:t>
      </w:r>
    </w:p>
    <w:p w:rsidR="00C77C69" w:rsidRPr="00C77C69" w:rsidRDefault="00C77C69" w:rsidP="00C77C69">
      <w:pPr>
        <w:widowControl/>
        <w:autoSpaceDE/>
        <w:autoSpaceDN/>
        <w:spacing w:line="300" w:lineRule="auto"/>
        <w:jc w:val="center"/>
        <w:rPr>
          <w:rFonts w:eastAsia="Calibri"/>
          <w:sz w:val="28"/>
          <w:szCs w:val="28"/>
          <w:lang w:eastAsia="ru-RU"/>
        </w:rPr>
      </w:pPr>
      <w:r w:rsidRPr="00C77C69">
        <w:rPr>
          <w:rFonts w:eastAsia="Calibri"/>
          <w:sz w:val="28"/>
          <w:szCs w:val="28"/>
          <w:lang w:eastAsia="ru-RU"/>
        </w:rPr>
        <w:t>Республики Крым</w:t>
      </w:r>
    </w:p>
    <w:p w:rsidR="00C77C69" w:rsidRPr="00C77C69" w:rsidRDefault="00C77C69" w:rsidP="00C77C69">
      <w:pPr>
        <w:widowControl/>
        <w:autoSpaceDE/>
        <w:autoSpaceDN/>
        <w:spacing w:line="300" w:lineRule="auto"/>
        <w:ind w:left="895"/>
        <w:jc w:val="center"/>
        <w:rPr>
          <w:rFonts w:eastAsia="Calibri"/>
          <w:sz w:val="28"/>
          <w:szCs w:val="28"/>
          <w:lang w:eastAsia="ru-RU"/>
        </w:rPr>
      </w:pPr>
    </w:p>
    <w:p w:rsidR="00C77C69" w:rsidRPr="00C77C69" w:rsidRDefault="00C77C69" w:rsidP="00C77C69">
      <w:pPr>
        <w:widowControl/>
        <w:autoSpaceDE/>
        <w:autoSpaceDN/>
        <w:spacing w:line="300" w:lineRule="auto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C77C69">
        <w:rPr>
          <w:rFonts w:eastAsia="Calibri"/>
          <w:sz w:val="24"/>
          <w:szCs w:val="24"/>
          <w:lang w:eastAsia="ru-RU"/>
        </w:rPr>
        <w:t>П</w:t>
      </w:r>
      <w:proofErr w:type="gramEnd"/>
      <w:r w:rsidRPr="00C77C69">
        <w:rPr>
          <w:rFonts w:eastAsia="Calibri"/>
          <w:sz w:val="24"/>
          <w:szCs w:val="24"/>
          <w:lang w:eastAsia="ru-RU"/>
        </w:rPr>
        <w:t xml:space="preserve"> О С Т А Н О В Л Е Н И Е</w:t>
      </w:r>
    </w:p>
    <w:p w:rsidR="00C77C69" w:rsidRPr="00C77C69" w:rsidRDefault="00C77C69" w:rsidP="00C77C69">
      <w:pPr>
        <w:widowControl/>
        <w:autoSpaceDE/>
        <w:autoSpaceDN/>
        <w:spacing w:line="300" w:lineRule="auto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C77C69" w:rsidRPr="00C77C69" w:rsidTr="00C96EA1">
        <w:tc>
          <w:tcPr>
            <w:tcW w:w="3190" w:type="dxa"/>
          </w:tcPr>
          <w:p w:rsidR="00C77C69" w:rsidRPr="00C77C69" w:rsidRDefault="00C77C69" w:rsidP="00C77C69">
            <w:pPr>
              <w:widowControl/>
              <w:autoSpaceDE/>
              <w:autoSpaceDN/>
              <w:spacing w:line="300" w:lineRule="auto"/>
              <w:rPr>
                <w:rFonts w:eastAsia="Calibri"/>
                <w:sz w:val="28"/>
                <w:szCs w:val="28"/>
                <w:lang w:eastAsia="ru-RU"/>
              </w:rPr>
            </w:pPr>
          </w:p>
          <w:p w:rsidR="00C77C69" w:rsidRPr="00C77C69" w:rsidRDefault="00C77C69" w:rsidP="00C77C69">
            <w:pPr>
              <w:widowControl/>
              <w:autoSpaceDE/>
              <w:autoSpaceDN/>
              <w:spacing w:line="300" w:lineRule="auto"/>
              <w:rPr>
                <w:rFonts w:eastAsia="Calibri"/>
                <w:sz w:val="28"/>
                <w:szCs w:val="28"/>
                <w:lang w:eastAsia="ru-RU"/>
              </w:rPr>
            </w:pPr>
          </w:p>
          <w:p w:rsidR="00C77C69" w:rsidRPr="00C77C69" w:rsidRDefault="00C77C69" w:rsidP="00C77C69">
            <w:pPr>
              <w:widowControl/>
              <w:autoSpaceDE/>
              <w:autoSpaceDN/>
              <w:spacing w:line="300" w:lineRule="auto"/>
              <w:rPr>
                <w:rFonts w:eastAsia="Calibri"/>
                <w:sz w:val="28"/>
                <w:szCs w:val="28"/>
                <w:lang w:eastAsia="ru-RU"/>
              </w:rPr>
            </w:pPr>
            <w:r w:rsidRPr="00C77C69">
              <w:rPr>
                <w:rFonts w:eastAsia="Calibri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C77C69">
              <w:rPr>
                <w:rFonts w:eastAsia="Calibri"/>
                <w:sz w:val="28"/>
                <w:szCs w:val="28"/>
                <w:lang w:eastAsia="ru-RU"/>
              </w:rPr>
              <w:t xml:space="preserve">  июля  2025 года</w:t>
            </w:r>
          </w:p>
        </w:tc>
        <w:tc>
          <w:tcPr>
            <w:tcW w:w="3190" w:type="dxa"/>
            <w:hideMark/>
          </w:tcPr>
          <w:p w:rsidR="00C77C69" w:rsidRPr="00C77C69" w:rsidRDefault="00C77C69" w:rsidP="00C77C69">
            <w:pPr>
              <w:widowControl/>
              <w:autoSpaceDE/>
              <w:autoSpaceDN/>
              <w:spacing w:line="30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C77C69">
              <w:rPr>
                <w:rFonts w:eastAsia="Calibri"/>
                <w:sz w:val="28"/>
                <w:szCs w:val="28"/>
                <w:lang w:eastAsia="ru-RU"/>
              </w:rPr>
              <w:t>пгт</w:t>
            </w:r>
            <w:proofErr w:type="spellEnd"/>
            <w:r w:rsidRPr="00C77C69">
              <w:rPr>
                <w:rFonts w:eastAsia="Calibri"/>
                <w:sz w:val="28"/>
                <w:szCs w:val="28"/>
                <w:lang w:eastAsia="ru-RU"/>
              </w:rPr>
              <w:t xml:space="preserve"> Зуя</w:t>
            </w:r>
          </w:p>
        </w:tc>
        <w:tc>
          <w:tcPr>
            <w:tcW w:w="3190" w:type="dxa"/>
          </w:tcPr>
          <w:p w:rsidR="00C77C69" w:rsidRPr="00C77C69" w:rsidRDefault="00C77C69" w:rsidP="00C77C69">
            <w:pPr>
              <w:widowControl/>
              <w:autoSpaceDE/>
              <w:autoSpaceDN/>
              <w:spacing w:line="300" w:lineRule="auto"/>
              <w:rPr>
                <w:rFonts w:eastAsia="Calibri"/>
                <w:sz w:val="28"/>
                <w:szCs w:val="28"/>
                <w:lang w:eastAsia="ru-RU"/>
              </w:rPr>
            </w:pPr>
            <w:r w:rsidRPr="00C77C69">
              <w:rPr>
                <w:rFonts w:eastAsia="Calibri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C77C69" w:rsidRPr="00C77C69" w:rsidRDefault="00C77C69" w:rsidP="00C77C69">
            <w:pPr>
              <w:widowControl/>
              <w:autoSpaceDE/>
              <w:autoSpaceDN/>
              <w:spacing w:line="300" w:lineRule="auto"/>
              <w:rPr>
                <w:rFonts w:eastAsia="Calibri"/>
                <w:sz w:val="28"/>
                <w:szCs w:val="28"/>
                <w:lang w:eastAsia="ru-RU"/>
              </w:rPr>
            </w:pPr>
          </w:p>
          <w:p w:rsidR="00C77C69" w:rsidRPr="00C77C69" w:rsidRDefault="00C77C69" w:rsidP="00C77C69">
            <w:pPr>
              <w:widowControl/>
              <w:autoSpaceDE/>
              <w:autoSpaceDN/>
              <w:spacing w:line="300" w:lineRule="auto"/>
              <w:rPr>
                <w:rFonts w:eastAsia="Calibri"/>
                <w:sz w:val="28"/>
                <w:szCs w:val="28"/>
                <w:lang w:eastAsia="ru-RU"/>
              </w:rPr>
            </w:pPr>
            <w:r w:rsidRPr="00C77C69">
              <w:rPr>
                <w:rFonts w:eastAsia="Calibri"/>
                <w:sz w:val="28"/>
                <w:szCs w:val="28"/>
                <w:lang w:eastAsia="ru-RU"/>
              </w:rPr>
              <w:t xml:space="preserve">                          № </w:t>
            </w:r>
            <w:r w:rsidR="0024211C">
              <w:rPr>
                <w:rFonts w:eastAsia="Calibri"/>
                <w:sz w:val="28"/>
                <w:szCs w:val="28"/>
                <w:lang w:eastAsia="ru-RU"/>
              </w:rPr>
              <w:t>277</w:t>
            </w:r>
          </w:p>
        </w:tc>
      </w:tr>
    </w:tbl>
    <w:p w:rsidR="00C77C69" w:rsidRDefault="00C77C69">
      <w:pPr>
        <w:tabs>
          <w:tab w:val="left" w:pos="2542"/>
          <w:tab w:val="left" w:pos="3908"/>
        </w:tabs>
        <w:spacing w:line="276" w:lineRule="auto"/>
        <w:ind w:left="42" w:right="4318"/>
        <w:jc w:val="both"/>
        <w:rPr>
          <w:i/>
          <w:sz w:val="27"/>
        </w:rPr>
      </w:pPr>
    </w:p>
    <w:p w:rsidR="000C1FE4" w:rsidRDefault="008918F8">
      <w:pPr>
        <w:tabs>
          <w:tab w:val="left" w:pos="2542"/>
          <w:tab w:val="left" w:pos="3908"/>
        </w:tabs>
        <w:spacing w:line="276" w:lineRule="auto"/>
        <w:ind w:left="42" w:right="4318"/>
        <w:jc w:val="both"/>
        <w:rPr>
          <w:i/>
          <w:sz w:val="27"/>
        </w:rPr>
      </w:pPr>
      <w:r>
        <w:rPr>
          <w:i/>
          <w:sz w:val="27"/>
        </w:rPr>
        <w:t>Порядок осуществления закупок товаров,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 xml:space="preserve">работ, услуг у единственного поставщика (подрядчика, исполнителя) для обеспечения </w:t>
      </w:r>
      <w:r>
        <w:rPr>
          <w:i/>
          <w:spacing w:val="-2"/>
          <w:sz w:val="27"/>
        </w:rPr>
        <w:t>муниципальных</w:t>
      </w:r>
      <w:r>
        <w:rPr>
          <w:i/>
          <w:sz w:val="27"/>
        </w:rPr>
        <w:tab/>
      </w:r>
      <w:r>
        <w:rPr>
          <w:i/>
          <w:spacing w:val="-4"/>
          <w:sz w:val="27"/>
        </w:rPr>
        <w:t>нужд</w:t>
      </w:r>
      <w:r>
        <w:rPr>
          <w:i/>
          <w:sz w:val="27"/>
        </w:rPr>
        <w:tab/>
      </w:r>
      <w:r>
        <w:rPr>
          <w:i/>
          <w:spacing w:val="-2"/>
          <w:sz w:val="27"/>
        </w:rPr>
        <w:t xml:space="preserve">администрации </w:t>
      </w:r>
      <w:proofErr w:type="spellStart"/>
      <w:r>
        <w:rPr>
          <w:i/>
          <w:spacing w:val="-2"/>
          <w:sz w:val="27"/>
        </w:rPr>
        <w:t>Зуйского</w:t>
      </w:r>
      <w:proofErr w:type="spellEnd"/>
      <w:r>
        <w:rPr>
          <w:i/>
          <w:spacing w:val="-2"/>
          <w:sz w:val="27"/>
        </w:rPr>
        <w:t xml:space="preserve"> сельского поселения </w:t>
      </w:r>
      <w:r>
        <w:rPr>
          <w:i/>
          <w:sz w:val="27"/>
        </w:rPr>
        <w:t>Белогорского района Республики Крым в случаях, установленных подпунктами "г",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"ж", "з", "и", "к" пункта 2 постановления Правительства Российской Федерации от 10 марта 2022 года N 339 "О случаях осуществления закупок товаров, работ, услуг для государственных и (или) муниципальных нужд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 xml:space="preserve">у единственного поставщика (подрядчика, исполнителя) и </w:t>
      </w:r>
      <w:proofErr w:type="gramStart"/>
      <w:r>
        <w:rPr>
          <w:i/>
          <w:sz w:val="27"/>
        </w:rPr>
        <w:t>порядке</w:t>
      </w:r>
      <w:proofErr w:type="gramEnd"/>
      <w:r>
        <w:rPr>
          <w:i/>
          <w:sz w:val="27"/>
        </w:rPr>
        <w:t xml:space="preserve"> их осуществления"</w:t>
      </w:r>
    </w:p>
    <w:p w:rsidR="000C1FE4" w:rsidRDefault="000C1FE4">
      <w:pPr>
        <w:pStyle w:val="a3"/>
        <w:spacing w:before="233"/>
        <w:rPr>
          <w:i/>
        </w:rPr>
      </w:pPr>
    </w:p>
    <w:p w:rsidR="000C1FE4" w:rsidRDefault="008918F8">
      <w:pPr>
        <w:pStyle w:val="a3"/>
        <w:spacing w:line="276" w:lineRule="auto"/>
        <w:ind w:left="42" w:right="141" w:firstLine="707"/>
        <w:jc w:val="both"/>
      </w:pPr>
      <w:proofErr w:type="gramStart"/>
      <w:r>
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служб», пунктом 2 постановления Правительства Российской Федерации от 10 марта 2022 года № 339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осуществления», постановлением Совета министров</w:t>
      </w:r>
      <w:proofErr w:type="gramEnd"/>
      <w:r>
        <w:t xml:space="preserve"> Республики</w:t>
      </w:r>
      <w:r>
        <w:rPr>
          <w:spacing w:val="40"/>
        </w:rPr>
        <w:t xml:space="preserve"> </w:t>
      </w:r>
      <w:r>
        <w:t>Крым</w:t>
      </w:r>
      <w:r>
        <w:rPr>
          <w:spacing w:val="30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20.05.2024</w:t>
      </w:r>
      <w:r>
        <w:rPr>
          <w:spacing w:val="29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274</w:t>
      </w:r>
      <w:r>
        <w:rPr>
          <w:spacing w:val="31"/>
        </w:rPr>
        <w:t xml:space="preserve"> </w:t>
      </w:r>
      <w:r>
        <w:t>«О</w:t>
      </w:r>
      <w:r>
        <w:rPr>
          <w:spacing w:val="29"/>
        </w:rPr>
        <w:t xml:space="preserve"> </w:t>
      </w:r>
      <w:r>
        <w:t>некоторых</w:t>
      </w:r>
      <w:r>
        <w:rPr>
          <w:spacing w:val="30"/>
        </w:rPr>
        <w:t xml:space="preserve"> </w:t>
      </w:r>
      <w:r>
        <w:t>вопросах</w:t>
      </w:r>
      <w:r>
        <w:rPr>
          <w:spacing w:val="34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подпунктов</w:t>
      </w:r>
      <w:r>
        <w:rPr>
          <w:spacing w:val="29"/>
        </w:rPr>
        <w:t xml:space="preserve"> </w:t>
      </w:r>
      <w:r>
        <w:t>«г»,</w:t>
      </w:r>
    </w:p>
    <w:p w:rsidR="000C1FE4" w:rsidRDefault="008918F8">
      <w:pPr>
        <w:pStyle w:val="a3"/>
        <w:spacing w:before="3" w:line="276" w:lineRule="auto"/>
        <w:ind w:left="42" w:right="141"/>
        <w:jc w:val="both"/>
      </w:pPr>
      <w:r>
        <w:t>«ж»,</w:t>
      </w:r>
      <w:r>
        <w:rPr>
          <w:spacing w:val="-1"/>
        </w:rPr>
        <w:t xml:space="preserve"> </w:t>
      </w:r>
      <w:r>
        <w:t>«з», «и», «к» пункта 2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 xml:space="preserve">Российской Федерации от 10 марта 2022 года № 339», Уставом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 Белогорского района Республики Крым, в целях осуществления отдельных видов закупок для обеспечения муниципальных нужд</w:t>
      </w:r>
    </w:p>
    <w:p w:rsidR="000C1FE4" w:rsidRDefault="000C1FE4">
      <w:pPr>
        <w:pStyle w:val="a3"/>
        <w:spacing w:line="276" w:lineRule="auto"/>
        <w:jc w:val="both"/>
        <w:sectPr w:rsidR="000C1FE4">
          <w:type w:val="continuous"/>
          <w:pgSz w:w="11920" w:h="16850"/>
          <w:pgMar w:top="900" w:right="425" w:bottom="280" w:left="1417" w:header="720" w:footer="720" w:gutter="0"/>
          <w:cols w:space="720"/>
        </w:sectPr>
      </w:pPr>
    </w:p>
    <w:p w:rsidR="000C1FE4" w:rsidRDefault="008918F8">
      <w:pPr>
        <w:pStyle w:val="a3"/>
        <w:spacing w:before="72"/>
        <w:ind w:left="42"/>
      </w:pPr>
      <w:r>
        <w:rPr>
          <w:spacing w:val="-2"/>
        </w:rPr>
        <w:lastRenderedPageBreak/>
        <w:t>ПОСТАНОВЛЯЮ:</w:t>
      </w:r>
    </w:p>
    <w:p w:rsidR="000C1FE4" w:rsidRDefault="008918F8">
      <w:pPr>
        <w:pStyle w:val="a5"/>
        <w:numPr>
          <w:ilvl w:val="0"/>
          <w:numId w:val="2"/>
        </w:numPr>
        <w:tabs>
          <w:tab w:val="left" w:pos="1525"/>
        </w:tabs>
        <w:spacing w:line="276" w:lineRule="auto"/>
        <w:ind w:right="139" w:firstLine="707"/>
        <w:rPr>
          <w:sz w:val="28"/>
        </w:rPr>
      </w:pPr>
      <w:proofErr w:type="gramStart"/>
      <w:r>
        <w:rPr>
          <w:sz w:val="28"/>
        </w:rPr>
        <w:t xml:space="preserve">Утвердить прилагаемый </w:t>
      </w:r>
      <w:r>
        <w:rPr>
          <w:color w:val="0000FF"/>
          <w:sz w:val="28"/>
        </w:rPr>
        <w:t xml:space="preserve">Порядок </w:t>
      </w:r>
      <w:r>
        <w:rPr>
          <w:sz w:val="28"/>
        </w:rPr>
        <w:t xml:space="preserve">осуществления закупок товаров, работ, услуг у единственного поставщика (подрядчика, исполнителя) для обеспечения муниципальных нужд </w:t>
      </w:r>
      <w:r w:rsidRPr="008918F8">
        <w:rPr>
          <w:spacing w:val="-2"/>
          <w:sz w:val="28"/>
          <w:szCs w:val="28"/>
        </w:rPr>
        <w:t xml:space="preserve">администрации </w:t>
      </w:r>
      <w:proofErr w:type="spellStart"/>
      <w:r w:rsidRPr="008918F8">
        <w:rPr>
          <w:spacing w:val="-2"/>
          <w:sz w:val="28"/>
          <w:szCs w:val="28"/>
        </w:rPr>
        <w:t>Зуйского</w:t>
      </w:r>
      <w:proofErr w:type="spellEnd"/>
      <w:r w:rsidRPr="008918F8">
        <w:rPr>
          <w:spacing w:val="-2"/>
          <w:sz w:val="28"/>
          <w:szCs w:val="28"/>
        </w:rPr>
        <w:t xml:space="preserve"> сельского поселения </w:t>
      </w:r>
      <w:r w:rsidRPr="008918F8">
        <w:rPr>
          <w:sz w:val="28"/>
          <w:szCs w:val="28"/>
        </w:rPr>
        <w:t>Белогорского района Республики Крым</w:t>
      </w:r>
      <w:r>
        <w:rPr>
          <w:sz w:val="28"/>
        </w:rPr>
        <w:t xml:space="preserve"> в случаях, установленных </w:t>
      </w:r>
      <w:r>
        <w:rPr>
          <w:color w:val="0000FF"/>
          <w:sz w:val="28"/>
        </w:rPr>
        <w:t>подпунктами "г"</w:t>
      </w:r>
      <w:r>
        <w:rPr>
          <w:sz w:val="28"/>
        </w:rPr>
        <w:t xml:space="preserve">, </w:t>
      </w:r>
      <w:r>
        <w:rPr>
          <w:color w:val="0000FF"/>
          <w:sz w:val="28"/>
        </w:rPr>
        <w:t>"ж"</w:t>
      </w:r>
      <w:r>
        <w:rPr>
          <w:sz w:val="28"/>
        </w:rPr>
        <w:t xml:space="preserve">, </w:t>
      </w:r>
      <w:r>
        <w:rPr>
          <w:color w:val="0000FF"/>
          <w:sz w:val="28"/>
        </w:rPr>
        <w:t>"з"</w:t>
      </w:r>
      <w:r>
        <w:rPr>
          <w:sz w:val="28"/>
        </w:rPr>
        <w:t xml:space="preserve">, </w:t>
      </w:r>
      <w:r>
        <w:rPr>
          <w:color w:val="0000FF"/>
          <w:sz w:val="28"/>
        </w:rPr>
        <w:t>"и"</w:t>
      </w:r>
      <w:r>
        <w:rPr>
          <w:sz w:val="28"/>
        </w:rPr>
        <w:t xml:space="preserve">, </w:t>
      </w:r>
      <w:r>
        <w:rPr>
          <w:color w:val="0000FF"/>
          <w:sz w:val="28"/>
        </w:rPr>
        <w:t xml:space="preserve">"к" пункта 2 </w:t>
      </w:r>
      <w:r>
        <w:rPr>
          <w:sz w:val="28"/>
        </w:rPr>
        <w:t>постановления Правительства Российской Федерации от 10 марта 2022 года N 339 "О случаях осуществления закупок товаров, работ, услуг для государственных и (или) муниципальных нужд</w:t>
      </w:r>
      <w:proofErr w:type="gramEnd"/>
      <w:r>
        <w:rPr>
          <w:sz w:val="28"/>
        </w:rPr>
        <w:t xml:space="preserve"> у единственного поставщика (подрядчика, исполнителя) и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 xml:space="preserve"> их осуществления".</w:t>
      </w:r>
    </w:p>
    <w:p w:rsidR="000C1FE4" w:rsidRDefault="008918F8">
      <w:pPr>
        <w:pStyle w:val="a5"/>
        <w:numPr>
          <w:ilvl w:val="0"/>
          <w:numId w:val="2"/>
        </w:numPr>
        <w:tabs>
          <w:tab w:val="left" w:pos="1457"/>
        </w:tabs>
        <w:spacing w:before="2"/>
        <w:ind w:left="1457" w:hanging="709"/>
        <w:rPr>
          <w:sz w:val="28"/>
        </w:rPr>
      </w:pPr>
      <w:r>
        <w:rPr>
          <w:sz w:val="28"/>
        </w:rPr>
        <w:t>Постановление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0C1FE4" w:rsidRDefault="008918F8" w:rsidP="008918F8">
      <w:pPr>
        <w:pStyle w:val="a3"/>
      </w:pPr>
      <w:r>
        <w:rPr>
          <w:rFonts w:eastAsia="Calibri"/>
          <w:lang w:eastAsia="ru-RU"/>
        </w:rPr>
        <w:t xml:space="preserve">           3 </w:t>
      </w:r>
      <w:r w:rsidRPr="008918F8">
        <w:rPr>
          <w:rFonts w:eastAsia="Calibri"/>
          <w:lang w:eastAsia="ru-RU"/>
        </w:rPr>
        <w:t xml:space="preserve">.  </w:t>
      </w:r>
      <w:proofErr w:type="gramStart"/>
      <w:r w:rsidRPr="008918F8">
        <w:rPr>
          <w:rFonts w:eastAsia="Calibri"/>
          <w:lang w:eastAsia="ru-RU"/>
        </w:rPr>
        <w:t xml:space="preserve">Контроль </w:t>
      </w:r>
      <w:r>
        <w:rPr>
          <w:rFonts w:eastAsia="Calibri"/>
          <w:lang w:eastAsia="ru-RU"/>
        </w:rPr>
        <w:t>за</w:t>
      </w:r>
      <w:proofErr w:type="gramEnd"/>
      <w:r>
        <w:rPr>
          <w:rFonts w:eastAsia="Calibri"/>
          <w:lang w:eastAsia="ru-RU"/>
        </w:rPr>
        <w:t xml:space="preserve"> выполнением настоящего</w:t>
      </w:r>
      <w:r w:rsidRPr="008918F8">
        <w:rPr>
          <w:rFonts w:eastAsia="Calibri"/>
          <w:lang w:eastAsia="ru-RU"/>
        </w:rPr>
        <w:t xml:space="preserve"> постановления </w:t>
      </w:r>
      <w:r>
        <w:rPr>
          <w:rFonts w:eastAsia="Calibri"/>
          <w:lang w:eastAsia="ru-RU"/>
        </w:rPr>
        <w:t xml:space="preserve">возложить на главу администрации </w:t>
      </w:r>
      <w:proofErr w:type="spellStart"/>
      <w:r>
        <w:rPr>
          <w:rFonts w:eastAsia="Calibri"/>
          <w:lang w:eastAsia="ru-RU"/>
        </w:rPr>
        <w:t>Зуйского</w:t>
      </w:r>
      <w:proofErr w:type="spellEnd"/>
      <w:r>
        <w:rPr>
          <w:rFonts w:eastAsia="Calibri"/>
          <w:lang w:eastAsia="ru-RU"/>
        </w:rPr>
        <w:t xml:space="preserve"> сельского поселения Белогорского района Республики Крым </w:t>
      </w:r>
      <w:proofErr w:type="spellStart"/>
      <w:r>
        <w:rPr>
          <w:rFonts w:eastAsia="Calibri"/>
          <w:lang w:eastAsia="ru-RU"/>
        </w:rPr>
        <w:t>Домницкого</w:t>
      </w:r>
      <w:proofErr w:type="spellEnd"/>
      <w:r>
        <w:rPr>
          <w:rFonts w:eastAsia="Calibri"/>
          <w:lang w:eastAsia="ru-RU"/>
        </w:rPr>
        <w:t xml:space="preserve"> А.В..</w:t>
      </w:r>
    </w:p>
    <w:p w:rsidR="000C1FE4" w:rsidRDefault="000C1FE4">
      <w:pPr>
        <w:pStyle w:val="a3"/>
      </w:pPr>
    </w:p>
    <w:p w:rsidR="000C1FE4" w:rsidRDefault="000C1FE4">
      <w:pPr>
        <w:pStyle w:val="a3"/>
        <w:spacing w:before="148"/>
      </w:pPr>
    </w:p>
    <w:p w:rsidR="008918F8" w:rsidRPr="008918F8" w:rsidRDefault="008918F8" w:rsidP="008918F8">
      <w:pPr>
        <w:widowControl/>
        <w:suppressAutoHyphens/>
        <w:autoSpaceDE/>
        <w:autoSpaceDN/>
        <w:ind w:right="567"/>
        <w:rPr>
          <w:sz w:val="28"/>
          <w:szCs w:val="28"/>
          <w:lang w:eastAsia="ar-SA"/>
        </w:rPr>
      </w:pPr>
      <w:r w:rsidRPr="008918F8">
        <w:rPr>
          <w:sz w:val="28"/>
          <w:szCs w:val="28"/>
          <w:lang w:eastAsia="ar-SA"/>
        </w:rPr>
        <w:t xml:space="preserve">Председатель </w:t>
      </w:r>
      <w:proofErr w:type="spellStart"/>
      <w:r w:rsidRPr="008918F8">
        <w:rPr>
          <w:sz w:val="28"/>
          <w:szCs w:val="28"/>
          <w:lang w:eastAsia="ar-SA"/>
        </w:rPr>
        <w:t>Зуйского</w:t>
      </w:r>
      <w:proofErr w:type="spellEnd"/>
      <w:r w:rsidRPr="008918F8">
        <w:rPr>
          <w:sz w:val="28"/>
          <w:szCs w:val="28"/>
          <w:lang w:eastAsia="ar-SA"/>
        </w:rPr>
        <w:t xml:space="preserve"> сельского совета -</w:t>
      </w:r>
    </w:p>
    <w:p w:rsidR="008918F8" w:rsidRPr="008918F8" w:rsidRDefault="008918F8" w:rsidP="008918F8">
      <w:pPr>
        <w:widowControl/>
        <w:suppressAutoHyphens/>
        <w:autoSpaceDE/>
        <w:autoSpaceDN/>
        <w:ind w:right="567"/>
        <w:rPr>
          <w:sz w:val="28"/>
          <w:szCs w:val="28"/>
          <w:lang w:eastAsia="ar-SA"/>
        </w:rPr>
      </w:pPr>
      <w:r w:rsidRPr="008918F8">
        <w:rPr>
          <w:sz w:val="28"/>
          <w:szCs w:val="28"/>
          <w:lang w:eastAsia="ar-SA"/>
        </w:rPr>
        <w:t xml:space="preserve">глава администрации </w:t>
      </w:r>
      <w:proofErr w:type="spellStart"/>
      <w:r w:rsidRPr="008918F8">
        <w:rPr>
          <w:sz w:val="28"/>
          <w:szCs w:val="28"/>
          <w:lang w:eastAsia="ar-SA"/>
        </w:rPr>
        <w:t>Зуйского</w:t>
      </w:r>
      <w:proofErr w:type="spellEnd"/>
    </w:p>
    <w:p w:rsidR="008918F8" w:rsidRPr="008918F8" w:rsidRDefault="008918F8" w:rsidP="008918F8">
      <w:pPr>
        <w:widowControl/>
        <w:suppressAutoHyphens/>
        <w:autoSpaceDE/>
        <w:autoSpaceDN/>
        <w:ind w:right="567"/>
        <w:rPr>
          <w:sz w:val="28"/>
          <w:szCs w:val="28"/>
          <w:lang w:eastAsia="ar-SA"/>
        </w:rPr>
      </w:pPr>
      <w:r w:rsidRPr="008918F8">
        <w:rPr>
          <w:sz w:val="28"/>
          <w:szCs w:val="28"/>
          <w:lang w:eastAsia="ar-SA"/>
        </w:rPr>
        <w:t xml:space="preserve">сельского поселения                                                            </w:t>
      </w:r>
      <w:proofErr w:type="spellStart"/>
      <w:r w:rsidRPr="008918F8">
        <w:rPr>
          <w:sz w:val="28"/>
          <w:szCs w:val="28"/>
          <w:lang w:eastAsia="ar-SA"/>
        </w:rPr>
        <w:t>А.В.Домницкий</w:t>
      </w:r>
      <w:proofErr w:type="spellEnd"/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spacing w:before="158"/>
        <w:rPr>
          <w:b/>
        </w:rPr>
      </w:pPr>
    </w:p>
    <w:p w:rsidR="000C1FE4" w:rsidRDefault="000C1FE4">
      <w:pPr>
        <w:rPr>
          <w:sz w:val="20"/>
        </w:rPr>
        <w:sectPr w:rsidR="000C1FE4">
          <w:pgSz w:w="11920" w:h="16850"/>
          <w:pgMar w:top="820" w:right="425" w:bottom="280" w:left="1417" w:header="720" w:footer="720" w:gutter="0"/>
          <w:cols w:space="720"/>
        </w:sectPr>
      </w:pPr>
    </w:p>
    <w:p w:rsidR="000C1FE4" w:rsidRDefault="008918F8">
      <w:pPr>
        <w:pStyle w:val="a3"/>
        <w:spacing w:before="73"/>
        <w:ind w:left="6139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0C1FE4" w:rsidRDefault="008918F8" w:rsidP="008918F8">
      <w:pPr>
        <w:pStyle w:val="a3"/>
        <w:spacing w:before="1"/>
        <w:ind w:left="6139" w:right="285"/>
      </w:pPr>
      <w:r>
        <w:t>к</w:t>
      </w:r>
      <w:r>
        <w:rPr>
          <w:spacing w:val="-18"/>
        </w:rPr>
        <w:t xml:space="preserve"> </w:t>
      </w:r>
      <w:r>
        <w:t xml:space="preserve">постановлению </w:t>
      </w:r>
      <w:r w:rsidRPr="008918F8">
        <w:rPr>
          <w:spacing w:val="-2"/>
        </w:rPr>
        <w:t xml:space="preserve">администрации </w:t>
      </w:r>
      <w:proofErr w:type="spellStart"/>
      <w:r w:rsidRPr="008918F8">
        <w:rPr>
          <w:spacing w:val="-2"/>
        </w:rPr>
        <w:t>Зуйского</w:t>
      </w:r>
      <w:proofErr w:type="spellEnd"/>
      <w:r w:rsidRPr="008918F8">
        <w:rPr>
          <w:spacing w:val="-2"/>
        </w:rPr>
        <w:t xml:space="preserve"> сельского поселения </w:t>
      </w:r>
      <w:r w:rsidRPr="008918F8">
        <w:t xml:space="preserve">Белогорского района Республики Крым </w:t>
      </w:r>
      <w:r>
        <w:t>от</w:t>
      </w:r>
      <w:r>
        <w:rPr>
          <w:spacing w:val="-4"/>
        </w:rPr>
        <w:t xml:space="preserve"> </w:t>
      </w:r>
      <w:r w:rsidR="00C162C8">
        <w:t>25.07</w:t>
      </w:r>
      <w:r>
        <w:t>.2025</w:t>
      </w:r>
      <w:r>
        <w:rPr>
          <w:spacing w:val="64"/>
        </w:rPr>
        <w:t xml:space="preserve"> </w:t>
      </w:r>
      <w:r>
        <w:t>№</w:t>
      </w:r>
      <w:r w:rsidR="00C162C8">
        <w:t>277</w:t>
      </w:r>
      <w:r>
        <w:rPr>
          <w:spacing w:val="66"/>
        </w:rPr>
        <w:t xml:space="preserve"> </w:t>
      </w:r>
      <w:r>
        <w:rPr>
          <w:spacing w:val="-5"/>
        </w:rPr>
        <w:t xml:space="preserve"> </w:t>
      </w:r>
    </w:p>
    <w:p w:rsidR="000C1FE4" w:rsidRDefault="000C1FE4">
      <w:pPr>
        <w:pStyle w:val="a3"/>
        <w:spacing w:before="210"/>
      </w:pPr>
    </w:p>
    <w:p w:rsidR="000C1FE4" w:rsidRDefault="008918F8">
      <w:pPr>
        <w:spacing w:before="1"/>
        <w:ind w:left="4618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0C1FE4" w:rsidRDefault="008918F8">
      <w:pPr>
        <w:spacing w:before="2"/>
        <w:ind w:left="1271" w:hanging="65"/>
        <w:rPr>
          <w:b/>
          <w:sz w:val="28"/>
        </w:rPr>
      </w:pPr>
      <w:r>
        <w:rPr>
          <w:b/>
          <w:sz w:val="28"/>
        </w:rPr>
        <w:t>осуществления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закупок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товаров,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единственного поставщика (подрядчика, исполнителя) для обеспечения</w:t>
      </w:r>
    </w:p>
    <w:p w:rsidR="000C1FE4" w:rsidRDefault="008918F8">
      <w:pPr>
        <w:ind w:left="478" w:right="733"/>
        <w:jc w:val="center"/>
        <w:rPr>
          <w:b/>
          <w:sz w:val="28"/>
        </w:rPr>
      </w:pPr>
      <w:r>
        <w:rPr>
          <w:b/>
          <w:sz w:val="28"/>
        </w:rPr>
        <w:t xml:space="preserve">для обеспечения муниципальных нужд </w:t>
      </w:r>
      <w:r w:rsidRPr="008918F8">
        <w:rPr>
          <w:b/>
          <w:spacing w:val="-2"/>
          <w:sz w:val="28"/>
          <w:szCs w:val="28"/>
        </w:rPr>
        <w:t xml:space="preserve">администрации </w:t>
      </w:r>
      <w:proofErr w:type="spellStart"/>
      <w:r w:rsidRPr="008918F8">
        <w:rPr>
          <w:b/>
          <w:spacing w:val="-2"/>
          <w:sz w:val="28"/>
          <w:szCs w:val="28"/>
        </w:rPr>
        <w:t>Зуйского</w:t>
      </w:r>
      <w:proofErr w:type="spellEnd"/>
      <w:r w:rsidRPr="008918F8">
        <w:rPr>
          <w:b/>
          <w:spacing w:val="-2"/>
          <w:sz w:val="28"/>
          <w:szCs w:val="28"/>
        </w:rPr>
        <w:t xml:space="preserve"> сельского поселения </w:t>
      </w:r>
      <w:r w:rsidRPr="008918F8">
        <w:rPr>
          <w:b/>
          <w:sz w:val="28"/>
          <w:szCs w:val="28"/>
        </w:rPr>
        <w:t>Белогорского района Республики Крым</w:t>
      </w:r>
      <w:r>
        <w:rPr>
          <w:b/>
          <w:sz w:val="28"/>
        </w:rPr>
        <w:t xml:space="preserve"> в случаях, установленных подпунктами «г», «ж», «з», «и, «к» пункта 2 постановления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Правительства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10.03.2022 года № 339</w:t>
      </w:r>
    </w:p>
    <w:p w:rsidR="000C1FE4" w:rsidRDefault="000C1FE4">
      <w:pPr>
        <w:pStyle w:val="a3"/>
        <w:spacing w:before="261"/>
        <w:rPr>
          <w:b/>
        </w:rPr>
      </w:pPr>
    </w:p>
    <w:p w:rsidR="000C1FE4" w:rsidRPr="00C77C69" w:rsidRDefault="008918F8" w:rsidP="00C77C69">
      <w:pPr>
        <w:pStyle w:val="a5"/>
        <w:numPr>
          <w:ilvl w:val="0"/>
          <w:numId w:val="1"/>
        </w:numPr>
        <w:tabs>
          <w:tab w:val="left" w:pos="1020"/>
        </w:tabs>
        <w:spacing w:before="0"/>
        <w:ind w:right="273" w:firstLine="539"/>
        <w:rPr>
          <w:sz w:val="28"/>
          <w:szCs w:val="28"/>
        </w:rPr>
      </w:pPr>
      <w:proofErr w:type="gramStart"/>
      <w:r>
        <w:rPr>
          <w:sz w:val="28"/>
        </w:rPr>
        <w:t xml:space="preserve">Порядок осуществления закупок товаров, работ, услуг у единственного поставщика (подрядчика, исполнителя) для обеспечения муниципальных нужд администрации </w:t>
      </w:r>
      <w:proofErr w:type="spellStart"/>
      <w:r w:rsidR="00C77C69" w:rsidRPr="00C77C69">
        <w:rPr>
          <w:spacing w:val="-2"/>
          <w:sz w:val="28"/>
          <w:szCs w:val="28"/>
        </w:rPr>
        <w:t>Зуйского</w:t>
      </w:r>
      <w:proofErr w:type="spellEnd"/>
      <w:r w:rsidR="00C77C69" w:rsidRPr="00C77C69">
        <w:rPr>
          <w:spacing w:val="-2"/>
          <w:sz w:val="28"/>
          <w:szCs w:val="28"/>
        </w:rPr>
        <w:t xml:space="preserve"> сельского поселения </w:t>
      </w:r>
      <w:r w:rsidR="00C77C69" w:rsidRPr="00C77C69">
        <w:rPr>
          <w:sz w:val="28"/>
          <w:szCs w:val="28"/>
        </w:rPr>
        <w:t>Белогорского района Республики Крым</w:t>
      </w:r>
      <w:r w:rsidR="00C77C69">
        <w:rPr>
          <w:b/>
          <w:sz w:val="28"/>
        </w:rPr>
        <w:t xml:space="preserve"> </w:t>
      </w:r>
      <w:r>
        <w:rPr>
          <w:sz w:val="28"/>
        </w:rPr>
        <w:t>Республики Крым в случаях, установленных подпунктами "г", "ж", "з", "и", "к" пункта 2 постановления Правительства Российской Федерации от 10 марта 2022 года N 339 "О случаях осуществления закупок товаров, работ, услуг для государственных и (или) муниципальных нужд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 единственного поставщика (подрядчика, исполнителя) и порядке их осуществления" (далее - Порядок), разработан в соответствии с пунктом 1 постановления Правительства Российской Федерации от 10 марта 2022 года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(далее - 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z w:val="28"/>
        </w:rPr>
        <w:t>339),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20.05.2024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274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подпунктов</w:t>
      </w:r>
      <w:r>
        <w:rPr>
          <w:spacing w:val="-2"/>
          <w:sz w:val="28"/>
        </w:rPr>
        <w:t xml:space="preserve"> </w:t>
      </w:r>
      <w:r>
        <w:rPr>
          <w:sz w:val="28"/>
        </w:rPr>
        <w:t>«г»,</w:t>
      </w:r>
      <w:r>
        <w:rPr>
          <w:spacing w:val="-2"/>
          <w:sz w:val="28"/>
        </w:rPr>
        <w:t xml:space="preserve"> </w:t>
      </w:r>
      <w:r>
        <w:rPr>
          <w:sz w:val="28"/>
        </w:rPr>
        <w:t>«ж»,</w:t>
      </w:r>
      <w:r>
        <w:rPr>
          <w:spacing w:val="-3"/>
          <w:sz w:val="28"/>
        </w:rPr>
        <w:t xml:space="preserve"> </w:t>
      </w:r>
      <w:r>
        <w:rPr>
          <w:sz w:val="28"/>
        </w:rPr>
        <w:t>«з»,</w:t>
      </w:r>
      <w:r w:rsidR="00C77C69">
        <w:rPr>
          <w:sz w:val="28"/>
        </w:rPr>
        <w:t xml:space="preserve"> </w:t>
      </w:r>
      <w:r w:rsidRPr="00C77C69">
        <w:rPr>
          <w:sz w:val="28"/>
          <w:szCs w:val="28"/>
        </w:rPr>
        <w:t>«и», «к» пункта 2 постановления</w:t>
      </w:r>
      <w:r w:rsidRPr="00C77C69">
        <w:rPr>
          <w:spacing w:val="40"/>
          <w:sz w:val="28"/>
          <w:szCs w:val="28"/>
        </w:rPr>
        <w:t xml:space="preserve"> </w:t>
      </w:r>
      <w:r w:rsidRPr="00C77C69">
        <w:rPr>
          <w:sz w:val="28"/>
          <w:szCs w:val="28"/>
        </w:rPr>
        <w:t xml:space="preserve">Правительства Российской Федерации от 10 марта 2022 года № 339» и применяется при осуществлении закупки товаров, работ, услуг у единственного поставщика (подрядчика, исполнителя) для обеспечения муниципальных нужд </w:t>
      </w:r>
      <w:r w:rsidR="00C162C8">
        <w:rPr>
          <w:spacing w:val="-2"/>
          <w:sz w:val="28"/>
          <w:szCs w:val="28"/>
        </w:rPr>
        <w:t>муниципальное образование</w:t>
      </w:r>
      <w:r w:rsidRPr="00C77C69">
        <w:rPr>
          <w:spacing w:val="-2"/>
          <w:sz w:val="28"/>
          <w:szCs w:val="28"/>
        </w:rPr>
        <w:t xml:space="preserve"> </w:t>
      </w:r>
      <w:proofErr w:type="spellStart"/>
      <w:r w:rsidRPr="00C77C69">
        <w:rPr>
          <w:spacing w:val="-2"/>
          <w:sz w:val="28"/>
          <w:szCs w:val="28"/>
        </w:rPr>
        <w:t>Зуйско</w:t>
      </w:r>
      <w:r w:rsidR="00C162C8">
        <w:rPr>
          <w:spacing w:val="-2"/>
          <w:sz w:val="28"/>
          <w:szCs w:val="28"/>
        </w:rPr>
        <w:t>е</w:t>
      </w:r>
      <w:proofErr w:type="spellEnd"/>
      <w:r w:rsidRPr="00C77C69">
        <w:rPr>
          <w:spacing w:val="-2"/>
          <w:sz w:val="28"/>
          <w:szCs w:val="28"/>
        </w:rPr>
        <w:t xml:space="preserve"> сельско</w:t>
      </w:r>
      <w:r w:rsidR="00C162C8">
        <w:rPr>
          <w:spacing w:val="-2"/>
          <w:sz w:val="28"/>
          <w:szCs w:val="28"/>
        </w:rPr>
        <w:t>е поселение</w:t>
      </w:r>
      <w:r w:rsidRPr="00C77C69">
        <w:rPr>
          <w:spacing w:val="-2"/>
          <w:sz w:val="28"/>
          <w:szCs w:val="28"/>
        </w:rPr>
        <w:t xml:space="preserve"> </w:t>
      </w:r>
      <w:r w:rsidRPr="00C77C69">
        <w:rPr>
          <w:sz w:val="28"/>
          <w:szCs w:val="28"/>
        </w:rPr>
        <w:t>Белогорского района Республики Крым в случаях, установленных подпунктами "г", "ж", "з", "и", "к" пункта</w:t>
      </w:r>
      <w:proofErr w:type="gramEnd"/>
      <w:r w:rsidRPr="00C77C69">
        <w:rPr>
          <w:sz w:val="28"/>
          <w:szCs w:val="28"/>
        </w:rPr>
        <w:t xml:space="preserve"> 2 Постановления N 339 (далее - Закупка).</w:t>
      </w:r>
    </w:p>
    <w:p w:rsidR="008918F8" w:rsidRDefault="008918F8">
      <w:pPr>
        <w:pStyle w:val="a5"/>
        <w:numPr>
          <w:ilvl w:val="0"/>
          <w:numId w:val="1"/>
        </w:numPr>
        <w:tabs>
          <w:tab w:val="left" w:pos="1457"/>
        </w:tabs>
        <w:spacing w:before="34"/>
        <w:ind w:right="279" w:firstLine="566"/>
        <w:rPr>
          <w:sz w:val="28"/>
        </w:rPr>
      </w:pPr>
      <w:r>
        <w:rPr>
          <w:sz w:val="28"/>
        </w:rPr>
        <w:t xml:space="preserve">С целью согласования предложений заказчика по осуществлению Закупки и существенных условий контракта заказчик направляет на имя руководителя  </w:t>
      </w:r>
      <w:r w:rsidRPr="008918F8">
        <w:rPr>
          <w:spacing w:val="-2"/>
          <w:sz w:val="28"/>
          <w:szCs w:val="28"/>
        </w:rPr>
        <w:t xml:space="preserve">администрации </w:t>
      </w:r>
      <w:proofErr w:type="spellStart"/>
      <w:r w:rsidRPr="008918F8">
        <w:rPr>
          <w:spacing w:val="-2"/>
          <w:sz w:val="28"/>
          <w:szCs w:val="28"/>
        </w:rPr>
        <w:t>Зуйского</w:t>
      </w:r>
      <w:proofErr w:type="spellEnd"/>
      <w:r w:rsidRPr="008918F8">
        <w:rPr>
          <w:spacing w:val="-2"/>
          <w:sz w:val="28"/>
          <w:szCs w:val="28"/>
        </w:rPr>
        <w:t xml:space="preserve"> сельского поселения </w:t>
      </w:r>
      <w:r w:rsidRPr="008918F8">
        <w:rPr>
          <w:sz w:val="28"/>
          <w:szCs w:val="28"/>
        </w:rPr>
        <w:t xml:space="preserve">Белогорского района Республики Крым </w:t>
      </w:r>
      <w:r>
        <w:rPr>
          <w:sz w:val="28"/>
        </w:rPr>
        <w:t>представление по форме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согласно приложению 1 к Порядку (далее - Представление). </w:t>
      </w:r>
    </w:p>
    <w:p w:rsidR="000C1FE4" w:rsidRPr="008918F8" w:rsidRDefault="008918F8" w:rsidP="008918F8">
      <w:pPr>
        <w:pStyle w:val="a5"/>
        <w:tabs>
          <w:tab w:val="left" w:pos="1457"/>
        </w:tabs>
        <w:spacing w:before="34"/>
        <w:ind w:left="0" w:right="279" w:firstLine="750"/>
        <w:jc w:val="left"/>
        <w:rPr>
          <w:sz w:val="28"/>
        </w:rPr>
        <w:sectPr w:rsidR="000C1FE4" w:rsidRPr="008918F8">
          <w:pgSz w:w="11920" w:h="16850"/>
          <w:pgMar w:top="1140" w:right="425" w:bottom="280" w:left="1417" w:header="720" w:footer="720" w:gutter="0"/>
          <w:cols w:space="720"/>
        </w:sectPr>
      </w:pPr>
      <w:r>
        <w:rPr>
          <w:sz w:val="28"/>
        </w:rPr>
        <w:t xml:space="preserve">К Представлению прилагаются информационная карта Закупки по форме согласно приложению 2 к Порядку и </w:t>
      </w:r>
    </w:p>
    <w:p w:rsidR="000C1FE4" w:rsidRDefault="008918F8" w:rsidP="008918F8">
      <w:pPr>
        <w:pStyle w:val="a3"/>
        <w:tabs>
          <w:tab w:val="left" w:pos="1457"/>
          <w:tab w:val="left" w:pos="3905"/>
          <w:tab w:val="left" w:pos="4336"/>
          <w:tab w:val="left" w:pos="5982"/>
          <w:tab w:val="left" w:pos="7802"/>
          <w:tab w:val="left" w:pos="9057"/>
        </w:tabs>
        <w:spacing w:before="72"/>
        <w:ind w:right="285"/>
      </w:pPr>
      <w:r>
        <w:rPr>
          <w:spacing w:val="-2"/>
        </w:rPr>
        <w:lastRenderedPageBreak/>
        <w:t>сшитые,</w:t>
      </w:r>
      <w:r>
        <w:tab/>
      </w:r>
      <w:r>
        <w:rPr>
          <w:spacing w:val="-2"/>
        </w:rPr>
        <w:t>пронумерованные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заверенные</w:t>
      </w:r>
      <w:r>
        <w:tab/>
      </w:r>
      <w:r>
        <w:rPr>
          <w:spacing w:val="-2"/>
        </w:rPr>
        <w:t>надлежащим</w:t>
      </w:r>
      <w:r>
        <w:tab/>
      </w:r>
      <w:r>
        <w:rPr>
          <w:spacing w:val="-2"/>
        </w:rPr>
        <w:t>образом</w:t>
      </w:r>
      <w:r>
        <w:tab/>
      </w:r>
      <w:r>
        <w:rPr>
          <w:spacing w:val="-2"/>
        </w:rPr>
        <w:t xml:space="preserve">копии </w:t>
      </w:r>
      <w:r>
        <w:t>следующих документов</w:t>
      </w:r>
    </w:p>
    <w:p w:rsidR="000C1FE4" w:rsidRDefault="008918F8">
      <w:pPr>
        <w:pStyle w:val="a3"/>
        <w:tabs>
          <w:tab w:val="left" w:pos="1364"/>
          <w:tab w:val="left" w:pos="3093"/>
          <w:tab w:val="left" w:pos="4169"/>
          <w:tab w:val="left" w:pos="5793"/>
          <w:tab w:val="left" w:pos="7560"/>
          <w:tab w:val="left" w:pos="9378"/>
        </w:tabs>
        <w:spacing w:before="33" w:line="242" w:lineRule="auto"/>
        <w:ind w:left="42" w:right="276" w:firstLine="897"/>
      </w:pPr>
      <w:r>
        <w:rPr>
          <w:spacing w:val="-6"/>
        </w:rPr>
        <w:t>а)</w:t>
      </w:r>
      <w:r>
        <w:tab/>
      </w:r>
      <w:r>
        <w:rPr>
          <w:spacing w:val="-2"/>
        </w:rPr>
        <w:t>обоснование</w:t>
      </w:r>
      <w:r>
        <w:tab/>
      </w:r>
      <w:r>
        <w:rPr>
          <w:spacing w:val="-2"/>
        </w:rPr>
        <w:t>выбора</w:t>
      </w:r>
      <w:r>
        <w:tab/>
      </w:r>
      <w:r>
        <w:rPr>
          <w:spacing w:val="-2"/>
        </w:rPr>
        <w:t>поставщика</w:t>
      </w:r>
      <w:r>
        <w:tab/>
      </w:r>
      <w:r>
        <w:rPr>
          <w:spacing w:val="-2"/>
        </w:rPr>
        <w:t>(подрядчика,</w:t>
      </w:r>
      <w:r>
        <w:tab/>
      </w:r>
      <w:r>
        <w:rPr>
          <w:spacing w:val="-2"/>
        </w:rPr>
        <w:t>исполнителя)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Закупки;</w:t>
      </w:r>
    </w:p>
    <w:p w:rsidR="000C1FE4" w:rsidRPr="001C61BB" w:rsidRDefault="008918F8" w:rsidP="00C162C8">
      <w:pPr>
        <w:ind w:firstLine="993"/>
        <w:jc w:val="both"/>
        <w:rPr>
          <w:sz w:val="28"/>
          <w:szCs w:val="28"/>
        </w:rPr>
      </w:pPr>
      <w:r w:rsidRPr="001C61BB">
        <w:rPr>
          <w:sz w:val="28"/>
          <w:szCs w:val="28"/>
        </w:rPr>
        <w:t xml:space="preserve">б) финансово-экономическое обоснование Закупки с указанием источника финансирования, реквизитов нормативного правового акта, утвердившего размер финансирования и источник его поступления в бюджет </w:t>
      </w:r>
      <w:r w:rsidR="0024211C" w:rsidRPr="001C61BB">
        <w:rPr>
          <w:sz w:val="28"/>
          <w:szCs w:val="28"/>
        </w:rPr>
        <w:t xml:space="preserve">муниципального образования </w:t>
      </w:r>
      <w:proofErr w:type="spellStart"/>
      <w:r w:rsidR="0024211C" w:rsidRPr="001C61BB">
        <w:rPr>
          <w:sz w:val="28"/>
          <w:szCs w:val="28"/>
        </w:rPr>
        <w:t>Зуйское</w:t>
      </w:r>
      <w:proofErr w:type="spellEnd"/>
      <w:r w:rsidR="0024211C" w:rsidRPr="001C61BB">
        <w:rPr>
          <w:sz w:val="28"/>
          <w:szCs w:val="28"/>
        </w:rPr>
        <w:t xml:space="preserve"> сельское поселение Белогорского</w:t>
      </w:r>
      <w:r w:rsidRPr="001C61BB">
        <w:rPr>
          <w:spacing w:val="-3"/>
          <w:sz w:val="28"/>
          <w:szCs w:val="28"/>
        </w:rPr>
        <w:t xml:space="preserve"> </w:t>
      </w:r>
      <w:r w:rsidRPr="001C61BB">
        <w:rPr>
          <w:sz w:val="28"/>
          <w:szCs w:val="28"/>
        </w:rPr>
        <w:t>района</w:t>
      </w:r>
      <w:r w:rsidRPr="001C61BB">
        <w:rPr>
          <w:spacing w:val="-4"/>
          <w:sz w:val="28"/>
          <w:szCs w:val="28"/>
        </w:rPr>
        <w:t xml:space="preserve"> </w:t>
      </w:r>
      <w:r w:rsidRPr="001C61BB">
        <w:rPr>
          <w:sz w:val="28"/>
          <w:szCs w:val="28"/>
        </w:rPr>
        <w:t>Республики</w:t>
      </w:r>
      <w:r w:rsidRPr="001C61BB">
        <w:rPr>
          <w:spacing w:val="-4"/>
          <w:sz w:val="28"/>
          <w:szCs w:val="28"/>
        </w:rPr>
        <w:t xml:space="preserve"> </w:t>
      </w:r>
      <w:r w:rsidRPr="001C61BB">
        <w:rPr>
          <w:sz w:val="28"/>
          <w:szCs w:val="28"/>
        </w:rPr>
        <w:t>Крым,</w:t>
      </w:r>
      <w:r w:rsidRPr="001C61BB">
        <w:rPr>
          <w:spacing w:val="-3"/>
          <w:sz w:val="28"/>
          <w:szCs w:val="28"/>
        </w:rPr>
        <w:t xml:space="preserve"> </w:t>
      </w:r>
      <w:r w:rsidR="001C61BB" w:rsidRPr="001C61BB">
        <w:rPr>
          <w:sz w:val="28"/>
          <w:szCs w:val="28"/>
        </w:rPr>
        <w:t>а также наименование мероприятия (проекта, программы), в случае наличия, в рамках которого будут поставляться товары, выполняться работы, оказываться услуги;</w:t>
      </w:r>
    </w:p>
    <w:p w:rsidR="000C1FE4" w:rsidRDefault="008918F8">
      <w:pPr>
        <w:pStyle w:val="a3"/>
        <w:spacing w:before="222" w:line="237" w:lineRule="auto"/>
        <w:ind w:left="184" w:right="286" w:firstLine="539"/>
        <w:jc w:val="both"/>
      </w:pPr>
      <w:r>
        <w:t>в) обоснование цены контракта (с прилагаемым расчетом начальной (максимальной) цены контракта);</w:t>
      </w:r>
    </w:p>
    <w:p w:rsidR="000C1FE4" w:rsidRDefault="008918F8">
      <w:pPr>
        <w:pStyle w:val="a3"/>
        <w:spacing w:before="221"/>
        <w:ind w:left="724"/>
      </w:pPr>
      <w:r>
        <w:t>г)</w:t>
      </w:r>
      <w:r>
        <w:rPr>
          <w:spacing w:val="-8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контракта</w:t>
      </w:r>
      <w:r>
        <w:rPr>
          <w:spacing w:val="-8"/>
        </w:rPr>
        <w:t xml:space="preserve"> </w:t>
      </w:r>
      <w:r>
        <w:t>(со</w:t>
      </w:r>
      <w:r>
        <w:rPr>
          <w:spacing w:val="-6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rPr>
          <w:spacing w:val="-2"/>
        </w:rPr>
        <w:t>приложениями);</w:t>
      </w:r>
    </w:p>
    <w:p w:rsidR="000C1FE4" w:rsidRDefault="008918F8">
      <w:pPr>
        <w:pStyle w:val="a3"/>
        <w:spacing w:before="223"/>
        <w:ind w:left="184" w:right="281" w:firstLine="539"/>
        <w:jc w:val="both"/>
      </w:pPr>
      <w:proofErr w:type="gramStart"/>
      <w:r>
        <w:t>д) информацию о поставщике (подрядчике, исполнителе) с приложением документов, подтверждающих соответствие поставщика (подрядчика, исполнителя) требованиям, установленным в соответствии с</w:t>
      </w:r>
      <w:r>
        <w:rPr>
          <w:spacing w:val="80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 к лицам,</w:t>
      </w:r>
      <w:r>
        <w:rPr>
          <w:spacing w:val="-3"/>
        </w:rPr>
        <w:t xml:space="preserve"> </w:t>
      </w:r>
      <w:r>
        <w:t>осуществляющим</w:t>
      </w:r>
      <w:r>
        <w:rPr>
          <w:spacing w:val="-3"/>
        </w:rPr>
        <w:t xml:space="preserve"> </w:t>
      </w:r>
      <w:r>
        <w:t>поставку товара, выполнение работы, оказание услуги, являющихся объектом Закупки, с приложением выписки из Единого государственного реестра юридических лиц (для юридического лица) или выписки из Единого государственного реестра индивидуальных предпринимателей (для индивидуального предпринимателя) юридического лица (индивидуального</w:t>
      </w:r>
      <w:proofErr w:type="gramEnd"/>
      <w:r>
        <w:t xml:space="preserve"> предпринимателя), с которым планируется заключение контракта путем Закупки;</w:t>
      </w:r>
    </w:p>
    <w:p w:rsidR="000C1FE4" w:rsidRDefault="008918F8">
      <w:pPr>
        <w:pStyle w:val="a3"/>
        <w:spacing w:before="217" w:line="242" w:lineRule="auto"/>
        <w:ind w:left="184" w:right="278" w:firstLine="539"/>
        <w:jc w:val="both"/>
      </w:pPr>
      <w:proofErr w:type="gramStart"/>
      <w:r>
        <w:t>е) согласие (подтверждение) поставки товаров, выполнения работ,</w:t>
      </w:r>
      <w:r>
        <w:rPr>
          <w:spacing w:val="40"/>
        </w:rPr>
        <w:t xml:space="preserve"> </w:t>
      </w:r>
      <w:r>
        <w:t>оказания услуг, представленное поставщиком (подрядчиком, исполнителем).</w:t>
      </w:r>
      <w:proofErr w:type="gramEnd"/>
    </w:p>
    <w:p w:rsidR="00C77C69" w:rsidRDefault="00C77C69" w:rsidP="00C77C69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C77C69" w:rsidRDefault="00C77C69" w:rsidP="00C77C69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77C69">
        <w:rPr>
          <w:rFonts w:ascii="Times New Roman CYR" w:hAnsi="Times New Roman CYR" w:cs="Times New Roman CYR"/>
          <w:sz w:val="28"/>
          <w:szCs w:val="28"/>
          <w:lang w:eastAsia="ru-RU"/>
        </w:rPr>
        <w:t>В случае</w:t>
      </w:r>
      <w:proofErr w:type="gramStart"/>
      <w:r w:rsidRPr="00C77C69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proofErr w:type="gramEnd"/>
      <w:r w:rsidRPr="00C77C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если источником финансового обеспечения средств, за счет которых заключается муниципальный контракт, являются средства межбюджетных трансфертов из бюджета Республики Крым бюджету </w:t>
      </w:r>
      <w:r w:rsidR="0024211C" w:rsidRPr="0024211C">
        <w:rPr>
          <w:sz w:val="28"/>
          <w:szCs w:val="28"/>
        </w:rPr>
        <w:t xml:space="preserve">муниципального образования </w:t>
      </w:r>
      <w:proofErr w:type="spellStart"/>
      <w:r w:rsidR="0024211C" w:rsidRPr="0024211C">
        <w:rPr>
          <w:sz w:val="28"/>
          <w:szCs w:val="28"/>
        </w:rPr>
        <w:t>Зуйское</w:t>
      </w:r>
      <w:proofErr w:type="spellEnd"/>
      <w:r w:rsidR="0024211C" w:rsidRPr="0024211C">
        <w:rPr>
          <w:sz w:val="28"/>
          <w:szCs w:val="28"/>
        </w:rPr>
        <w:t xml:space="preserve"> сельское поселение Белогорского</w:t>
      </w:r>
      <w:r w:rsidR="0024211C" w:rsidRPr="0024211C">
        <w:rPr>
          <w:spacing w:val="-3"/>
          <w:sz w:val="28"/>
          <w:szCs w:val="28"/>
        </w:rPr>
        <w:t xml:space="preserve"> </w:t>
      </w:r>
      <w:r w:rsidR="0024211C" w:rsidRPr="0024211C">
        <w:rPr>
          <w:sz w:val="28"/>
          <w:szCs w:val="28"/>
        </w:rPr>
        <w:t>района</w:t>
      </w:r>
      <w:r w:rsidR="0024211C" w:rsidRPr="0024211C">
        <w:rPr>
          <w:spacing w:val="-4"/>
          <w:sz w:val="28"/>
          <w:szCs w:val="28"/>
        </w:rPr>
        <w:t xml:space="preserve"> </w:t>
      </w:r>
      <w:r w:rsidR="0024211C" w:rsidRPr="0024211C">
        <w:rPr>
          <w:sz w:val="28"/>
          <w:szCs w:val="28"/>
        </w:rPr>
        <w:t>Республики</w:t>
      </w:r>
      <w:r w:rsidR="0024211C" w:rsidRPr="0024211C">
        <w:rPr>
          <w:spacing w:val="-4"/>
          <w:sz w:val="28"/>
          <w:szCs w:val="28"/>
        </w:rPr>
        <w:t xml:space="preserve"> </w:t>
      </w:r>
      <w:r w:rsidR="0024211C" w:rsidRPr="0024211C">
        <w:rPr>
          <w:sz w:val="28"/>
          <w:szCs w:val="28"/>
        </w:rPr>
        <w:t>Крым</w:t>
      </w:r>
      <w:r w:rsidRPr="00C77C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средства Федерального бюджета, муниципальный заказчик согласовывает</w:t>
      </w:r>
      <w:r w:rsidR="0024211C">
        <w:rPr>
          <w:rFonts w:ascii="Times New Roman CYR" w:hAnsi="Times New Roman CYR" w:cs="Times New Roman CYR"/>
          <w:sz w:val="28"/>
          <w:szCs w:val="28"/>
          <w:lang w:eastAsia="ru-RU"/>
        </w:rPr>
        <w:t>ся</w:t>
      </w:r>
      <w:r w:rsidRPr="00C77C6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 заместителем Председателя Совета министров Республики Крым.</w:t>
      </w:r>
    </w:p>
    <w:p w:rsidR="00131C31" w:rsidRPr="00131C31" w:rsidRDefault="00131C31" w:rsidP="00131C31">
      <w:pPr>
        <w:pStyle w:val="a5"/>
        <w:numPr>
          <w:ilvl w:val="0"/>
          <w:numId w:val="1"/>
        </w:numPr>
        <w:adjustRightInd w:val="0"/>
        <w:ind w:firstLine="525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131C31">
        <w:rPr>
          <w:rFonts w:ascii="Times New Roman CYR" w:hAnsi="Times New Roman CYR" w:cs="Times New Roman CYR"/>
          <w:sz w:val="28"/>
          <w:szCs w:val="28"/>
          <w:lang w:eastAsia="ru-RU"/>
        </w:rPr>
        <w:t>Муниципальные заказчики Республики Крым в  случае, если источником финансового обеспечения средств, за счет которых заключается муниципальный контракт, являются средства муниципального бюджета, проводят закупку и заключение контракта в соответствии с принятым на муниципальном уровне нормативно-правовым актом.</w:t>
      </w:r>
    </w:p>
    <w:p w:rsidR="000C1FE4" w:rsidRDefault="008918F8">
      <w:pPr>
        <w:pStyle w:val="a5"/>
        <w:numPr>
          <w:ilvl w:val="0"/>
          <w:numId w:val="1"/>
        </w:numPr>
        <w:tabs>
          <w:tab w:val="left" w:pos="939"/>
        </w:tabs>
        <w:spacing w:before="218"/>
        <w:ind w:left="939" w:hanging="215"/>
        <w:rPr>
          <w:sz w:val="28"/>
        </w:rPr>
      </w:pP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зака</w:t>
      </w:r>
      <w:bookmarkStart w:id="0" w:name="_GoBack"/>
      <w:bookmarkEnd w:id="0"/>
      <w:r>
        <w:rPr>
          <w:sz w:val="28"/>
        </w:rPr>
        <w:t>зчиком</w:t>
      </w:r>
      <w:r>
        <w:rPr>
          <w:spacing w:val="-12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Порядком:</w:t>
      </w:r>
    </w:p>
    <w:p w:rsidR="000C1FE4" w:rsidRDefault="008918F8">
      <w:pPr>
        <w:pStyle w:val="a3"/>
        <w:spacing w:before="223"/>
        <w:ind w:left="184" w:right="277" w:firstLine="539"/>
        <w:jc w:val="both"/>
      </w:pPr>
      <w:r>
        <w:t xml:space="preserve">а) в контракте указывается подпункт </w:t>
      </w:r>
      <w:r>
        <w:rPr>
          <w:color w:val="0000FF"/>
        </w:rPr>
        <w:t xml:space="preserve">пункта 2 </w:t>
      </w:r>
      <w:r>
        <w:t>Постановления N 339, на основании которого подготовлено распоряжение Совета министров</w:t>
      </w:r>
      <w:r>
        <w:rPr>
          <w:spacing w:val="80"/>
        </w:rPr>
        <w:t xml:space="preserve"> </w:t>
      </w:r>
      <w:r>
        <w:t>Республики Крым, в соответствии с которым осуществляется Закупка;</w:t>
      </w:r>
    </w:p>
    <w:p w:rsidR="000C1FE4" w:rsidRDefault="008918F8">
      <w:pPr>
        <w:pStyle w:val="a3"/>
        <w:spacing w:before="44" w:line="544" w:lineRule="exact"/>
        <w:ind w:left="724" w:right="287"/>
        <w:jc w:val="both"/>
      </w:pPr>
      <w:r>
        <w:t xml:space="preserve">б) обоснование цены контракта является неотъемлемой частью контракта; </w:t>
      </w:r>
      <w:r>
        <w:lastRenderedPageBreak/>
        <w:t>в)</w:t>
      </w:r>
      <w:r>
        <w:rPr>
          <w:spacing w:val="41"/>
        </w:rPr>
        <w:t xml:space="preserve"> </w:t>
      </w:r>
      <w:r>
        <w:t>исполнение</w:t>
      </w:r>
      <w:r>
        <w:rPr>
          <w:spacing w:val="43"/>
        </w:rPr>
        <w:t xml:space="preserve"> </w:t>
      </w:r>
      <w:r>
        <w:t>контракта,</w:t>
      </w:r>
      <w:r>
        <w:rPr>
          <w:spacing w:val="44"/>
        </w:rPr>
        <w:t xml:space="preserve"> </w:t>
      </w:r>
      <w:r>
        <w:t>включение</w:t>
      </w:r>
      <w:r>
        <w:rPr>
          <w:spacing w:val="41"/>
        </w:rPr>
        <w:t xml:space="preserve"> </w:t>
      </w:r>
      <w:r>
        <w:t>информации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документов</w:t>
      </w:r>
      <w:r>
        <w:rPr>
          <w:spacing w:val="43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rPr>
          <w:spacing w:val="-2"/>
        </w:rPr>
        <w:t>таком</w:t>
      </w:r>
    </w:p>
    <w:p w:rsidR="000C1FE4" w:rsidRDefault="008918F8">
      <w:pPr>
        <w:pStyle w:val="a3"/>
        <w:spacing w:line="274" w:lineRule="exact"/>
        <w:ind w:left="184"/>
        <w:jc w:val="both"/>
      </w:pPr>
      <w:proofErr w:type="gramStart"/>
      <w:r>
        <w:t>контракте</w:t>
      </w:r>
      <w:proofErr w:type="gramEnd"/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соответствующий</w:t>
      </w:r>
      <w:r>
        <w:rPr>
          <w:spacing w:val="69"/>
        </w:rPr>
        <w:t xml:space="preserve"> </w:t>
      </w:r>
      <w:r>
        <w:t>реестр</w:t>
      </w:r>
      <w:r>
        <w:rPr>
          <w:spacing w:val="67"/>
        </w:rPr>
        <w:t xml:space="preserve"> </w:t>
      </w:r>
      <w:r>
        <w:t>контрактов,</w:t>
      </w:r>
      <w:r>
        <w:rPr>
          <w:spacing w:val="64"/>
        </w:rPr>
        <w:t xml:space="preserve"> </w:t>
      </w:r>
      <w:r>
        <w:t>предусмотренный</w:t>
      </w:r>
      <w:r>
        <w:rPr>
          <w:spacing w:val="79"/>
        </w:rPr>
        <w:t xml:space="preserve"> </w:t>
      </w:r>
      <w:r>
        <w:rPr>
          <w:color w:val="0000FF"/>
          <w:spacing w:val="-2"/>
        </w:rPr>
        <w:t>статьей</w:t>
      </w:r>
    </w:p>
    <w:p w:rsidR="000C1FE4" w:rsidRDefault="008918F8">
      <w:pPr>
        <w:pStyle w:val="a3"/>
        <w:ind w:left="184" w:right="278"/>
        <w:jc w:val="both"/>
      </w:pPr>
      <w:proofErr w:type="gramStart"/>
      <w:r>
        <w:rPr>
          <w:color w:val="0000FF"/>
        </w:rPr>
        <w:t xml:space="preserve">103 </w:t>
      </w:r>
      <w:r>
        <w:t>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закон), осуществляются в порядке, установленном Федеральным законом для контракта, заключенного по результатам осуществления закупки в</w:t>
      </w:r>
      <w:r>
        <w:rPr>
          <w:spacing w:val="40"/>
        </w:rPr>
        <w:t xml:space="preserve"> </w:t>
      </w:r>
      <w:r>
        <w:t xml:space="preserve">соответствии с </w:t>
      </w:r>
      <w:r>
        <w:rPr>
          <w:color w:val="0000FF"/>
        </w:rPr>
        <w:t xml:space="preserve">пунктом 2 части 1 статьи 93 </w:t>
      </w:r>
      <w:r>
        <w:t>Федерального закона;</w:t>
      </w:r>
      <w:proofErr w:type="gramEnd"/>
    </w:p>
    <w:p w:rsidR="000C1FE4" w:rsidRDefault="008918F8">
      <w:pPr>
        <w:pStyle w:val="a3"/>
        <w:spacing w:before="219"/>
        <w:ind w:left="184" w:right="278" w:firstLine="539"/>
        <w:jc w:val="both"/>
      </w:pPr>
      <w:r>
        <w:t xml:space="preserve">г) не позднее 3 рабочих дней со дня, следующего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 Службу финансового надзора Республики Крым уведомления о Закупке. К данным уведомлениям прилагается копия заключенного в соответствии с Порядком </w:t>
      </w:r>
      <w:r>
        <w:rPr>
          <w:spacing w:val="-2"/>
        </w:rPr>
        <w:t>контракта.</w:t>
      </w:r>
    </w:p>
    <w:p w:rsidR="000C1FE4" w:rsidRDefault="008918F8">
      <w:pPr>
        <w:pStyle w:val="a3"/>
        <w:spacing w:before="221"/>
        <w:ind w:left="184" w:right="85" w:firstLine="539"/>
      </w:pPr>
      <w:r>
        <w:t>Исполнение,</w:t>
      </w:r>
      <w:r>
        <w:rPr>
          <w:spacing w:val="80"/>
        </w:rPr>
        <w:t xml:space="preserve"> </w:t>
      </w:r>
      <w:r>
        <w:t>изменение,</w:t>
      </w:r>
      <w:r>
        <w:rPr>
          <w:spacing w:val="80"/>
        </w:rPr>
        <w:t xml:space="preserve"> </w:t>
      </w:r>
      <w:r>
        <w:t>расторжение</w:t>
      </w:r>
      <w:r>
        <w:rPr>
          <w:spacing w:val="80"/>
        </w:rPr>
        <w:t xml:space="preserve"> </w:t>
      </w:r>
      <w:r>
        <w:t>контракта</w:t>
      </w:r>
      <w:r>
        <w:rPr>
          <w:spacing w:val="80"/>
        </w:rPr>
        <w:t xml:space="preserve"> </w:t>
      </w:r>
      <w:r>
        <w:t>осуществляются</w:t>
      </w:r>
      <w:r>
        <w:rPr>
          <w:spacing w:val="80"/>
        </w:rPr>
        <w:t xml:space="preserve"> </w:t>
      </w:r>
      <w:r>
        <w:t>в 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требованиями, установленными Федеральным законом.</w:t>
      </w:r>
    </w:p>
    <w:p w:rsidR="000C1FE4" w:rsidRDefault="008918F8">
      <w:pPr>
        <w:pStyle w:val="a3"/>
        <w:spacing w:before="220"/>
        <w:ind w:left="724"/>
      </w:pPr>
      <w:r>
        <w:t>Заказчик</w:t>
      </w:r>
      <w:r>
        <w:rPr>
          <w:spacing w:val="-10"/>
        </w:rPr>
        <w:t xml:space="preserve"> </w:t>
      </w:r>
      <w:r>
        <w:t>заключает</w:t>
      </w:r>
      <w:r>
        <w:rPr>
          <w:spacing w:val="-10"/>
        </w:rPr>
        <w:t xml:space="preserve"> </w:t>
      </w:r>
      <w:r>
        <w:t>контракт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2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rPr>
          <w:spacing w:val="-2"/>
        </w:rPr>
        <w:t>года.</w:t>
      </w:r>
    </w:p>
    <w:p w:rsidR="000C1FE4" w:rsidRDefault="000C1FE4">
      <w:pPr>
        <w:pStyle w:val="a3"/>
        <w:sectPr w:rsidR="000C1FE4">
          <w:pgSz w:w="11920" w:h="16850"/>
          <w:pgMar w:top="820" w:right="425" w:bottom="280" w:left="1417" w:header="720" w:footer="720" w:gutter="0"/>
          <w:cols w:space="720"/>
        </w:sectPr>
      </w:pPr>
    </w:p>
    <w:p w:rsidR="000C1FE4" w:rsidRDefault="008918F8">
      <w:pPr>
        <w:spacing w:before="71"/>
        <w:ind w:left="5287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№1</w:t>
      </w:r>
    </w:p>
    <w:p w:rsidR="000C1FE4" w:rsidRDefault="008918F8" w:rsidP="00C77C69">
      <w:pPr>
        <w:spacing w:before="14"/>
        <w:ind w:left="5287"/>
        <w:rPr>
          <w:sz w:val="24"/>
        </w:rPr>
      </w:pPr>
      <w:r w:rsidRPr="00C77C69">
        <w:rPr>
          <w:color w:val="000000"/>
          <w:sz w:val="24"/>
        </w:rPr>
        <w:t xml:space="preserve">к Порядку </w:t>
      </w:r>
    </w:p>
    <w:p w:rsidR="000C1FE4" w:rsidRDefault="000C1FE4">
      <w:pPr>
        <w:pStyle w:val="a3"/>
        <w:spacing w:before="60"/>
      </w:pPr>
    </w:p>
    <w:p w:rsidR="00C77C69" w:rsidRPr="00C77C69" w:rsidRDefault="00C77C69" w:rsidP="00C77C69">
      <w:pPr>
        <w:adjustRightInd w:val="0"/>
        <w:jc w:val="center"/>
        <w:rPr>
          <w:b/>
          <w:sz w:val="28"/>
          <w:szCs w:val="28"/>
          <w:lang w:eastAsia="ru-RU"/>
        </w:rPr>
      </w:pPr>
      <w:r w:rsidRPr="00C77C69">
        <w:rPr>
          <w:b/>
          <w:sz w:val="28"/>
          <w:szCs w:val="28"/>
          <w:lang w:eastAsia="ru-RU"/>
        </w:rPr>
        <w:t>ПРЕДСТАВЛЕНИЕ</w:t>
      </w:r>
    </w:p>
    <w:p w:rsidR="00C77C69" w:rsidRPr="00C77C69" w:rsidRDefault="00C77C69" w:rsidP="00C77C69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Заказчик: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_________________________________________________________________________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(полное наименование заказчика)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 xml:space="preserve">в соответствии с подпунктом ________ </w:t>
      </w:r>
      <w:hyperlink r:id="rId7" w:history="1">
        <w:r w:rsidRPr="00C77C69">
          <w:rPr>
            <w:color w:val="106BBE"/>
            <w:sz w:val="28"/>
            <w:szCs w:val="28"/>
            <w:lang w:eastAsia="ru-RU"/>
          </w:rPr>
          <w:t>пункта 2</w:t>
        </w:r>
      </w:hyperlink>
      <w:r w:rsidRPr="00C77C69">
        <w:rPr>
          <w:sz w:val="28"/>
          <w:szCs w:val="28"/>
          <w:lang w:eastAsia="ru-RU"/>
        </w:rPr>
        <w:t xml:space="preserve"> постановления Правительства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Российской Федерации от 10 марта 2022 года N 339 "О случаях осуществления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 xml:space="preserve">закупок товаров, работ, услуг </w:t>
      </w:r>
      <w:proofErr w:type="gramStart"/>
      <w:r w:rsidRPr="00C77C69">
        <w:rPr>
          <w:sz w:val="28"/>
          <w:szCs w:val="28"/>
          <w:lang w:eastAsia="ru-RU"/>
        </w:rPr>
        <w:t>для</w:t>
      </w:r>
      <w:proofErr w:type="gramEnd"/>
      <w:r w:rsidRPr="00C77C69">
        <w:rPr>
          <w:sz w:val="28"/>
          <w:szCs w:val="28"/>
          <w:lang w:eastAsia="ru-RU"/>
        </w:rPr>
        <w:t xml:space="preserve"> государственных  и  (или) муниципальных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 xml:space="preserve">нужд у единственного поставщика (подрядчика, исполнителя)  и  </w:t>
      </w:r>
      <w:proofErr w:type="gramStart"/>
      <w:r w:rsidRPr="00C77C69">
        <w:rPr>
          <w:sz w:val="28"/>
          <w:szCs w:val="28"/>
          <w:lang w:eastAsia="ru-RU"/>
        </w:rPr>
        <w:t>порядке</w:t>
      </w:r>
      <w:proofErr w:type="gramEnd"/>
      <w:r w:rsidRPr="00C77C69">
        <w:rPr>
          <w:sz w:val="28"/>
          <w:szCs w:val="28"/>
          <w:lang w:eastAsia="ru-RU"/>
        </w:rPr>
        <w:t xml:space="preserve">  их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осуществления" просит согласовать заключение контракта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_________________________________________________________________________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(название предмета контракта)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 xml:space="preserve">у единственного поставщика (подрядчика, исполнителя) </w:t>
      </w:r>
      <w:proofErr w:type="gramStart"/>
      <w:r w:rsidRPr="00C77C69">
        <w:rPr>
          <w:sz w:val="28"/>
          <w:szCs w:val="28"/>
          <w:lang w:eastAsia="ru-RU"/>
        </w:rPr>
        <w:t>с</w:t>
      </w:r>
      <w:proofErr w:type="gramEnd"/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________________________________________________________________________,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(полное название поставщика (подрядчика, исполнителя))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ИНН____________, КПП________________________, адрес______________________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________________________________________________________________________,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с ценой контракта согласно коммерческому предложению_____________________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 xml:space="preserve">(_________________________________________________________) </w:t>
      </w:r>
      <w:proofErr w:type="spellStart"/>
      <w:r w:rsidRPr="00C77C69">
        <w:rPr>
          <w:sz w:val="28"/>
          <w:szCs w:val="28"/>
          <w:lang w:eastAsia="ru-RU"/>
        </w:rPr>
        <w:t>руб</w:t>
      </w:r>
      <w:proofErr w:type="spellEnd"/>
      <w:r w:rsidRPr="00C77C69">
        <w:rPr>
          <w:sz w:val="28"/>
          <w:szCs w:val="28"/>
          <w:lang w:eastAsia="ru-RU"/>
        </w:rPr>
        <w:t>._____коп.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(сумма прописью)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Предельный срок, на который заключается контракт:_______________________.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(число, месяц, год)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Требования по обеспечению контракта составляют _______________________ %.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proofErr w:type="gramStart"/>
      <w:r w:rsidRPr="00C77C69">
        <w:rPr>
          <w:sz w:val="28"/>
          <w:szCs w:val="28"/>
          <w:lang w:eastAsia="ru-RU"/>
        </w:rPr>
        <w:t>Представленные</w:t>
      </w:r>
      <w:proofErr w:type="gramEnd"/>
      <w:r w:rsidRPr="00C77C69">
        <w:rPr>
          <w:sz w:val="28"/>
          <w:szCs w:val="28"/>
          <w:lang w:eastAsia="ru-RU"/>
        </w:rPr>
        <w:t>___________________________________________________________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proofErr w:type="gramStart"/>
      <w:r w:rsidRPr="00C77C69">
        <w:rPr>
          <w:sz w:val="28"/>
          <w:szCs w:val="28"/>
          <w:lang w:eastAsia="ru-RU"/>
        </w:rPr>
        <w:t>(полное название поставщика (подрядчика, исполнителя)</w:t>
      </w:r>
      <w:proofErr w:type="gramEnd"/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документы позволили установить, что поставщик (подрядчик, исполнитель) соответствует   требованиям законодательства   Российской   Федерации в отношении лиц, которые осуществляют поставку товара (оказывают услугу, выполняют работу), являющегося объектом закупки.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proofErr w:type="gramStart"/>
      <w:r w:rsidRPr="00C77C69">
        <w:rPr>
          <w:sz w:val="28"/>
          <w:szCs w:val="28"/>
          <w:lang w:eastAsia="ru-RU"/>
        </w:rPr>
        <w:t xml:space="preserve">В реестрах недобросовестных поставщиков (подрядчиков, исполнителей), предусмотренных федеральными законами </w:t>
      </w:r>
      <w:hyperlink r:id="rId8" w:history="1">
        <w:r w:rsidRPr="00C77C69">
          <w:rPr>
            <w:color w:val="106BBE"/>
            <w:sz w:val="28"/>
            <w:szCs w:val="28"/>
            <w:lang w:eastAsia="ru-RU"/>
          </w:rPr>
          <w:t>от 5 апреля  2013 года  N 44-ФЗ</w:t>
        </w:r>
      </w:hyperlink>
      <w:r w:rsidRPr="00C77C69">
        <w:rPr>
          <w:sz w:val="28"/>
          <w:szCs w:val="28"/>
          <w:lang w:eastAsia="ru-RU"/>
        </w:rPr>
        <w:t xml:space="preserve">  "О контрактной системе в сфере закупок товаров, работ, услуг для обеспечения государственных и муниципальных нужд" и </w:t>
      </w:r>
      <w:hyperlink r:id="rId9" w:history="1">
        <w:r w:rsidRPr="00C77C69">
          <w:rPr>
            <w:color w:val="106BBE"/>
            <w:sz w:val="28"/>
            <w:szCs w:val="28"/>
            <w:lang w:eastAsia="ru-RU"/>
          </w:rPr>
          <w:t>от 18 июля 2011 года N 223-ФЗ</w:t>
        </w:r>
      </w:hyperlink>
      <w:r w:rsidRPr="00C77C69">
        <w:rPr>
          <w:sz w:val="28"/>
          <w:szCs w:val="28"/>
          <w:lang w:eastAsia="ru-RU"/>
        </w:rPr>
        <w:t xml:space="preserve">  "О закупках  товаров,  работ,  услуг  отдельными  видами   юридических лиц", информация о поставщиках (подрядчиках, исполнителях), не исполнивших или ненадлежащим   образом   исполнивших    обязательства</w:t>
      </w:r>
      <w:proofErr w:type="gramEnd"/>
      <w:r w:rsidRPr="00C77C69">
        <w:rPr>
          <w:sz w:val="28"/>
          <w:szCs w:val="28"/>
          <w:lang w:eastAsia="ru-RU"/>
        </w:rPr>
        <w:t xml:space="preserve">,  предусмотренные контрактами, а также о поставщиках (исполнителях, подрядчиках),  договоры с которыми расторгнуты по решению суда или в случае одностороннего отказа заказчика, в отношении которого иностранными государствами,  совершающими </w:t>
      </w:r>
      <w:r w:rsidRPr="00C77C69">
        <w:rPr>
          <w:sz w:val="28"/>
          <w:szCs w:val="28"/>
          <w:lang w:eastAsia="ru-RU"/>
        </w:rPr>
        <w:lastRenderedPageBreak/>
        <w:t xml:space="preserve">недружественные  действия  в  отношении  Российской  Федерации,   граждан Российской Федерации или российских юридических лиц, введены политические или экономические санкции  и  (или)  в  </w:t>
      </w:r>
      <w:proofErr w:type="gramStart"/>
      <w:r w:rsidRPr="00C77C69">
        <w:rPr>
          <w:sz w:val="28"/>
          <w:szCs w:val="28"/>
          <w:lang w:eastAsia="ru-RU"/>
        </w:rPr>
        <w:t>отношении</w:t>
      </w:r>
      <w:proofErr w:type="gramEnd"/>
      <w:r w:rsidRPr="00C77C69">
        <w:rPr>
          <w:sz w:val="28"/>
          <w:szCs w:val="28"/>
          <w:lang w:eastAsia="ru-RU"/>
        </w:rPr>
        <w:t xml:space="preserve">  которого  иностранными государствами, государственными объединениями и  (или)  союзами  и  (или) государственными    (межгосударственными)    учреждениями     иностранных государств или государственных объединений и (или)  союзов  введены  меры ограничительного характера, от исполнения договора в связи с существенным нарушением такими поставщиками (исполнителями,  подрядчиками)  договоров, отсутствует.</w:t>
      </w:r>
    </w:p>
    <w:p w:rsidR="00C77C69" w:rsidRPr="00C77C69" w:rsidRDefault="00C77C69" w:rsidP="00C77C69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Прошу согласовать размер авансового платежа по контракту в размере</w:t>
      </w:r>
    </w:p>
    <w:p w:rsidR="00C77C69" w:rsidRPr="00C77C69" w:rsidRDefault="00C77C69" w:rsidP="00C77C69">
      <w:pPr>
        <w:adjustRightInd w:val="0"/>
        <w:jc w:val="both"/>
        <w:rPr>
          <w:sz w:val="28"/>
          <w:szCs w:val="28"/>
          <w:lang w:eastAsia="ru-RU"/>
        </w:rPr>
      </w:pPr>
      <w:r w:rsidRPr="00C77C69">
        <w:rPr>
          <w:sz w:val="28"/>
          <w:szCs w:val="28"/>
          <w:lang w:eastAsia="ru-RU"/>
        </w:rPr>
        <w:t>________________% от цены контракта.</w:t>
      </w:r>
    </w:p>
    <w:p w:rsidR="00C77C69" w:rsidRPr="00C77C69" w:rsidRDefault="00C77C69" w:rsidP="00C77C69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jc w:val="both"/>
        <w:rPr>
          <w:b/>
          <w:sz w:val="24"/>
          <w:szCs w:val="24"/>
          <w:lang w:eastAsia="ru-RU"/>
        </w:rPr>
      </w:pPr>
      <w:r w:rsidRPr="00C77C69">
        <w:rPr>
          <w:b/>
          <w:sz w:val="24"/>
          <w:szCs w:val="24"/>
          <w:lang w:eastAsia="ru-RU"/>
        </w:rPr>
        <w:t xml:space="preserve">Руководитель заказчика                              </w:t>
      </w:r>
      <w:r w:rsidRPr="00C77C69">
        <w:rPr>
          <w:b/>
          <w:sz w:val="24"/>
          <w:szCs w:val="24"/>
          <w:lang w:eastAsia="ru-RU"/>
        </w:rPr>
        <w:tab/>
      </w:r>
    </w:p>
    <w:p w:rsidR="00C77C69" w:rsidRPr="00C77C69" w:rsidRDefault="00C77C69" w:rsidP="00C77C69">
      <w:pPr>
        <w:adjustRightInd w:val="0"/>
        <w:ind w:left="4248" w:firstLine="708"/>
        <w:jc w:val="both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 xml:space="preserve"> </w:t>
      </w:r>
      <w:r w:rsidRPr="00C77C69">
        <w:rPr>
          <w:sz w:val="24"/>
          <w:szCs w:val="24"/>
          <w:lang w:eastAsia="ru-RU"/>
        </w:rPr>
        <w:tab/>
      </w:r>
      <w:r w:rsidRPr="00C77C69">
        <w:rPr>
          <w:sz w:val="24"/>
          <w:szCs w:val="24"/>
          <w:lang w:eastAsia="ru-RU"/>
        </w:rPr>
        <w:tab/>
      </w:r>
      <w:r w:rsidRPr="00C77C69">
        <w:rPr>
          <w:sz w:val="24"/>
          <w:szCs w:val="24"/>
          <w:lang w:eastAsia="ru-RU"/>
        </w:rPr>
        <w:tab/>
      </w:r>
      <w:r w:rsidRPr="00C77C69">
        <w:rPr>
          <w:sz w:val="24"/>
          <w:szCs w:val="24"/>
          <w:lang w:eastAsia="ru-RU"/>
        </w:rPr>
        <w:tab/>
        <w:t xml:space="preserve"> Ф.И.О.</w:t>
      </w:r>
    </w:p>
    <w:p w:rsidR="00C77C69" w:rsidRPr="00C77C69" w:rsidRDefault="00C77C69" w:rsidP="00C77C69">
      <w:pPr>
        <w:adjustRightInd w:val="0"/>
        <w:jc w:val="both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 xml:space="preserve">              </w:t>
      </w:r>
      <w:r w:rsidRPr="00C77C69">
        <w:rPr>
          <w:sz w:val="24"/>
          <w:szCs w:val="24"/>
          <w:lang w:eastAsia="ru-RU"/>
        </w:rPr>
        <w:tab/>
      </w:r>
      <w:r w:rsidRPr="00C77C69">
        <w:rPr>
          <w:sz w:val="24"/>
          <w:szCs w:val="24"/>
          <w:lang w:eastAsia="ru-RU"/>
        </w:rPr>
        <w:tab/>
        <w:t xml:space="preserve">         </w:t>
      </w:r>
      <w:proofErr w:type="gramStart"/>
      <w:r w:rsidRPr="00C77C69">
        <w:rPr>
          <w:sz w:val="24"/>
          <w:szCs w:val="24"/>
          <w:lang w:eastAsia="ru-RU"/>
        </w:rPr>
        <w:t>(подпись, печать (при наличии)</w:t>
      </w:r>
      <w:proofErr w:type="gramEnd"/>
    </w:p>
    <w:p w:rsidR="00C77C69" w:rsidRPr="00C77C69" w:rsidRDefault="00C77C69" w:rsidP="00C77C69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jc w:val="both"/>
        <w:rPr>
          <w:b/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jc w:val="both"/>
        <w:rPr>
          <w:b/>
          <w:sz w:val="24"/>
          <w:szCs w:val="24"/>
          <w:lang w:eastAsia="ru-RU"/>
        </w:rPr>
      </w:pPr>
      <w:r w:rsidRPr="00C77C69">
        <w:rPr>
          <w:b/>
          <w:sz w:val="24"/>
          <w:szCs w:val="24"/>
          <w:lang w:eastAsia="ru-RU"/>
        </w:rPr>
        <w:t>Согласовано:</w:t>
      </w:r>
    </w:p>
    <w:p w:rsidR="00C77C69" w:rsidRPr="00C77C69" w:rsidRDefault="00C77C69" w:rsidP="00C77C69">
      <w:pPr>
        <w:adjustRightInd w:val="0"/>
        <w:ind w:firstLine="720"/>
        <w:jc w:val="both"/>
        <w:rPr>
          <w:b/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ind w:firstLine="720"/>
        <w:jc w:val="both"/>
        <w:rPr>
          <w:b/>
          <w:sz w:val="24"/>
          <w:szCs w:val="24"/>
          <w:lang w:eastAsia="ru-RU"/>
        </w:rPr>
      </w:pPr>
      <w:r w:rsidRPr="00C77C69">
        <w:rPr>
          <w:b/>
          <w:sz w:val="24"/>
          <w:szCs w:val="24"/>
          <w:lang w:eastAsia="ru-RU"/>
        </w:rPr>
        <w:t>Заместитель Председателя</w:t>
      </w:r>
    </w:p>
    <w:p w:rsidR="00C77C69" w:rsidRPr="00C77C69" w:rsidRDefault="00C77C69" w:rsidP="00C77C69">
      <w:pPr>
        <w:adjustRightInd w:val="0"/>
        <w:ind w:firstLine="720"/>
        <w:jc w:val="both"/>
        <w:rPr>
          <w:b/>
          <w:sz w:val="24"/>
          <w:szCs w:val="24"/>
          <w:lang w:eastAsia="ru-RU"/>
        </w:rPr>
      </w:pPr>
      <w:r w:rsidRPr="00C77C69">
        <w:rPr>
          <w:b/>
          <w:sz w:val="24"/>
          <w:szCs w:val="24"/>
          <w:lang w:eastAsia="ru-RU"/>
        </w:rPr>
        <w:t>Совета министров</w:t>
      </w:r>
    </w:p>
    <w:p w:rsidR="00C77C69" w:rsidRPr="00C77C69" w:rsidRDefault="00C77C69" w:rsidP="00C77C69">
      <w:pPr>
        <w:adjustRightInd w:val="0"/>
        <w:ind w:firstLine="720"/>
        <w:jc w:val="both"/>
        <w:rPr>
          <w:b/>
          <w:sz w:val="24"/>
          <w:szCs w:val="24"/>
          <w:lang w:eastAsia="ru-RU"/>
        </w:rPr>
      </w:pPr>
      <w:r w:rsidRPr="00C77C69">
        <w:rPr>
          <w:b/>
          <w:sz w:val="24"/>
          <w:szCs w:val="24"/>
          <w:lang w:eastAsia="ru-RU"/>
        </w:rPr>
        <w:t>Республики Крым</w:t>
      </w:r>
    </w:p>
    <w:p w:rsidR="00C77C69" w:rsidRPr="00C77C69" w:rsidRDefault="00C77C69" w:rsidP="00C77C69">
      <w:pPr>
        <w:adjustRightInd w:val="0"/>
        <w:ind w:firstLine="720"/>
        <w:jc w:val="both"/>
        <w:rPr>
          <w:b/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ind w:left="7080" w:firstLine="708"/>
        <w:jc w:val="both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>Ф.И.О.</w:t>
      </w:r>
    </w:p>
    <w:p w:rsidR="00C77C69" w:rsidRPr="00C77C69" w:rsidRDefault="00C77C69" w:rsidP="00C77C69">
      <w:pPr>
        <w:adjustRightInd w:val="0"/>
        <w:rPr>
          <w:rFonts w:ascii="Courier New" w:hAnsi="Courier New" w:cs="Courier New"/>
          <w:lang w:eastAsia="ru-RU"/>
        </w:rPr>
      </w:pPr>
      <w:r w:rsidRPr="00C77C69">
        <w:rPr>
          <w:rFonts w:ascii="Courier New" w:hAnsi="Courier New" w:cs="Courier New"/>
          <w:lang w:eastAsia="ru-RU"/>
        </w:rPr>
        <w:t xml:space="preserve">                                (подпись)</w:t>
      </w:r>
    </w:p>
    <w:p w:rsidR="000C1FE4" w:rsidRDefault="000C1FE4">
      <w:pPr>
        <w:rPr>
          <w:b/>
          <w:sz w:val="28"/>
        </w:rPr>
        <w:sectPr w:rsidR="000C1FE4">
          <w:pgSz w:w="11920" w:h="16850"/>
          <w:pgMar w:top="820" w:right="425" w:bottom="280" w:left="1417" w:header="720" w:footer="720" w:gutter="0"/>
          <w:cols w:space="720"/>
        </w:sectPr>
      </w:pPr>
    </w:p>
    <w:p w:rsidR="000C1FE4" w:rsidRDefault="008918F8">
      <w:pPr>
        <w:spacing w:before="71"/>
        <w:ind w:left="5287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№2</w:t>
      </w:r>
    </w:p>
    <w:p w:rsidR="000C1FE4" w:rsidRDefault="008918F8" w:rsidP="00C77C69">
      <w:pPr>
        <w:spacing w:before="14"/>
        <w:ind w:left="5287"/>
        <w:rPr>
          <w:sz w:val="24"/>
        </w:rPr>
      </w:pPr>
      <w:r w:rsidRPr="00C77C69">
        <w:rPr>
          <w:color w:val="000000"/>
          <w:sz w:val="24"/>
        </w:rPr>
        <w:t xml:space="preserve">к Порядку </w:t>
      </w:r>
    </w:p>
    <w:p w:rsidR="000C1FE4" w:rsidRDefault="000C1FE4">
      <w:pPr>
        <w:pStyle w:val="a3"/>
        <w:rPr>
          <w:sz w:val="24"/>
        </w:rPr>
      </w:pPr>
    </w:p>
    <w:p w:rsidR="000C1FE4" w:rsidRDefault="000C1FE4">
      <w:pPr>
        <w:pStyle w:val="a3"/>
        <w:rPr>
          <w:sz w:val="24"/>
        </w:rPr>
      </w:pPr>
    </w:p>
    <w:p w:rsidR="000C1FE4" w:rsidRDefault="000C1FE4">
      <w:pPr>
        <w:pStyle w:val="a3"/>
        <w:spacing w:before="1"/>
        <w:rPr>
          <w:sz w:val="24"/>
        </w:rPr>
      </w:pPr>
    </w:p>
    <w:p w:rsidR="000C1FE4" w:rsidRDefault="008918F8">
      <w:pPr>
        <w:pStyle w:val="1"/>
        <w:spacing w:line="322" w:lineRule="exact"/>
        <w:ind w:left="197"/>
      </w:pPr>
      <w:r>
        <w:rPr>
          <w:spacing w:val="-2"/>
        </w:rPr>
        <w:t>ИНФОРМАЦИОННАЯ</w:t>
      </w:r>
      <w:r>
        <w:rPr>
          <w:spacing w:val="-5"/>
        </w:rPr>
        <w:t xml:space="preserve"> </w:t>
      </w:r>
      <w:r>
        <w:rPr>
          <w:spacing w:val="-4"/>
        </w:rPr>
        <w:t>КАРТА</w:t>
      </w:r>
    </w:p>
    <w:p w:rsidR="000C1FE4" w:rsidRDefault="008918F8">
      <w:pPr>
        <w:ind w:left="1048" w:right="944"/>
        <w:jc w:val="center"/>
        <w:rPr>
          <w:b/>
          <w:sz w:val="28"/>
        </w:rPr>
      </w:pPr>
      <w:r>
        <w:rPr>
          <w:b/>
          <w:sz w:val="28"/>
        </w:rPr>
        <w:t>ЗАКУПКИ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ТОВАРОВ,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ЕДИНСТВЕННОГО ПОСТАВЩИКА (ПОДРЯДЧИКА, ИСПОЛНИТЕЛЯ)</w:t>
      </w:r>
    </w:p>
    <w:p w:rsidR="000C1FE4" w:rsidRDefault="000C1FE4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129"/>
        <w:gridCol w:w="2269"/>
      </w:tblGrid>
      <w:tr w:rsidR="000C1FE4">
        <w:trPr>
          <w:trHeight w:val="1168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93" w:line="242" w:lineRule="auto"/>
              <w:ind w:left="117" w:right="99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6"/>
                <w:sz w:val="28"/>
              </w:rPr>
              <w:t>п</w:t>
            </w:r>
            <w:proofErr w:type="gramEnd"/>
            <w:r>
              <w:rPr>
                <w:b/>
                <w:spacing w:val="-6"/>
                <w:sz w:val="28"/>
              </w:rPr>
              <w:t>/п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93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Информация</w:t>
            </w:r>
          </w:p>
        </w:tc>
        <w:tc>
          <w:tcPr>
            <w:tcW w:w="2269" w:type="dxa"/>
          </w:tcPr>
          <w:p w:rsidR="000C1FE4" w:rsidRDefault="008918F8">
            <w:pPr>
              <w:pStyle w:val="TableParagraph"/>
              <w:spacing w:before="93"/>
              <w:ind w:left="107" w:right="9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Сведения, </w:t>
            </w:r>
            <w:r>
              <w:rPr>
                <w:b/>
                <w:spacing w:val="-4"/>
                <w:sz w:val="28"/>
              </w:rPr>
              <w:t xml:space="preserve">представленные </w:t>
            </w:r>
            <w:r>
              <w:rPr>
                <w:b/>
                <w:spacing w:val="-2"/>
                <w:sz w:val="28"/>
              </w:rPr>
              <w:t>заказчиком</w:t>
            </w:r>
          </w:p>
        </w:tc>
      </w:tr>
      <w:tr w:rsidR="000C1FE4">
        <w:trPr>
          <w:trHeight w:val="525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8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8"/>
              <w:ind w:left="64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525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6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6"/>
              <w:ind w:left="64"/>
              <w:rPr>
                <w:sz w:val="28"/>
              </w:rPr>
            </w:pPr>
            <w:r>
              <w:rPr>
                <w:sz w:val="28"/>
              </w:rPr>
              <w:t>ИНН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1170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91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91"/>
              <w:ind w:left="64" w:right="53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поставщика (подрядчика, исполнителя), с которым планируется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заключение контракта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846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6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6" w:line="242" w:lineRule="auto"/>
              <w:ind w:left="64"/>
              <w:rPr>
                <w:sz w:val="28"/>
              </w:rPr>
            </w:pPr>
            <w:r>
              <w:rPr>
                <w:sz w:val="28"/>
              </w:rPr>
              <w:t>ИНН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поставщика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(подрядчика,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исполнителя),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 которым планируется заключение контракта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741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8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77"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КПП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поставщика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(подрядчика,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исполнителя),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 которым планируется заключение контракта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835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9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line="418" w:lineRule="exact"/>
              <w:ind w:left="64" w:right="181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контракта, </w:t>
            </w:r>
            <w:r>
              <w:rPr>
                <w:spacing w:val="-4"/>
                <w:sz w:val="28"/>
              </w:rPr>
              <w:t>ИКЗ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526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8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8"/>
              <w:ind w:left="6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товара,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ед.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1168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4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tabs>
                <w:tab w:val="left" w:pos="2702"/>
                <w:tab w:val="left" w:pos="4478"/>
              </w:tabs>
              <w:spacing w:before="84"/>
              <w:ind w:left="64" w:right="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Процент исполнения обязательств по контракту </w:t>
            </w:r>
            <w:r>
              <w:rPr>
                <w:spacing w:val="-2"/>
                <w:sz w:val="28"/>
              </w:rPr>
              <w:t>собственными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силами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подрядчиком (исполнителем)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527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8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8"/>
              <w:ind w:left="64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525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4"/>
              <w:ind w:left="2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4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Размер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авансового платежа,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  <w:tr w:rsidR="000C1FE4">
        <w:trPr>
          <w:trHeight w:val="849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8"/>
              <w:ind w:left="2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8"/>
              <w:ind w:left="64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6"/>
              </w:rPr>
            </w:pPr>
          </w:p>
        </w:tc>
      </w:tr>
    </w:tbl>
    <w:p w:rsidR="000C1FE4" w:rsidRDefault="000C1FE4">
      <w:pPr>
        <w:pStyle w:val="TableParagraph"/>
        <w:rPr>
          <w:sz w:val="26"/>
        </w:rPr>
        <w:sectPr w:rsidR="000C1FE4">
          <w:pgSz w:w="11920" w:h="16850"/>
          <w:pgMar w:top="82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129"/>
        <w:gridCol w:w="2269"/>
      </w:tblGrid>
      <w:tr w:rsidR="000C1FE4">
        <w:trPr>
          <w:trHeight w:val="2457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79"/>
              <w:ind w:right="1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79"/>
              <w:ind w:left="64" w:right="4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Размер обеспечения исполнения контракта (в соответствии со статьями 34, 96 Федерального закона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от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апреля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2013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года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№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44-</w:t>
            </w:r>
            <w:r>
              <w:rPr>
                <w:spacing w:val="-5"/>
                <w:sz w:val="28"/>
              </w:rPr>
              <w:t>ФЗ</w:t>
            </w:r>
            <w:proofErr w:type="gramEnd"/>
          </w:p>
          <w:p w:rsidR="000C1FE4" w:rsidRDefault="008918F8">
            <w:pPr>
              <w:pStyle w:val="TableParagraph"/>
              <w:spacing w:before="2"/>
              <w:ind w:left="64" w:right="43"/>
              <w:jc w:val="both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товаров, работ, услуг для обеспечения государственных и муниципальных нужд» (далее – Федеральный </w:t>
            </w:r>
            <w:r>
              <w:rPr>
                <w:spacing w:val="-2"/>
                <w:sz w:val="28"/>
              </w:rPr>
              <w:t>закон),%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8"/>
              </w:rPr>
            </w:pPr>
          </w:p>
        </w:tc>
      </w:tr>
      <w:tr w:rsidR="000C1FE4">
        <w:trPr>
          <w:trHeight w:val="1170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4"/>
              <w:ind w:right="1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4"/>
              <w:ind w:left="64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Размер обеспечения гарантийных обязательств (в соответствии со статьями 34, 96 Федерального </w:t>
            </w:r>
            <w:r>
              <w:rPr>
                <w:spacing w:val="-2"/>
                <w:sz w:val="28"/>
              </w:rPr>
              <w:t>закона),%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8"/>
              </w:rPr>
            </w:pPr>
          </w:p>
        </w:tc>
      </w:tr>
      <w:tr w:rsidR="000C1FE4">
        <w:trPr>
          <w:trHeight w:val="847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79"/>
              <w:ind w:right="10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tabs>
                <w:tab w:val="left" w:pos="1003"/>
                <w:tab w:val="left" w:pos="2416"/>
                <w:tab w:val="left" w:pos="3607"/>
                <w:tab w:val="left" w:pos="5393"/>
              </w:tabs>
              <w:spacing w:before="79" w:line="242" w:lineRule="auto"/>
              <w:ind w:left="64" w:right="60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товара,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работ </w:t>
            </w:r>
            <w:r>
              <w:rPr>
                <w:sz w:val="28"/>
              </w:rPr>
              <w:t>(оказания услуг)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8"/>
              </w:rPr>
            </w:pPr>
          </w:p>
        </w:tc>
      </w:tr>
      <w:tr w:rsidR="000C1FE4">
        <w:trPr>
          <w:trHeight w:val="849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4"/>
              <w:ind w:right="1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tabs>
                <w:tab w:val="left" w:pos="1836"/>
                <w:tab w:val="left" w:pos="2726"/>
                <w:tab w:val="left" w:pos="3281"/>
                <w:tab w:val="left" w:pos="4579"/>
              </w:tabs>
              <w:spacing w:before="84"/>
              <w:ind w:left="64" w:right="73"/>
              <w:rPr>
                <w:sz w:val="28"/>
              </w:rPr>
            </w:pPr>
            <w:r>
              <w:rPr>
                <w:spacing w:val="-2"/>
                <w:sz w:val="28"/>
              </w:rPr>
              <w:t>Предельный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срок,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заключается </w:t>
            </w:r>
            <w:r>
              <w:rPr>
                <w:spacing w:val="-2"/>
                <w:sz w:val="28"/>
              </w:rPr>
              <w:t>контракт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8"/>
              </w:rPr>
            </w:pPr>
          </w:p>
        </w:tc>
      </w:tr>
      <w:tr w:rsidR="000C1FE4">
        <w:trPr>
          <w:trHeight w:val="849"/>
        </w:trPr>
        <w:tc>
          <w:tcPr>
            <w:tcW w:w="629" w:type="dxa"/>
          </w:tcPr>
          <w:p w:rsidR="000C1FE4" w:rsidRDefault="008918F8">
            <w:pPr>
              <w:pStyle w:val="TableParagraph"/>
              <w:spacing w:before="84"/>
              <w:ind w:right="1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129" w:type="dxa"/>
          </w:tcPr>
          <w:p w:rsidR="000C1FE4" w:rsidRDefault="008918F8">
            <w:pPr>
              <w:pStyle w:val="TableParagraph"/>
              <w:spacing w:before="84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Иные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  <w:tc>
          <w:tcPr>
            <w:tcW w:w="2269" w:type="dxa"/>
          </w:tcPr>
          <w:p w:rsidR="000C1FE4" w:rsidRDefault="000C1FE4">
            <w:pPr>
              <w:pStyle w:val="TableParagraph"/>
              <w:rPr>
                <w:sz w:val="28"/>
              </w:rPr>
            </w:pPr>
          </w:p>
        </w:tc>
      </w:tr>
    </w:tbl>
    <w:p w:rsidR="000C1FE4" w:rsidRDefault="000C1FE4">
      <w:pPr>
        <w:pStyle w:val="a3"/>
        <w:rPr>
          <w:b/>
        </w:rPr>
      </w:pPr>
    </w:p>
    <w:p w:rsidR="000C1FE4" w:rsidRDefault="000C1FE4">
      <w:pPr>
        <w:pStyle w:val="a3"/>
        <w:spacing w:before="11"/>
        <w:rPr>
          <w:b/>
        </w:rPr>
      </w:pP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 xml:space="preserve">Руководитель заказчика             </w:t>
      </w:r>
      <w:r w:rsidRPr="00C77C69">
        <w:rPr>
          <w:sz w:val="24"/>
          <w:szCs w:val="24"/>
          <w:lang w:eastAsia="ru-RU"/>
        </w:rPr>
        <w:tab/>
      </w:r>
      <w:r w:rsidRPr="00C77C69">
        <w:rPr>
          <w:sz w:val="24"/>
          <w:szCs w:val="24"/>
          <w:lang w:eastAsia="ru-RU"/>
        </w:rPr>
        <w:tab/>
        <w:t>____________________   Ф.И.О.</w:t>
      </w: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proofErr w:type="gramStart"/>
      <w:r w:rsidRPr="00C77C69">
        <w:rPr>
          <w:sz w:val="24"/>
          <w:szCs w:val="24"/>
          <w:lang w:eastAsia="ru-RU"/>
        </w:rPr>
        <w:t xml:space="preserve">(указать полное название            </w:t>
      </w:r>
      <w:r w:rsidRPr="00C77C69">
        <w:rPr>
          <w:sz w:val="24"/>
          <w:szCs w:val="24"/>
          <w:lang w:eastAsia="ru-RU"/>
        </w:rPr>
        <w:tab/>
      </w:r>
      <w:r w:rsidRPr="00C77C69">
        <w:rPr>
          <w:sz w:val="24"/>
          <w:szCs w:val="24"/>
          <w:lang w:eastAsia="ru-RU"/>
        </w:rPr>
        <w:tab/>
        <w:t xml:space="preserve"> МП (при наличии)</w:t>
      </w:r>
      <w:proofErr w:type="gramEnd"/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>и должность)</w:t>
      </w:r>
    </w:p>
    <w:p w:rsidR="00C77C69" w:rsidRPr="00C77C69" w:rsidRDefault="00C77C69" w:rsidP="00C77C69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>Согласовано:</w:t>
      </w:r>
    </w:p>
    <w:p w:rsidR="00C77C69" w:rsidRPr="00C77C69" w:rsidRDefault="00C77C69" w:rsidP="00C77C69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 xml:space="preserve">Руководитель главного              </w:t>
      </w:r>
      <w:r w:rsidRPr="00C77C69">
        <w:rPr>
          <w:sz w:val="24"/>
          <w:szCs w:val="24"/>
          <w:lang w:eastAsia="ru-RU"/>
        </w:rPr>
        <w:tab/>
      </w:r>
      <w:r w:rsidRPr="00C77C69">
        <w:rPr>
          <w:sz w:val="24"/>
          <w:szCs w:val="24"/>
          <w:lang w:eastAsia="ru-RU"/>
        </w:rPr>
        <w:tab/>
        <w:t>____________________   Ф.И.О.</w:t>
      </w: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 xml:space="preserve">распорядителя бюджетных средств            </w:t>
      </w:r>
      <w:r w:rsidRPr="00C77C69">
        <w:rPr>
          <w:sz w:val="24"/>
          <w:szCs w:val="24"/>
          <w:lang w:eastAsia="ru-RU"/>
        </w:rPr>
        <w:tab/>
        <w:t xml:space="preserve"> МП</w:t>
      </w: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proofErr w:type="gramStart"/>
      <w:r w:rsidRPr="00C77C69">
        <w:rPr>
          <w:sz w:val="24"/>
          <w:szCs w:val="24"/>
          <w:lang w:eastAsia="ru-RU"/>
        </w:rPr>
        <w:t>Республики Крым (указать полное</w:t>
      </w:r>
      <w:proofErr w:type="gramEnd"/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>название и должность)</w:t>
      </w:r>
    </w:p>
    <w:p w:rsidR="00C77C69" w:rsidRPr="00C77C69" w:rsidRDefault="00C77C69" w:rsidP="00C77C69">
      <w:pPr>
        <w:adjustRightInd w:val="0"/>
        <w:jc w:val="both"/>
        <w:rPr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</w:p>
    <w:p w:rsidR="00C77C69" w:rsidRPr="00C77C69" w:rsidRDefault="00C77C69" w:rsidP="00C77C69">
      <w:pPr>
        <w:adjustRightInd w:val="0"/>
        <w:rPr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>Исп.   Ф.И.О____________</w:t>
      </w:r>
    </w:p>
    <w:p w:rsidR="00C77C69" w:rsidRPr="00C77C69" w:rsidRDefault="00C77C69" w:rsidP="00C77C69">
      <w:pPr>
        <w:adjustRightInd w:val="0"/>
        <w:rPr>
          <w:rFonts w:ascii="Courier New" w:hAnsi="Courier New" w:cs="Courier New"/>
          <w:sz w:val="24"/>
          <w:szCs w:val="24"/>
          <w:lang w:eastAsia="ru-RU"/>
        </w:rPr>
      </w:pPr>
      <w:r w:rsidRPr="00C77C69">
        <w:rPr>
          <w:sz w:val="24"/>
          <w:szCs w:val="24"/>
          <w:lang w:eastAsia="ru-RU"/>
        </w:rPr>
        <w:t xml:space="preserve">       Тел.________________</w:t>
      </w: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</w:pPr>
    </w:p>
    <w:p w:rsidR="000C1FE4" w:rsidRDefault="000C1FE4">
      <w:pPr>
        <w:pStyle w:val="a3"/>
        <w:spacing w:before="162"/>
      </w:pPr>
    </w:p>
    <w:p w:rsidR="000C1FE4" w:rsidRDefault="000C1FE4">
      <w:pPr>
        <w:pStyle w:val="a3"/>
        <w:tabs>
          <w:tab w:val="left" w:pos="7916"/>
        </w:tabs>
        <w:spacing w:before="48"/>
        <w:ind w:left="184"/>
      </w:pPr>
    </w:p>
    <w:sectPr w:rsidR="000C1FE4">
      <w:type w:val="continuous"/>
      <w:pgSz w:w="11920" w:h="16850"/>
      <w:pgMar w:top="8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46E"/>
    <w:multiLevelType w:val="hybridMultilevel"/>
    <w:tmpl w:val="E6C014B4"/>
    <w:lvl w:ilvl="0" w:tplc="AB60F0D6">
      <w:start w:val="1"/>
      <w:numFmt w:val="decimal"/>
      <w:lvlText w:val="%1."/>
      <w:lvlJc w:val="left"/>
      <w:pPr>
        <w:ind w:left="4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BE3EA6">
      <w:numFmt w:val="bullet"/>
      <w:lvlText w:val="•"/>
      <w:lvlJc w:val="left"/>
      <w:pPr>
        <w:ind w:left="1042" w:hanging="778"/>
      </w:pPr>
      <w:rPr>
        <w:rFonts w:hint="default"/>
        <w:lang w:val="ru-RU" w:eastAsia="en-US" w:bidi="ar-SA"/>
      </w:rPr>
    </w:lvl>
    <w:lvl w:ilvl="2" w:tplc="E042E910">
      <w:numFmt w:val="bullet"/>
      <w:lvlText w:val="•"/>
      <w:lvlJc w:val="left"/>
      <w:pPr>
        <w:ind w:left="2045" w:hanging="778"/>
      </w:pPr>
      <w:rPr>
        <w:rFonts w:hint="default"/>
        <w:lang w:val="ru-RU" w:eastAsia="en-US" w:bidi="ar-SA"/>
      </w:rPr>
    </w:lvl>
    <w:lvl w:ilvl="3" w:tplc="BB6A4094">
      <w:numFmt w:val="bullet"/>
      <w:lvlText w:val="•"/>
      <w:lvlJc w:val="left"/>
      <w:pPr>
        <w:ind w:left="3048" w:hanging="778"/>
      </w:pPr>
      <w:rPr>
        <w:rFonts w:hint="default"/>
        <w:lang w:val="ru-RU" w:eastAsia="en-US" w:bidi="ar-SA"/>
      </w:rPr>
    </w:lvl>
    <w:lvl w:ilvl="4" w:tplc="01D81B12">
      <w:numFmt w:val="bullet"/>
      <w:lvlText w:val="•"/>
      <w:lvlJc w:val="left"/>
      <w:pPr>
        <w:ind w:left="4051" w:hanging="778"/>
      </w:pPr>
      <w:rPr>
        <w:rFonts w:hint="default"/>
        <w:lang w:val="ru-RU" w:eastAsia="en-US" w:bidi="ar-SA"/>
      </w:rPr>
    </w:lvl>
    <w:lvl w:ilvl="5" w:tplc="CF28CEF0">
      <w:numFmt w:val="bullet"/>
      <w:lvlText w:val="•"/>
      <w:lvlJc w:val="left"/>
      <w:pPr>
        <w:ind w:left="5054" w:hanging="778"/>
      </w:pPr>
      <w:rPr>
        <w:rFonts w:hint="default"/>
        <w:lang w:val="ru-RU" w:eastAsia="en-US" w:bidi="ar-SA"/>
      </w:rPr>
    </w:lvl>
    <w:lvl w:ilvl="6" w:tplc="738416BE">
      <w:numFmt w:val="bullet"/>
      <w:lvlText w:val="•"/>
      <w:lvlJc w:val="left"/>
      <w:pPr>
        <w:ind w:left="6057" w:hanging="778"/>
      </w:pPr>
      <w:rPr>
        <w:rFonts w:hint="default"/>
        <w:lang w:val="ru-RU" w:eastAsia="en-US" w:bidi="ar-SA"/>
      </w:rPr>
    </w:lvl>
    <w:lvl w:ilvl="7" w:tplc="D1C05E5E">
      <w:numFmt w:val="bullet"/>
      <w:lvlText w:val="•"/>
      <w:lvlJc w:val="left"/>
      <w:pPr>
        <w:ind w:left="7060" w:hanging="778"/>
      </w:pPr>
      <w:rPr>
        <w:rFonts w:hint="default"/>
        <w:lang w:val="ru-RU" w:eastAsia="en-US" w:bidi="ar-SA"/>
      </w:rPr>
    </w:lvl>
    <w:lvl w:ilvl="8" w:tplc="B59EFEB2">
      <w:numFmt w:val="bullet"/>
      <w:lvlText w:val="•"/>
      <w:lvlJc w:val="left"/>
      <w:pPr>
        <w:ind w:left="8063" w:hanging="778"/>
      </w:pPr>
      <w:rPr>
        <w:rFonts w:hint="default"/>
        <w:lang w:val="ru-RU" w:eastAsia="en-US" w:bidi="ar-SA"/>
      </w:rPr>
    </w:lvl>
  </w:abstractNum>
  <w:abstractNum w:abstractNumId="1">
    <w:nsid w:val="6EF3299D"/>
    <w:multiLevelType w:val="hybridMultilevel"/>
    <w:tmpl w:val="4656B016"/>
    <w:lvl w:ilvl="0" w:tplc="E662EB16">
      <w:start w:val="1"/>
      <w:numFmt w:val="decimal"/>
      <w:lvlText w:val="%1."/>
      <w:lvlJc w:val="left"/>
      <w:pPr>
        <w:ind w:left="18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FFC2322">
      <w:numFmt w:val="bullet"/>
      <w:lvlText w:val="•"/>
      <w:lvlJc w:val="left"/>
      <w:pPr>
        <w:ind w:left="1168" w:hanging="298"/>
      </w:pPr>
      <w:rPr>
        <w:rFonts w:hint="default"/>
        <w:lang w:val="ru-RU" w:eastAsia="en-US" w:bidi="ar-SA"/>
      </w:rPr>
    </w:lvl>
    <w:lvl w:ilvl="2" w:tplc="32985A88">
      <w:numFmt w:val="bullet"/>
      <w:lvlText w:val="•"/>
      <w:lvlJc w:val="left"/>
      <w:pPr>
        <w:ind w:left="2157" w:hanging="298"/>
      </w:pPr>
      <w:rPr>
        <w:rFonts w:hint="default"/>
        <w:lang w:val="ru-RU" w:eastAsia="en-US" w:bidi="ar-SA"/>
      </w:rPr>
    </w:lvl>
    <w:lvl w:ilvl="3" w:tplc="AC12C43E">
      <w:numFmt w:val="bullet"/>
      <w:lvlText w:val="•"/>
      <w:lvlJc w:val="left"/>
      <w:pPr>
        <w:ind w:left="3146" w:hanging="298"/>
      </w:pPr>
      <w:rPr>
        <w:rFonts w:hint="default"/>
        <w:lang w:val="ru-RU" w:eastAsia="en-US" w:bidi="ar-SA"/>
      </w:rPr>
    </w:lvl>
    <w:lvl w:ilvl="4" w:tplc="3586E87C">
      <w:numFmt w:val="bullet"/>
      <w:lvlText w:val="•"/>
      <w:lvlJc w:val="left"/>
      <w:pPr>
        <w:ind w:left="4135" w:hanging="298"/>
      </w:pPr>
      <w:rPr>
        <w:rFonts w:hint="default"/>
        <w:lang w:val="ru-RU" w:eastAsia="en-US" w:bidi="ar-SA"/>
      </w:rPr>
    </w:lvl>
    <w:lvl w:ilvl="5" w:tplc="82D21D58">
      <w:numFmt w:val="bullet"/>
      <w:lvlText w:val="•"/>
      <w:lvlJc w:val="left"/>
      <w:pPr>
        <w:ind w:left="5124" w:hanging="298"/>
      </w:pPr>
      <w:rPr>
        <w:rFonts w:hint="default"/>
        <w:lang w:val="ru-RU" w:eastAsia="en-US" w:bidi="ar-SA"/>
      </w:rPr>
    </w:lvl>
    <w:lvl w:ilvl="6" w:tplc="359E361C">
      <w:numFmt w:val="bullet"/>
      <w:lvlText w:val="•"/>
      <w:lvlJc w:val="left"/>
      <w:pPr>
        <w:ind w:left="6113" w:hanging="298"/>
      </w:pPr>
      <w:rPr>
        <w:rFonts w:hint="default"/>
        <w:lang w:val="ru-RU" w:eastAsia="en-US" w:bidi="ar-SA"/>
      </w:rPr>
    </w:lvl>
    <w:lvl w:ilvl="7" w:tplc="5AF6171E">
      <w:numFmt w:val="bullet"/>
      <w:lvlText w:val="•"/>
      <w:lvlJc w:val="left"/>
      <w:pPr>
        <w:ind w:left="7102" w:hanging="298"/>
      </w:pPr>
      <w:rPr>
        <w:rFonts w:hint="default"/>
        <w:lang w:val="ru-RU" w:eastAsia="en-US" w:bidi="ar-SA"/>
      </w:rPr>
    </w:lvl>
    <w:lvl w:ilvl="8" w:tplc="2BC23CD6">
      <w:numFmt w:val="bullet"/>
      <w:lvlText w:val="•"/>
      <w:lvlJc w:val="left"/>
      <w:pPr>
        <w:ind w:left="8091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1FE4"/>
    <w:rsid w:val="000C1FE4"/>
    <w:rsid w:val="00131C31"/>
    <w:rsid w:val="001C61BB"/>
    <w:rsid w:val="0024211C"/>
    <w:rsid w:val="008918F8"/>
    <w:rsid w:val="009A42BB"/>
    <w:rsid w:val="00C162C8"/>
    <w:rsid w:val="00C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9" w:right="1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9" w:right="1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8"/>
      <w:ind w:left="184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18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8F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9" w:right="1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9" w:right="1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8"/>
      <w:ind w:left="184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18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8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53464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03689692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8083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Pixel</cp:lastModifiedBy>
  <cp:revision>4</cp:revision>
  <cp:lastPrinted>2025-07-28T11:48:00Z</cp:lastPrinted>
  <dcterms:created xsi:type="dcterms:W3CDTF">2025-07-28T06:29:00Z</dcterms:created>
  <dcterms:modified xsi:type="dcterms:W3CDTF">2025-07-28T11:52:00Z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2010</vt:lpwstr>
  </property>
</Properties>
</file>