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B8AB6" w14:textId="77777777" w:rsidR="00D650E6" w:rsidRPr="00381372" w:rsidRDefault="00D650E6" w:rsidP="00D650E6">
      <w:pPr>
        <w:widowControl/>
        <w:suppressAutoHyphens w:val="0"/>
        <w:spacing w:line="300" w:lineRule="auto"/>
        <w:jc w:val="center"/>
        <w:rPr>
          <w:rFonts w:eastAsiaTheme="minorHAnsi"/>
          <w:noProof/>
          <w:kern w:val="0"/>
          <w:sz w:val="20"/>
          <w:szCs w:val="20"/>
          <w:lang w:eastAsia="ru-RU"/>
        </w:rPr>
      </w:pPr>
      <w:r w:rsidRPr="00381372">
        <w:rPr>
          <w:rFonts w:eastAsiaTheme="minorHAnsi"/>
          <w:noProof/>
          <w:kern w:val="0"/>
          <w:sz w:val="20"/>
          <w:szCs w:val="20"/>
          <w:lang w:eastAsia="ru-RU"/>
        </w:rPr>
        <w:drawing>
          <wp:inline distT="0" distB="0" distL="0" distR="0" wp14:anchorId="4C9E755B" wp14:editId="7608F7E6">
            <wp:extent cx="532765" cy="61214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 cy="612140"/>
                    </a:xfrm>
                    <a:prstGeom prst="rect">
                      <a:avLst/>
                    </a:prstGeom>
                    <a:noFill/>
                    <a:ln>
                      <a:noFill/>
                    </a:ln>
                  </pic:spPr>
                </pic:pic>
              </a:graphicData>
            </a:graphic>
          </wp:inline>
        </w:drawing>
      </w:r>
    </w:p>
    <w:p w14:paraId="61A54E8B" w14:textId="77777777" w:rsidR="00D650E6" w:rsidRPr="00381372" w:rsidRDefault="00D650E6" w:rsidP="00D650E6">
      <w:pPr>
        <w:widowControl/>
        <w:suppressAutoHyphens w:val="0"/>
        <w:spacing w:line="300" w:lineRule="auto"/>
        <w:jc w:val="center"/>
        <w:rPr>
          <w:rFonts w:eastAsiaTheme="minorHAnsi"/>
          <w:kern w:val="0"/>
          <w:sz w:val="20"/>
          <w:szCs w:val="20"/>
        </w:rPr>
      </w:pPr>
      <w:r w:rsidRPr="00381372">
        <w:rPr>
          <w:rFonts w:eastAsiaTheme="minorHAnsi"/>
          <w:kern w:val="0"/>
          <w:sz w:val="20"/>
          <w:szCs w:val="20"/>
        </w:rPr>
        <w:t>АДМИНИСТРАЦИЯ</w:t>
      </w:r>
    </w:p>
    <w:p w14:paraId="1DC30FF4" w14:textId="77777777" w:rsidR="00D650E6" w:rsidRPr="00381372" w:rsidRDefault="00D650E6" w:rsidP="00D650E6">
      <w:pPr>
        <w:widowControl/>
        <w:suppressAutoHyphens w:val="0"/>
        <w:spacing w:line="300" w:lineRule="auto"/>
        <w:jc w:val="center"/>
        <w:rPr>
          <w:rFonts w:eastAsiaTheme="minorHAnsi"/>
          <w:kern w:val="0"/>
          <w:sz w:val="20"/>
          <w:szCs w:val="20"/>
        </w:rPr>
      </w:pPr>
      <w:r w:rsidRPr="00381372">
        <w:rPr>
          <w:rFonts w:eastAsiaTheme="minorHAnsi"/>
          <w:kern w:val="0"/>
          <w:sz w:val="20"/>
          <w:szCs w:val="20"/>
        </w:rPr>
        <w:t>Зуйского сельского поселения</w:t>
      </w:r>
    </w:p>
    <w:p w14:paraId="5F47B4DE" w14:textId="77777777" w:rsidR="00D650E6" w:rsidRPr="00381372" w:rsidRDefault="00D650E6" w:rsidP="00D650E6">
      <w:pPr>
        <w:widowControl/>
        <w:suppressAutoHyphens w:val="0"/>
        <w:spacing w:line="300" w:lineRule="auto"/>
        <w:jc w:val="center"/>
        <w:rPr>
          <w:rFonts w:eastAsiaTheme="minorHAnsi"/>
          <w:kern w:val="0"/>
          <w:sz w:val="20"/>
          <w:szCs w:val="20"/>
        </w:rPr>
      </w:pPr>
      <w:r w:rsidRPr="00381372">
        <w:rPr>
          <w:rFonts w:eastAsiaTheme="minorHAnsi"/>
          <w:kern w:val="0"/>
          <w:sz w:val="20"/>
          <w:szCs w:val="20"/>
        </w:rPr>
        <w:t>Белогорского района</w:t>
      </w:r>
    </w:p>
    <w:p w14:paraId="5CF28F73" w14:textId="77777777" w:rsidR="00D650E6" w:rsidRPr="00381372" w:rsidRDefault="00D650E6" w:rsidP="00D650E6">
      <w:pPr>
        <w:widowControl/>
        <w:suppressAutoHyphens w:val="0"/>
        <w:spacing w:line="300" w:lineRule="auto"/>
        <w:jc w:val="center"/>
        <w:rPr>
          <w:rFonts w:eastAsiaTheme="minorHAnsi"/>
          <w:kern w:val="0"/>
          <w:sz w:val="20"/>
          <w:szCs w:val="20"/>
        </w:rPr>
      </w:pPr>
      <w:r w:rsidRPr="00381372">
        <w:rPr>
          <w:rFonts w:eastAsiaTheme="minorHAnsi"/>
          <w:kern w:val="0"/>
          <w:sz w:val="20"/>
          <w:szCs w:val="20"/>
        </w:rPr>
        <w:t>Республики Крым</w:t>
      </w:r>
    </w:p>
    <w:p w14:paraId="607610B5" w14:textId="77777777" w:rsidR="00D650E6" w:rsidRPr="00381372" w:rsidRDefault="00D650E6" w:rsidP="00D650E6">
      <w:pPr>
        <w:widowControl/>
        <w:suppressAutoHyphens w:val="0"/>
        <w:spacing w:line="300" w:lineRule="auto"/>
        <w:ind w:left="895"/>
        <w:jc w:val="center"/>
        <w:rPr>
          <w:rFonts w:eastAsiaTheme="minorHAnsi"/>
          <w:kern w:val="0"/>
          <w:sz w:val="20"/>
          <w:szCs w:val="20"/>
        </w:rPr>
      </w:pPr>
    </w:p>
    <w:p w14:paraId="2C6BD91B" w14:textId="77777777" w:rsidR="00D650E6" w:rsidRPr="00381372" w:rsidRDefault="00D650E6" w:rsidP="00D650E6">
      <w:pPr>
        <w:widowControl/>
        <w:suppressAutoHyphens w:val="0"/>
        <w:spacing w:line="300" w:lineRule="auto"/>
        <w:jc w:val="center"/>
        <w:rPr>
          <w:rFonts w:eastAsiaTheme="minorHAnsi"/>
          <w:b/>
          <w:kern w:val="0"/>
        </w:rPr>
      </w:pPr>
      <w:r w:rsidRPr="00381372">
        <w:rPr>
          <w:rFonts w:eastAsiaTheme="minorHAnsi"/>
          <w:b/>
          <w:kern w:val="0"/>
        </w:rPr>
        <w:t>П О С Т А Н О В Л Е Н И Е</w:t>
      </w:r>
    </w:p>
    <w:p w14:paraId="4074A31F" w14:textId="77777777" w:rsidR="00D650E6" w:rsidRDefault="00D650E6" w:rsidP="00D650E6">
      <w:pPr>
        <w:widowControl/>
        <w:suppressAutoHyphens w:val="0"/>
        <w:spacing w:line="300" w:lineRule="auto"/>
        <w:jc w:val="center"/>
        <w:rPr>
          <w:rFonts w:eastAsiaTheme="minorHAnsi"/>
          <w:kern w:val="0"/>
          <w:sz w:val="28"/>
          <w:szCs w:val="28"/>
        </w:rPr>
      </w:pPr>
    </w:p>
    <w:tbl>
      <w:tblPr>
        <w:tblW w:w="9747" w:type="dxa"/>
        <w:tblLook w:val="01E0" w:firstRow="1" w:lastRow="1" w:firstColumn="1" w:lastColumn="1" w:noHBand="0" w:noVBand="0"/>
      </w:tblPr>
      <w:tblGrid>
        <w:gridCol w:w="3136"/>
        <w:gridCol w:w="3136"/>
        <w:gridCol w:w="3475"/>
      </w:tblGrid>
      <w:tr w:rsidR="00D650E6" w14:paraId="77E4980F" w14:textId="77777777" w:rsidTr="00D650E6">
        <w:trPr>
          <w:trHeight w:val="445"/>
        </w:trPr>
        <w:tc>
          <w:tcPr>
            <w:tcW w:w="3136" w:type="dxa"/>
            <w:hideMark/>
          </w:tcPr>
          <w:p w14:paraId="5CC3C58A" w14:textId="7BDA7F90" w:rsidR="00D650E6" w:rsidRDefault="00B50F09" w:rsidP="00324661">
            <w:pPr>
              <w:widowControl/>
              <w:suppressAutoHyphens w:val="0"/>
              <w:spacing w:line="300" w:lineRule="auto"/>
              <w:rPr>
                <w:rFonts w:eastAsiaTheme="minorHAnsi"/>
                <w:kern w:val="0"/>
                <w:sz w:val="28"/>
                <w:szCs w:val="28"/>
              </w:rPr>
            </w:pPr>
            <w:r>
              <w:rPr>
                <w:rFonts w:eastAsiaTheme="minorHAnsi"/>
                <w:kern w:val="0"/>
                <w:sz w:val="28"/>
                <w:szCs w:val="28"/>
              </w:rPr>
              <w:t>2</w:t>
            </w:r>
            <w:r w:rsidR="00324661">
              <w:rPr>
                <w:rFonts w:eastAsiaTheme="minorHAnsi"/>
                <w:kern w:val="0"/>
                <w:sz w:val="28"/>
                <w:szCs w:val="28"/>
              </w:rPr>
              <w:t>7</w:t>
            </w:r>
            <w:r w:rsidR="00D650E6">
              <w:rPr>
                <w:rFonts w:eastAsiaTheme="minorHAnsi"/>
                <w:kern w:val="0"/>
                <w:sz w:val="28"/>
                <w:szCs w:val="28"/>
              </w:rPr>
              <w:t xml:space="preserve"> </w:t>
            </w:r>
            <w:r w:rsidR="00324661">
              <w:rPr>
                <w:rFonts w:eastAsiaTheme="minorHAnsi"/>
                <w:kern w:val="0"/>
                <w:sz w:val="28"/>
                <w:szCs w:val="28"/>
              </w:rPr>
              <w:t>января</w:t>
            </w:r>
            <w:r w:rsidR="00D650E6">
              <w:rPr>
                <w:rFonts w:eastAsiaTheme="minorHAnsi"/>
                <w:kern w:val="0"/>
                <w:sz w:val="28"/>
                <w:szCs w:val="28"/>
              </w:rPr>
              <w:t xml:space="preserve"> 202</w:t>
            </w:r>
            <w:r w:rsidR="00324661">
              <w:rPr>
                <w:rFonts w:eastAsiaTheme="minorHAnsi"/>
                <w:kern w:val="0"/>
                <w:sz w:val="28"/>
                <w:szCs w:val="28"/>
              </w:rPr>
              <w:t>5</w:t>
            </w:r>
            <w:r w:rsidR="00D650E6">
              <w:rPr>
                <w:rFonts w:eastAsiaTheme="minorHAnsi"/>
                <w:kern w:val="0"/>
                <w:sz w:val="28"/>
                <w:szCs w:val="28"/>
              </w:rPr>
              <w:t xml:space="preserve"> года</w:t>
            </w:r>
          </w:p>
        </w:tc>
        <w:tc>
          <w:tcPr>
            <w:tcW w:w="3136" w:type="dxa"/>
            <w:hideMark/>
          </w:tcPr>
          <w:p w14:paraId="5D7E312C" w14:textId="77777777" w:rsidR="00D650E6" w:rsidRDefault="00D650E6">
            <w:pPr>
              <w:widowControl/>
              <w:suppressAutoHyphens w:val="0"/>
              <w:spacing w:line="300" w:lineRule="auto"/>
              <w:jc w:val="center"/>
              <w:rPr>
                <w:rFonts w:eastAsiaTheme="minorHAnsi"/>
                <w:kern w:val="0"/>
                <w:sz w:val="28"/>
                <w:szCs w:val="28"/>
              </w:rPr>
            </w:pPr>
            <w:r>
              <w:rPr>
                <w:rFonts w:eastAsiaTheme="minorHAnsi"/>
                <w:kern w:val="0"/>
                <w:sz w:val="28"/>
                <w:szCs w:val="28"/>
              </w:rPr>
              <w:t xml:space="preserve">          пгт. Зуя</w:t>
            </w:r>
          </w:p>
        </w:tc>
        <w:tc>
          <w:tcPr>
            <w:tcW w:w="3475" w:type="dxa"/>
            <w:hideMark/>
          </w:tcPr>
          <w:p w14:paraId="4D31505B" w14:textId="2235F285" w:rsidR="00D650E6" w:rsidRDefault="00D650E6" w:rsidP="00324661">
            <w:pPr>
              <w:widowControl/>
              <w:suppressAutoHyphens w:val="0"/>
              <w:spacing w:line="300" w:lineRule="auto"/>
              <w:ind w:right="-108"/>
              <w:rPr>
                <w:rFonts w:eastAsiaTheme="minorHAnsi"/>
                <w:kern w:val="0"/>
                <w:sz w:val="28"/>
                <w:szCs w:val="28"/>
              </w:rPr>
            </w:pPr>
            <w:r>
              <w:rPr>
                <w:rFonts w:eastAsiaTheme="minorHAnsi"/>
                <w:kern w:val="0"/>
                <w:sz w:val="28"/>
                <w:szCs w:val="28"/>
              </w:rPr>
              <w:t xml:space="preserve">                                 №</w:t>
            </w:r>
            <w:r w:rsidR="00532B37">
              <w:rPr>
                <w:rFonts w:eastAsiaTheme="minorHAnsi"/>
                <w:kern w:val="0"/>
                <w:sz w:val="28"/>
                <w:szCs w:val="28"/>
              </w:rPr>
              <w:t xml:space="preserve"> </w:t>
            </w:r>
            <w:r w:rsidR="00324661">
              <w:rPr>
                <w:rFonts w:eastAsiaTheme="minorHAnsi"/>
                <w:kern w:val="0"/>
                <w:sz w:val="28"/>
                <w:szCs w:val="28"/>
              </w:rPr>
              <w:t>18</w:t>
            </w:r>
          </w:p>
        </w:tc>
      </w:tr>
    </w:tbl>
    <w:p w14:paraId="17AA71F6" w14:textId="77777777" w:rsidR="00D650E6" w:rsidRPr="0008578E" w:rsidRDefault="00D650E6" w:rsidP="00D650E6">
      <w:pPr>
        <w:tabs>
          <w:tab w:val="left" w:pos="4970"/>
        </w:tabs>
        <w:spacing w:line="300" w:lineRule="auto"/>
        <w:ind w:firstLine="567"/>
        <w:jc w:val="both"/>
        <w:rPr>
          <w:sz w:val="26"/>
          <w:szCs w:val="26"/>
        </w:rPr>
      </w:pPr>
    </w:p>
    <w:p w14:paraId="46F02EC4" w14:textId="7506DE50" w:rsidR="0008578E" w:rsidRPr="0008578E" w:rsidRDefault="0008578E" w:rsidP="0008578E">
      <w:pPr>
        <w:pStyle w:val="30"/>
        <w:shd w:val="clear" w:color="auto" w:fill="auto"/>
        <w:spacing w:after="236"/>
        <w:ind w:right="4140"/>
        <w:rPr>
          <w:sz w:val="26"/>
          <w:szCs w:val="26"/>
        </w:rPr>
      </w:pPr>
      <w:r w:rsidRPr="0008578E">
        <w:rPr>
          <w:sz w:val="26"/>
          <w:szCs w:val="26"/>
        </w:rPr>
        <w:t>«Об обеспечении проведения мобилизации людских резервов и транспортных ресурсов на территории Зуйского сельского поселения</w:t>
      </w:r>
      <w:r w:rsidR="00C03D32">
        <w:rPr>
          <w:sz w:val="26"/>
          <w:szCs w:val="26"/>
        </w:rPr>
        <w:t xml:space="preserve"> в 2025 году</w:t>
      </w:r>
      <w:r w:rsidRPr="0008578E">
        <w:rPr>
          <w:sz w:val="26"/>
          <w:szCs w:val="26"/>
        </w:rPr>
        <w:t>»</w:t>
      </w:r>
    </w:p>
    <w:p w14:paraId="69E0EBCB" w14:textId="5E95CAC2" w:rsidR="00381372" w:rsidRDefault="00381372" w:rsidP="001D0270">
      <w:pPr>
        <w:pStyle w:val="20"/>
        <w:shd w:val="clear" w:color="auto" w:fill="auto"/>
        <w:spacing w:line="240" w:lineRule="auto"/>
        <w:rPr>
          <w:sz w:val="26"/>
          <w:szCs w:val="26"/>
        </w:rPr>
      </w:pPr>
      <w:r>
        <w:rPr>
          <w:sz w:val="26"/>
          <w:szCs w:val="26"/>
        </w:rPr>
        <w:t xml:space="preserve">           </w:t>
      </w:r>
      <w:r w:rsidR="0008578E" w:rsidRPr="0008578E">
        <w:rPr>
          <w:sz w:val="26"/>
          <w:szCs w:val="26"/>
        </w:rPr>
        <w:t>Во исполнение Федеральных законов "Об обороне" от 31.05.1996 г. № 61-ФЗ, "О мобилиза</w:t>
      </w:r>
      <w:r w:rsidR="0008578E" w:rsidRPr="0008578E">
        <w:rPr>
          <w:sz w:val="26"/>
          <w:szCs w:val="26"/>
        </w:rPr>
        <w:softHyphen/>
        <w:t xml:space="preserve">ционной подготовке и мобилизации в Российской Федерации" от 26.10.1997 г. № 31 -ФЗ, «О военной обязанности и военной службе» от 28 марта 1998 г. № 53-ФЗ; </w:t>
      </w:r>
      <w:r w:rsidR="00C03D32">
        <w:rPr>
          <w:sz w:val="26"/>
          <w:szCs w:val="26"/>
        </w:rPr>
        <w:t xml:space="preserve">постановлений Правительства Российской Федерации: </w:t>
      </w:r>
      <w:r w:rsidR="00C03D32" w:rsidRPr="0008578E">
        <w:rPr>
          <w:sz w:val="26"/>
          <w:szCs w:val="26"/>
        </w:rPr>
        <w:t xml:space="preserve">от 13 июня 1997 года № 706-34с "О порядке обеспечения в период мобилизации и в военное время из местных ресурсов мобилизационных потребностей Вооруженных Сил Российской Федерации, других войск, воинских формирований, органов и создаваемых на военное время специальных </w:t>
      </w:r>
      <w:r>
        <w:rPr>
          <w:sz w:val="26"/>
          <w:szCs w:val="26"/>
        </w:rPr>
        <w:t xml:space="preserve">       </w:t>
      </w:r>
      <w:r w:rsidR="00C03D32" w:rsidRPr="00381372">
        <w:rPr>
          <w:sz w:val="26"/>
          <w:szCs w:val="26"/>
        </w:rPr>
        <w:t>формирований»</w:t>
      </w:r>
      <w:r w:rsidR="001D0270" w:rsidRPr="00381372">
        <w:rPr>
          <w:sz w:val="26"/>
          <w:szCs w:val="26"/>
        </w:rPr>
        <w:t>,</w:t>
      </w:r>
      <w:r w:rsidR="001D0270">
        <w:rPr>
          <w:sz w:val="26"/>
          <w:szCs w:val="26"/>
        </w:rPr>
        <w:t xml:space="preserve"> </w:t>
      </w:r>
      <w:r w:rsidR="001D0270" w:rsidRPr="0008578E">
        <w:rPr>
          <w:sz w:val="26"/>
          <w:szCs w:val="26"/>
        </w:rPr>
        <w:t>от 30 декабря 2006 года № 852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sidR="001D0270">
        <w:rPr>
          <w:sz w:val="26"/>
          <w:szCs w:val="26"/>
        </w:rPr>
        <w:t xml:space="preserve"> от 19 октября 1998 года №1216</w:t>
      </w:r>
      <w:r w:rsidR="00C03D32" w:rsidRPr="0008578E">
        <w:rPr>
          <w:sz w:val="26"/>
          <w:szCs w:val="26"/>
        </w:rPr>
        <w:t xml:space="preserve"> </w:t>
      </w:r>
      <w:r w:rsidR="001D0270" w:rsidRPr="0008578E">
        <w:rPr>
          <w:sz w:val="26"/>
          <w:szCs w:val="26"/>
        </w:rPr>
        <w:t>19.08.1994 №979 «Об утверждении положения о военных комиссариатах»;, Указа Президента Российской Федерации от 2 октября 1998 года № 1175 "Об утверждении Положения "О военно</w:t>
      </w:r>
      <w:r w:rsidR="001D0270" w:rsidRPr="0008578E">
        <w:rPr>
          <w:sz w:val="26"/>
          <w:szCs w:val="26"/>
        </w:rPr>
        <w:softHyphen/>
        <w:t>-транспортной обязанности»,</w:t>
      </w:r>
      <w:r w:rsidR="001D0270">
        <w:rPr>
          <w:sz w:val="26"/>
          <w:szCs w:val="26"/>
        </w:rPr>
        <w:t xml:space="preserve"> закона Республики Крым от 05 июня 2014 года №15-ЗРК «Об установлении границ муниципальных образований в Республике Крым»</w:t>
      </w:r>
      <w:r>
        <w:rPr>
          <w:sz w:val="26"/>
          <w:szCs w:val="26"/>
        </w:rPr>
        <w:t xml:space="preserve"> на основании выписки из постановления суженного заседания (СЗ) администрации Белогорского района Республики Крым по вопросам обороны и мобилизационной подготовке </w:t>
      </w:r>
      <w:r w:rsidR="001D0270" w:rsidRPr="0008578E">
        <w:rPr>
          <w:sz w:val="26"/>
          <w:szCs w:val="26"/>
        </w:rPr>
        <w:t xml:space="preserve"> </w:t>
      </w:r>
      <w:r w:rsidRPr="00381372">
        <w:rPr>
          <w:sz w:val="26"/>
          <w:szCs w:val="26"/>
        </w:rPr>
        <w:t>№2</w:t>
      </w:r>
      <w:r>
        <w:rPr>
          <w:sz w:val="26"/>
          <w:szCs w:val="26"/>
        </w:rPr>
        <w:t xml:space="preserve"> </w:t>
      </w:r>
      <w:proofErr w:type="spellStart"/>
      <w:r w:rsidRPr="00381372">
        <w:rPr>
          <w:sz w:val="26"/>
          <w:szCs w:val="26"/>
        </w:rPr>
        <w:t>дсп</w:t>
      </w:r>
      <w:proofErr w:type="spellEnd"/>
      <w:r w:rsidRPr="00381372">
        <w:rPr>
          <w:sz w:val="26"/>
          <w:szCs w:val="26"/>
        </w:rPr>
        <w:t xml:space="preserve">-П </w:t>
      </w:r>
      <w:r>
        <w:rPr>
          <w:sz w:val="26"/>
          <w:szCs w:val="26"/>
        </w:rPr>
        <w:t xml:space="preserve">от 23.01.2025 года </w:t>
      </w:r>
      <w:r w:rsidRPr="00381372">
        <w:rPr>
          <w:sz w:val="26"/>
          <w:szCs w:val="26"/>
        </w:rPr>
        <w:t>«об обеспечении проведения мобилизационных мероприятий в Белогорском районе Республике Крым,</w:t>
      </w:r>
      <w:r>
        <w:rPr>
          <w:sz w:val="26"/>
          <w:szCs w:val="26"/>
        </w:rPr>
        <w:t xml:space="preserve"> деятельности предприятий и учреждений в условиях особого периода, </w:t>
      </w:r>
      <w:r w:rsidRPr="00381372">
        <w:rPr>
          <w:sz w:val="26"/>
          <w:szCs w:val="26"/>
        </w:rPr>
        <w:t>а также призыва военнообязанных в случае проведения мобилизации или учебных сборов в 2025</w:t>
      </w:r>
      <w:r w:rsidR="00A249A1">
        <w:rPr>
          <w:sz w:val="26"/>
          <w:szCs w:val="26"/>
        </w:rPr>
        <w:t xml:space="preserve"> </w:t>
      </w:r>
      <w:r w:rsidRPr="00381372">
        <w:rPr>
          <w:sz w:val="26"/>
          <w:szCs w:val="26"/>
        </w:rPr>
        <w:t>году</w:t>
      </w:r>
      <w:r>
        <w:rPr>
          <w:sz w:val="26"/>
          <w:szCs w:val="26"/>
        </w:rPr>
        <w:t>»</w:t>
      </w:r>
    </w:p>
    <w:p w14:paraId="792535BE" w14:textId="7A9FFD2C" w:rsidR="001D0270" w:rsidRPr="0008578E" w:rsidRDefault="00381372" w:rsidP="001D0270">
      <w:pPr>
        <w:pStyle w:val="20"/>
        <w:shd w:val="clear" w:color="auto" w:fill="auto"/>
        <w:spacing w:line="240" w:lineRule="auto"/>
        <w:rPr>
          <w:sz w:val="26"/>
          <w:szCs w:val="26"/>
        </w:rPr>
      </w:pPr>
      <w:r w:rsidRPr="00381372">
        <w:rPr>
          <w:sz w:val="26"/>
          <w:szCs w:val="26"/>
        </w:rPr>
        <w:t xml:space="preserve"> </w:t>
      </w:r>
      <w:r>
        <w:rPr>
          <w:sz w:val="26"/>
          <w:szCs w:val="26"/>
        </w:rPr>
        <w:t xml:space="preserve">         В </w:t>
      </w:r>
      <w:r w:rsidR="001D0270" w:rsidRPr="0008578E">
        <w:rPr>
          <w:sz w:val="26"/>
          <w:szCs w:val="26"/>
        </w:rPr>
        <w:t>целях устойчивого оповещения, сбора и поставки мобилизационных ресурсов в войска в любых условиях оперативной обстановки и организации взаимодействия предприятий и учреждений поселения в условиях проведения мобилизационных м</w:t>
      </w:r>
      <w:r>
        <w:rPr>
          <w:sz w:val="26"/>
          <w:szCs w:val="26"/>
        </w:rPr>
        <w:t>ероприятий, военных действий, ч</w:t>
      </w:r>
      <w:r w:rsidR="001D0270" w:rsidRPr="0008578E">
        <w:rPr>
          <w:sz w:val="26"/>
          <w:szCs w:val="26"/>
        </w:rPr>
        <w:t>резвычайных ситуаций, мероприятий территориальной обороны, ведущих к немедленной мобилизации людских и транспортных ресурсов</w:t>
      </w:r>
      <w:r>
        <w:rPr>
          <w:sz w:val="26"/>
          <w:szCs w:val="26"/>
        </w:rPr>
        <w:t>.</w:t>
      </w:r>
    </w:p>
    <w:p w14:paraId="27E36587" w14:textId="7D845547" w:rsidR="0008578E" w:rsidRPr="0008578E" w:rsidRDefault="0008578E" w:rsidP="0008578E">
      <w:pPr>
        <w:pStyle w:val="20"/>
        <w:shd w:val="clear" w:color="auto" w:fill="auto"/>
        <w:spacing w:line="240" w:lineRule="auto"/>
        <w:ind w:firstLine="782"/>
        <w:rPr>
          <w:sz w:val="26"/>
          <w:szCs w:val="26"/>
        </w:rPr>
      </w:pPr>
    </w:p>
    <w:p w14:paraId="7FCCB933" w14:textId="66C071F9" w:rsidR="0008578E" w:rsidRDefault="001D0270" w:rsidP="00B50F09">
      <w:pPr>
        <w:autoSpaceDE w:val="0"/>
        <w:autoSpaceDN w:val="0"/>
        <w:adjustRightInd w:val="0"/>
        <w:ind w:firstLine="708"/>
        <w:jc w:val="both"/>
        <w:rPr>
          <w:b/>
          <w:sz w:val="26"/>
          <w:szCs w:val="26"/>
        </w:rPr>
      </w:pPr>
      <w:r w:rsidRPr="0008578E">
        <w:rPr>
          <w:sz w:val="26"/>
          <w:szCs w:val="26"/>
        </w:rPr>
        <w:t xml:space="preserve"> </w:t>
      </w:r>
    </w:p>
    <w:p w14:paraId="06C29C21" w14:textId="77777777" w:rsidR="0008578E" w:rsidRDefault="0008578E" w:rsidP="00B50F09">
      <w:pPr>
        <w:autoSpaceDE w:val="0"/>
        <w:autoSpaceDN w:val="0"/>
        <w:adjustRightInd w:val="0"/>
        <w:ind w:firstLine="708"/>
        <w:jc w:val="both"/>
        <w:rPr>
          <w:b/>
          <w:sz w:val="26"/>
          <w:szCs w:val="26"/>
        </w:rPr>
      </w:pPr>
    </w:p>
    <w:p w14:paraId="716AF7F7" w14:textId="77777777" w:rsidR="0008578E" w:rsidRDefault="0008578E" w:rsidP="00B50F09">
      <w:pPr>
        <w:autoSpaceDE w:val="0"/>
        <w:autoSpaceDN w:val="0"/>
        <w:adjustRightInd w:val="0"/>
        <w:ind w:firstLine="708"/>
        <w:jc w:val="both"/>
        <w:rPr>
          <w:b/>
          <w:sz w:val="26"/>
          <w:szCs w:val="26"/>
        </w:rPr>
      </w:pPr>
    </w:p>
    <w:p w14:paraId="4AC3A2FE" w14:textId="069AEE56" w:rsidR="00324661" w:rsidRDefault="00381372" w:rsidP="00324661">
      <w:pPr>
        <w:autoSpaceDE w:val="0"/>
        <w:autoSpaceDN w:val="0"/>
        <w:adjustRightInd w:val="0"/>
        <w:rPr>
          <w:b/>
          <w:sz w:val="25"/>
          <w:szCs w:val="25"/>
        </w:rPr>
      </w:pPr>
      <w:r>
        <w:rPr>
          <w:b/>
          <w:sz w:val="25"/>
          <w:szCs w:val="25"/>
        </w:rPr>
        <w:lastRenderedPageBreak/>
        <w:t xml:space="preserve">                                                              </w:t>
      </w:r>
      <w:r w:rsidR="00324661" w:rsidRPr="00324661">
        <w:rPr>
          <w:b/>
          <w:sz w:val="25"/>
          <w:szCs w:val="25"/>
        </w:rPr>
        <w:t>ПОСТАНОВЛЯ</w:t>
      </w:r>
      <w:r>
        <w:rPr>
          <w:b/>
          <w:sz w:val="25"/>
          <w:szCs w:val="25"/>
        </w:rPr>
        <w:t>Ю</w:t>
      </w:r>
      <w:r w:rsidR="00324661" w:rsidRPr="00324661">
        <w:rPr>
          <w:b/>
          <w:sz w:val="25"/>
          <w:szCs w:val="25"/>
        </w:rPr>
        <w:t>:</w:t>
      </w:r>
    </w:p>
    <w:p w14:paraId="166A5236" w14:textId="77777777" w:rsidR="00A249A1" w:rsidRPr="00A249A1" w:rsidRDefault="00A249A1" w:rsidP="00324661">
      <w:pPr>
        <w:autoSpaceDE w:val="0"/>
        <w:autoSpaceDN w:val="0"/>
        <w:adjustRightInd w:val="0"/>
        <w:rPr>
          <w:sz w:val="25"/>
          <w:szCs w:val="25"/>
        </w:rPr>
      </w:pPr>
      <w:r w:rsidRPr="00A249A1">
        <w:rPr>
          <w:sz w:val="25"/>
          <w:szCs w:val="25"/>
        </w:rPr>
        <w:t xml:space="preserve">            Утвердить:</w:t>
      </w:r>
    </w:p>
    <w:p w14:paraId="4A823663" w14:textId="77777777" w:rsidR="00A249A1" w:rsidRPr="00A249A1" w:rsidRDefault="00A249A1" w:rsidP="00324661">
      <w:pPr>
        <w:autoSpaceDE w:val="0"/>
        <w:autoSpaceDN w:val="0"/>
        <w:adjustRightInd w:val="0"/>
        <w:rPr>
          <w:sz w:val="25"/>
          <w:szCs w:val="25"/>
        </w:rPr>
      </w:pPr>
      <w:r w:rsidRPr="00A249A1">
        <w:rPr>
          <w:sz w:val="25"/>
          <w:szCs w:val="25"/>
        </w:rPr>
        <w:t xml:space="preserve">- порядок работы </w:t>
      </w:r>
      <w:proofErr w:type="spellStart"/>
      <w:r w:rsidRPr="00A249A1">
        <w:rPr>
          <w:sz w:val="25"/>
          <w:szCs w:val="25"/>
        </w:rPr>
        <w:t>Зуйской</w:t>
      </w:r>
      <w:proofErr w:type="spellEnd"/>
      <w:r w:rsidRPr="00A249A1">
        <w:rPr>
          <w:sz w:val="25"/>
          <w:szCs w:val="25"/>
        </w:rPr>
        <w:t xml:space="preserve"> сельской администрации по проведению оповещения, сбора и отправки ГПЗ и техники; </w:t>
      </w:r>
    </w:p>
    <w:p w14:paraId="62A50CAB" w14:textId="7AF2D927" w:rsidR="00A249A1" w:rsidRPr="00A249A1" w:rsidRDefault="00A249A1" w:rsidP="00324661">
      <w:pPr>
        <w:autoSpaceDE w:val="0"/>
        <w:autoSpaceDN w:val="0"/>
        <w:adjustRightInd w:val="0"/>
        <w:rPr>
          <w:sz w:val="25"/>
          <w:szCs w:val="25"/>
        </w:rPr>
      </w:pPr>
      <w:r w:rsidRPr="00A249A1">
        <w:rPr>
          <w:sz w:val="25"/>
          <w:szCs w:val="25"/>
        </w:rPr>
        <w:t>- личный состав Штаба оповещения Зуйского сельского оповещения;</w:t>
      </w:r>
    </w:p>
    <w:p w14:paraId="5181ACD9" w14:textId="0542F470" w:rsidR="00A249A1" w:rsidRPr="00A249A1" w:rsidRDefault="00A249A1" w:rsidP="00324661">
      <w:pPr>
        <w:autoSpaceDE w:val="0"/>
        <w:autoSpaceDN w:val="0"/>
        <w:adjustRightInd w:val="0"/>
        <w:rPr>
          <w:sz w:val="25"/>
          <w:szCs w:val="25"/>
        </w:rPr>
      </w:pPr>
      <w:r w:rsidRPr="00A249A1">
        <w:rPr>
          <w:sz w:val="25"/>
          <w:szCs w:val="25"/>
        </w:rPr>
        <w:t>- должностные инструкции ШО и ПС.</w:t>
      </w:r>
    </w:p>
    <w:p w14:paraId="00B61FE7" w14:textId="2EB64AE7" w:rsidR="00381372" w:rsidRPr="00A249A1" w:rsidRDefault="00A249A1" w:rsidP="00A249A1">
      <w:pPr>
        <w:autoSpaceDE w:val="0"/>
        <w:autoSpaceDN w:val="0"/>
        <w:adjustRightInd w:val="0"/>
        <w:ind w:firstLine="708"/>
        <w:rPr>
          <w:sz w:val="25"/>
          <w:szCs w:val="25"/>
        </w:rPr>
      </w:pPr>
      <w:r w:rsidRPr="00A249A1">
        <w:rPr>
          <w:sz w:val="25"/>
          <w:szCs w:val="25"/>
        </w:rPr>
        <w:t>Обеспечить зданиями, помещениями, земельными участками и коммунальными услугами в период мобилизации и в военное время</w:t>
      </w:r>
    </w:p>
    <w:p w14:paraId="517E1E6E"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1.Оповещение* о мобилизации людских и транспортных ресурсов организовать путем вручения персональных повесток гражданам, пребывающим в запасе, и частных нарядов на технику руководителям организаций, предприятий, учреждений независимо от ведомственной подчиненности и форм собственности, а также владельцам индивидуального транспорта по месту жительства и месту работы на территории Зуйского сельского поселения через штаб оповещения (ШО) и пункта сбора (ПС) администрации Зуйского сельского поселения и доведением до населения текста приказа военного комиссара отдела ВК РК по Белогорскому району "Об объявлении мобилизации".</w:t>
      </w:r>
    </w:p>
    <w:p w14:paraId="6E623654"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1.1.Оповещение организовать:</w:t>
      </w:r>
    </w:p>
    <w:p w14:paraId="48CB2296" w14:textId="77777777" w:rsidR="0008578E" w:rsidRPr="00324661" w:rsidRDefault="0008578E" w:rsidP="0008578E">
      <w:pPr>
        <w:numPr>
          <w:ilvl w:val="0"/>
          <w:numId w:val="6"/>
        </w:numPr>
        <w:tabs>
          <w:tab w:val="left" w:pos="973"/>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главу Зуйского сельского поселения - по существующим каналам связи</w:t>
      </w:r>
    </w:p>
    <w:p w14:paraId="33FAA7E3" w14:textId="3B45B5C4"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по тел. 2-61-3</w:t>
      </w:r>
      <w:r w:rsidR="00324661" w:rsidRPr="00324661">
        <w:rPr>
          <w:rFonts w:eastAsia="Times New Roman"/>
          <w:color w:val="000000"/>
          <w:kern w:val="0"/>
          <w:sz w:val="25"/>
          <w:szCs w:val="25"/>
          <w:lang w:eastAsia="ru-RU" w:bidi="ru-RU"/>
        </w:rPr>
        <w:t>1</w:t>
      </w:r>
      <w:r w:rsidRPr="00324661">
        <w:rPr>
          <w:rFonts w:eastAsia="Times New Roman"/>
          <w:color w:val="000000" w:themeColor="text1"/>
          <w:kern w:val="0"/>
          <w:sz w:val="25"/>
          <w:szCs w:val="25"/>
          <w:lang w:eastAsia="ru-RU" w:bidi="ru-RU"/>
        </w:rPr>
        <w:t>, +7 (978) 786-37-05,</w:t>
      </w:r>
      <w:r w:rsidRPr="00324661">
        <w:rPr>
          <w:rFonts w:eastAsia="Times New Roman"/>
          <w:color w:val="000000"/>
          <w:kern w:val="0"/>
          <w:sz w:val="25"/>
          <w:szCs w:val="25"/>
          <w:lang w:eastAsia="ru-RU" w:bidi="ru-RU"/>
        </w:rPr>
        <w:t xml:space="preserve"> ответственный - дежурный по администрации;</w:t>
      </w:r>
    </w:p>
    <w:p w14:paraId="32078FAD" w14:textId="77777777" w:rsidR="0008578E" w:rsidRPr="00324661" w:rsidRDefault="0008578E" w:rsidP="0008578E">
      <w:pPr>
        <w:numPr>
          <w:ilvl w:val="0"/>
          <w:numId w:val="6"/>
        </w:numPr>
        <w:tabs>
          <w:tab w:val="left" w:pos="889"/>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руководителей предприятий, поставляющих транспорт в ВС РФ и для обеспечения мобилизационных мероприятий - по телефону и посыльными с вручением частных нарядов, ответственный - нач. ВУС</w:t>
      </w:r>
    </w:p>
    <w:p w14:paraId="4EE5A9E2" w14:textId="77777777" w:rsidR="0008578E" w:rsidRPr="00324661" w:rsidRDefault="0008578E" w:rsidP="0008578E">
      <w:pPr>
        <w:numPr>
          <w:ilvl w:val="0"/>
          <w:numId w:val="6"/>
        </w:numPr>
        <w:tabs>
          <w:tab w:val="left" w:pos="889"/>
        </w:tabs>
        <w:suppressAutoHyphens w:val="0"/>
        <w:autoSpaceDE w:val="0"/>
        <w:autoSpaceDN w:val="0"/>
        <w:adjustRightInd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граждан, предназначенных для укомплектования войск - путем вручения персональных повесток по месту жительства и по месту работы, ответственные - посыльные администрации</w:t>
      </w:r>
    </w:p>
    <w:p w14:paraId="4E8C81F0" w14:textId="77777777" w:rsidR="0008578E" w:rsidRPr="00324661" w:rsidRDefault="0008578E" w:rsidP="0008578E">
      <w:pPr>
        <w:numPr>
          <w:ilvl w:val="0"/>
          <w:numId w:val="6"/>
        </w:numPr>
        <w:tabs>
          <w:tab w:val="left" w:pos="889"/>
        </w:tabs>
        <w:suppressAutoHyphens w:val="0"/>
        <w:autoSpaceDE w:val="0"/>
        <w:autoSpaceDN w:val="0"/>
        <w:adjustRightInd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руководителей предприятий, поставляющих транспорт в ВС РФ и для обеспечения мобилизационных мероприятий - по телефону и посыльными с вручением частных нарядов, ответственный - нач. ВУС</w:t>
      </w:r>
    </w:p>
    <w:p w14:paraId="054FF0A8" w14:textId="15A0A2A6" w:rsidR="0008578E" w:rsidRPr="00324661" w:rsidRDefault="0008578E" w:rsidP="0008578E">
      <w:pPr>
        <w:numPr>
          <w:ilvl w:val="0"/>
          <w:numId w:val="6"/>
        </w:numPr>
        <w:tabs>
          <w:tab w:val="left" w:pos="889"/>
        </w:tabs>
        <w:suppressAutoHyphens w:val="0"/>
        <w:autoSpaceDE w:val="0"/>
        <w:autoSpaceDN w:val="0"/>
        <w:adjustRightInd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граждан, предназначенных для укомплектования войск - путем вручения персональных повесток по месту жительства и по месту работы, ответственные - посыльные администрации Зуйского сельского поселения.</w:t>
      </w:r>
    </w:p>
    <w:p w14:paraId="66D00B2F" w14:textId="06833545" w:rsidR="0008578E" w:rsidRPr="00324661" w:rsidRDefault="0008578E" w:rsidP="0008578E">
      <w:pPr>
        <w:numPr>
          <w:ilvl w:val="0"/>
          <w:numId w:val="7"/>
        </w:numPr>
        <w:tabs>
          <w:tab w:val="left" w:pos="993"/>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 Для организованного оповещения граждан, подлежащих призыву (ГПЗ) на военную службу по мобилизации, поставщиков техники и своевременной отправки ГПЗ и автомобильной техники в ВС РФ:</w:t>
      </w:r>
    </w:p>
    <w:p w14:paraId="564A0614" w14:textId="7AA9C920" w:rsidR="0008578E" w:rsidRPr="00324661" w:rsidRDefault="0008578E" w:rsidP="0008578E">
      <w:pPr>
        <w:numPr>
          <w:ilvl w:val="0"/>
          <w:numId w:val="6"/>
        </w:numPr>
        <w:tabs>
          <w:tab w:val="left" w:pos="993"/>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создать штаб оповещения и пункта сбора (ШО и ПСМО) по адресу</w:t>
      </w:r>
      <w:r w:rsidR="00324661" w:rsidRPr="00324661">
        <w:rPr>
          <w:rFonts w:eastAsia="Times New Roman"/>
          <w:color w:val="000000"/>
          <w:kern w:val="0"/>
          <w:sz w:val="25"/>
          <w:szCs w:val="25"/>
          <w:lang w:eastAsia="ru-RU" w:bidi="ru-RU"/>
        </w:rPr>
        <w:t xml:space="preserve">: </w:t>
      </w:r>
      <w:r w:rsidRPr="00324661">
        <w:rPr>
          <w:rFonts w:eastAsia="Times New Roman"/>
          <w:color w:val="000000"/>
          <w:kern w:val="0"/>
          <w:sz w:val="25"/>
          <w:szCs w:val="25"/>
          <w:lang w:eastAsia="ru-RU" w:bidi="ru-RU"/>
        </w:rPr>
        <w:t>п. Зуя, ул. Шоссейная 7</w:t>
      </w:r>
      <w:r w:rsidR="00A249A1">
        <w:rPr>
          <w:rFonts w:eastAsia="Times New Roman"/>
          <w:color w:val="000000"/>
          <w:kern w:val="0"/>
          <w:sz w:val="25"/>
          <w:szCs w:val="25"/>
          <w:lang w:eastAsia="ru-RU" w:bidi="ru-RU"/>
        </w:rPr>
        <w:t>6</w:t>
      </w:r>
      <w:r w:rsidRPr="00324661">
        <w:rPr>
          <w:rFonts w:eastAsia="Times New Roman"/>
          <w:color w:val="000000"/>
          <w:kern w:val="0"/>
          <w:sz w:val="25"/>
          <w:szCs w:val="25"/>
          <w:lang w:eastAsia="ru-RU" w:bidi="ru-RU"/>
        </w:rPr>
        <w:t>, здание Дома Культуры;</w:t>
      </w:r>
    </w:p>
    <w:p w14:paraId="70D81EB4" w14:textId="33905150"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 утвердить штатное расписание (именной список) ШО и ПСМО </w:t>
      </w:r>
      <w:bookmarkStart w:id="0" w:name="_GoBack"/>
      <w:bookmarkEnd w:id="0"/>
      <w:r w:rsidRPr="00324661">
        <w:rPr>
          <w:rFonts w:eastAsia="Times New Roman"/>
          <w:color w:val="000000"/>
          <w:kern w:val="0"/>
          <w:sz w:val="25"/>
          <w:szCs w:val="25"/>
          <w:lang w:eastAsia="ru-RU" w:bidi="ru-RU"/>
        </w:rPr>
        <w:t xml:space="preserve">Администрации ШО и ПСМО и администрации Зуйского сельского поселения при поступлении распоряжения из отдела ВК РК по Белогорскому району организовать в установленном порядке своевременное оповещение, явку и отправку граждан, подлежащих призыву на военную службу по мобилизации на пункт сбора граждан в Зуйском доме культуры по адресу: п. Зуя. ул. Шоссейная, 76; техники организаций и предприятий - на совмещенный приемо-сдаточный пункт техники (СПСПТ) </w:t>
      </w:r>
      <w:proofErr w:type="spellStart"/>
      <w:r w:rsidRPr="00324661">
        <w:rPr>
          <w:rFonts w:eastAsia="Times New Roman"/>
          <w:color w:val="000000"/>
          <w:kern w:val="0"/>
          <w:sz w:val="25"/>
          <w:szCs w:val="25"/>
          <w:lang w:eastAsia="ru-RU" w:bidi="ru-RU"/>
        </w:rPr>
        <w:t>Зуйск</w:t>
      </w:r>
      <w:r w:rsidR="00324661" w:rsidRPr="00324661">
        <w:rPr>
          <w:rFonts w:eastAsia="Times New Roman"/>
          <w:color w:val="000000"/>
          <w:kern w:val="0"/>
          <w:sz w:val="25"/>
          <w:szCs w:val="25"/>
          <w:lang w:eastAsia="ru-RU" w:bidi="ru-RU"/>
        </w:rPr>
        <w:t>ая</w:t>
      </w:r>
      <w:proofErr w:type="spellEnd"/>
      <w:r w:rsidR="00324661" w:rsidRPr="00324661">
        <w:rPr>
          <w:rFonts w:eastAsia="Times New Roman"/>
          <w:color w:val="000000"/>
          <w:kern w:val="0"/>
          <w:sz w:val="25"/>
          <w:szCs w:val="25"/>
          <w:lang w:eastAsia="ru-RU" w:bidi="ru-RU"/>
        </w:rPr>
        <w:t xml:space="preserve"> средняя школа №1 по </w:t>
      </w:r>
      <w:proofErr w:type="spellStart"/>
      <w:r w:rsidR="00324661" w:rsidRPr="00324661">
        <w:rPr>
          <w:rFonts w:eastAsia="Times New Roman"/>
          <w:color w:val="000000"/>
          <w:kern w:val="0"/>
          <w:sz w:val="25"/>
          <w:szCs w:val="25"/>
          <w:lang w:eastAsia="ru-RU" w:bidi="ru-RU"/>
        </w:rPr>
        <w:t>адресу:</w:t>
      </w:r>
      <w:r w:rsidRPr="00324661">
        <w:rPr>
          <w:rFonts w:eastAsia="Times New Roman"/>
          <w:color w:val="000000"/>
          <w:kern w:val="0"/>
          <w:sz w:val="25"/>
          <w:szCs w:val="25"/>
          <w:lang w:eastAsia="ru-RU" w:bidi="ru-RU"/>
        </w:rPr>
        <w:t>п</w:t>
      </w:r>
      <w:proofErr w:type="spellEnd"/>
      <w:r w:rsidRPr="00324661">
        <w:rPr>
          <w:rFonts w:eastAsia="Times New Roman"/>
          <w:color w:val="000000"/>
          <w:kern w:val="0"/>
          <w:sz w:val="25"/>
          <w:szCs w:val="25"/>
          <w:lang w:eastAsia="ru-RU" w:bidi="ru-RU"/>
        </w:rPr>
        <w:t>. Зуя, ул. Шоссейная 39.</w:t>
      </w:r>
    </w:p>
    <w:p w14:paraId="2E1EDFBF" w14:textId="77777777" w:rsidR="0008578E" w:rsidRPr="00324661" w:rsidRDefault="0008578E" w:rsidP="0008578E">
      <w:pPr>
        <w:numPr>
          <w:ilvl w:val="0"/>
          <w:numId w:val="7"/>
        </w:num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Питание лиц, привлекаемых в аппарат усиления, организовать на базе столовой </w:t>
      </w:r>
      <w:proofErr w:type="spellStart"/>
      <w:r w:rsidRPr="00324661">
        <w:rPr>
          <w:rFonts w:eastAsia="Times New Roman"/>
          <w:color w:val="000000"/>
          <w:kern w:val="0"/>
          <w:sz w:val="25"/>
          <w:szCs w:val="25"/>
          <w:lang w:eastAsia="ru-RU" w:bidi="ru-RU"/>
        </w:rPr>
        <w:t>Зуйской</w:t>
      </w:r>
      <w:proofErr w:type="spellEnd"/>
      <w:r w:rsidRPr="00324661">
        <w:rPr>
          <w:rFonts w:eastAsia="Times New Roman"/>
          <w:color w:val="000000"/>
          <w:kern w:val="0"/>
          <w:sz w:val="25"/>
          <w:szCs w:val="25"/>
          <w:lang w:eastAsia="ru-RU" w:bidi="ru-RU"/>
        </w:rPr>
        <w:t xml:space="preserve"> СШ за наличный расчет.</w:t>
      </w:r>
    </w:p>
    <w:p w14:paraId="717A5BB4" w14:textId="77777777" w:rsidR="0008578E" w:rsidRPr="00324661" w:rsidRDefault="0008578E" w:rsidP="0008578E">
      <w:pPr>
        <w:numPr>
          <w:ilvl w:val="0"/>
          <w:numId w:val="7"/>
        </w:numPr>
        <w:tabs>
          <w:tab w:val="left" w:pos="1134"/>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Пункт отдыха развернуть в Зуйском сельском ДК</w:t>
      </w:r>
    </w:p>
    <w:p w14:paraId="7E1D06DE" w14:textId="474DBB6B" w:rsidR="0008578E" w:rsidRPr="00324661" w:rsidRDefault="0008578E" w:rsidP="0008578E">
      <w:pPr>
        <w:numPr>
          <w:ilvl w:val="1"/>
          <w:numId w:val="7"/>
        </w:numPr>
        <w:tabs>
          <w:tab w:val="left" w:pos="993"/>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В мирное время ответственность за поддержание помещения Зуйского сельского ДК в рабочем состоянии возложить на директора Зуйского сельского </w:t>
      </w:r>
      <w:proofErr w:type="gramStart"/>
      <w:r w:rsidRPr="00324661">
        <w:rPr>
          <w:rFonts w:eastAsia="Times New Roman"/>
          <w:color w:val="000000"/>
          <w:kern w:val="0"/>
          <w:sz w:val="25"/>
          <w:szCs w:val="25"/>
          <w:lang w:eastAsia="ru-RU" w:bidi="ru-RU"/>
        </w:rPr>
        <w:t xml:space="preserve">ДК  </w:t>
      </w:r>
      <w:proofErr w:type="spellStart"/>
      <w:r w:rsidRPr="00324661">
        <w:rPr>
          <w:rFonts w:eastAsia="Times New Roman"/>
          <w:color w:val="000000"/>
          <w:kern w:val="0"/>
          <w:sz w:val="25"/>
          <w:szCs w:val="25"/>
          <w:lang w:eastAsia="ru-RU" w:bidi="ru-RU"/>
        </w:rPr>
        <w:t>Табунщикову</w:t>
      </w:r>
      <w:proofErr w:type="spellEnd"/>
      <w:proofErr w:type="gramEnd"/>
      <w:r w:rsidRPr="00324661">
        <w:rPr>
          <w:rFonts w:eastAsia="Times New Roman"/>
          <w:color w:val="000000"/>
          <w:kern w:val="0"/>
          <w:sz w:val="25"/>
          <w:szCs w:val="25"/>
          <w:lang w:eastAsia="ru-RU" w:bidi="ru-RU"/>
        </w:rPr>
        <w:t xml:space="preserve"> В.С</w:t>
      </w:r>
    </w:p>
    <w:p w14:paraId="3A9D63DE" w14:textId="77777777" w:rsidR="0008578E" w:rsidRPr="00324661" w:rsidRDefault="0008578E" w:rsidP="0008578E">
      <w:pPr>
        <w:numPr>
          <w:ilvl w:val="0"/>
          <w:numId w:val="7"/>
        </w:numPr>
        <w:tabs>
          <w:tab w:val="left" w:pos="1134"/>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Руководителям организаций обеспечить поставку техники, предназначенной в войска и техники для обеспечения мобилизации в сроки, указанные в сводных нарядах. Своими приказами назначить ответственных должностных лиц за подготовку техники к поставке в ВС РФ. определить их обязанности, организовать уточнение документации, а также оповещение и сбор в мобилизационный период руководящего состава и водителей в любое время суток.</w:t>
      </w:r>
    </w:p>
    <w:p w14:paraId="430D00CF"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На всю технику, отобранную для поставки в ВС РФ заложить необходимое количество </w:t>
      </w:r>
      <w:r w:rsidRPr="00324661">
        <w:rPr>
          <w:rFonts w:eastAsia="Times New Roman"/>
          <w:color w:val="000000"/>
          <w:kern w:val="0"/>
          <w:sz w:val="25"/>
          <w:szCs w:val="25"/>
          <w:lang w:eastAsia="ru-RU" w:bidi="ru-RU"/>
        </w:rPr>
        <w:lastRenderedPageBreak/>
        <w:t>комплектов: запасных частей и комплектов съемных сидений для перевозки личного состава, а также создать неснижаемый запас ГСМ для полной дозаправки техники при отправке ее на проведение мобилизационных мероприятий.</w:t>
      </w:r>
    </w:p>
    <w:p w14:paraId="64E4D1C6"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6 Руководители предприятий учреждений, на базе которых развертываются мобилизационные элементы обязаны передать указанные здания, помещения, территории и другие материальные средства на основании ордеров на право занятия зданий, помещений и использование земельных участков по актам приема и передачи.</w:t>
      </w:r>
    </w:p>
    <w:p w14:paraId="39508B32" w14:textId="77777777" w:rsidR="0008578E" w:rsidRPr="00324661" w:rsidRDefault="0008578E" w:rsidP="0008578E">
      <w:pPr>
        <w:numPr>
          <w:ilvl w:val="0"/>
          <w:numId w:val="8"/>
        </w:num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Руководители предприятий, организаций и учреждений, при передаче зданий и помещений обеспечивают их запасами топлива, недостающей мебелью и оборудованием.</w:t>
      </w:r>
    </w:p>
    <w:p w14:paraId="61F8D714" w14:textId="77777777" w:rsidR="0008578E" w:rsidRPr="00324661" w:rsidRDefault="0008578E" w:rsidP="0008578E">
      <w:pPr>
        <w:numPr>
          <w:ilvl w:val="0"/>
          <w:numId w:val="8"/>
        </w:num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Руководителям организаций обеспечить доступ в помещения, выделенные для развертывания мобилизационных элементов, представителям отдела ВК</w:t>
      </w:r>
      <w:r w:rsidRPr="00324661">
        <w:rPr>
          <w:rFonts w:eastAsia="Times New Roman"/>
          <w:color w:val="000000"/>
          <w:kern w:val="0"/>
          <w:sz w:val="25"/>
          <w:szCs w:val="25"/>
          <w:lang w:bidi="en-US"/>
        </w:rPr>
        <w:t xml:space="preserve"> </w:t>
      </w:r>
      <w:r w:rsidRPr="00324661">
        <w:rPr>
          <w:rFonts w:eastAsia="Times New Roman"/>
          <w:color w:val="000000"/>
          <w:kern w:val="0"/>
          <w:sz w:val="25"/>
          <w:szCs w:val="25"/>
          <w:lang w:eastAsia="ru-RU" w:bidi="ru-RU"/>
        </w:rPr>
        <w:t>РК по Белогорскому району, администрации Зуйского сельского поселения при проведении мобилизации и для проведения мобилизационных тренировок по предъявлению ими ордеров на срок выполнения поставленной задачи.</w:t>
      </w:r>
    </w:p>
    <w:p w14:paraId="225FF2E8"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Вторые экземпляры ключей от входных дверей в эти помещения передать в Администрацию Зуйского сельского поселения и хранить у Главы Администрации Зуйского сельского поселения </w:t>
      </w:r>
      <w:proofErr w:type="spellStart"/>
      <w:r w:rsidRPr="00324661">
        <w:rPr>
          <w:rFonts w:eastAsia="Times New Roman"/>
          <w:color w:val="000000"/>
          <w:kern w:val="0"/>
          <w:sz w:val="25"/>
          <w:szCs w:val="25"/>
          <w:lang w:eastAsia="ru-RU" w:bidi="ru-RU"/>
        </w:rPr>
        <w:t>Домницкого</w:t>
      </w:r>
      <w:proofErr w:type="spellEnd"/>
      <w:r w:rsidRPr="00324661">
        <w:rPr>
          <w:rFonts w:eastAsia="Times New Roman"/>
          <w:color w:val="000000"/>
          <w:kern w:val="0"/>
          <w:sz w:val="25"/>
          <w:szCs w:val="25"/>
          <w:lang w:eastAsia="ru-RU" w:bidi="ru-RU"/>
        </w:rPr>
        <w:t xml:space="preserve"> А.В.</w:t>
      </w:r>
    </w:p>
    <w:p w14:paraId="7D1326BC" w14:textId="1A071A91" w:rsidR="0008578E" w:rsidRPr="00324661" w:rsidRDefault="0008578E" w:rsidP="0008578E">
      <w:pPr>
        <w:numPr>
          <w:ilvl w:val="0"/>
          <w:numId w:val="8"/>
        </w:num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Здания, помещения, земельные участки, а также мебель, инвентарь и оборудование по окончании мобилизации по совместному распоряжению главы Белогорской районной администрации и отдела ВК РК по Белогорскому району.</w:t>
      </w:r>
    </w:p>
    <w:p w14:paraId="62C20463" w14:textId="77777777" w:rsidR="0008578E" w:rsidRPr="00324661" w:rsidRDefault="0008578E" w:rsidP="0008578E">
      <w:pPr>
        <w:numPr>
          <w:ilvl w:val="0"/>
          <w:numId w:val="5"/>
        </w:numPr>
        <w:tabs>
          <w:tab w:val="left" w:pos="1068"/>
        </w:tabs>
        <w:suppressAutoHyphens w:val="0"/>
        <w:spacing w:line="274" w:lineRule="exact"/>
        <w:ind w:firstLine="780"/>
        <w:jc w:val="both"/>
        <w:rPr>
          <w:rFonts w:eastAsia="Times New Roman"/>
          <w:b/>
          <w:bCs/>
          <w:color w:val="000000"/>
          <w:kern w:val="0"/>
          <w:sz w:val="25"/>
          <w:szCs w:val="25"/>
          <w:lang w:eastAsia="ru-RU" w:bidi="ru-RU"/>
        </w:rPr>
      </w:pPr>
      <w:r w:rsidRPr="00324661">
        <w:rPr>
          <w:rFonts w:eastAsia="Times New Roman"/>
          <w:b/>
          <w:bCs/>
          <w:color w:val="000000"/>
          <w:kern w:val="0"/>
          <w:sz w:val="25"/>
          <w:szCs w:val="25"/>
          <w:lang w:eastAsia="ru-RU" w:bidi="ru-RU"/>
        </w:rPr>
        <w:t>Обеспечение средствами связи, транспортными и ремонтными средствами, а также выделение работников в период мобилизации и в военное время.</w:t>
      </w:r>
    </w:p>
    <w:p w14:paraId="6FEFA690" w14:textId="77777777" w:rsidR="0008578E" w:rsidRPr="00324661" w:rsidRDefault="0008578E" w:rsidP="0008578E">
      <w:pPr>
        <w:tabs>
          <w:tab w:val="left" w:pos="1068"/>
        </w:tabs>
        <w:suppressAutoHyphens w:val="0"/>
        <w:spacing w:line="274" w:lineRule="exact"/>
        <w:ind w:firstLine="780"/>
        <w:jc w:val="both"/>
        <w:rPr>
          <w:rFonts w:eastAsia="Times New Roman"/>
          <w:b/>
          <w:bCs/>
          <w:color w:val="000000"/>
          <w:kern w:val="0"/>
          <w:sz w:val="25"/>
          <w:szCs w:val="25"/>
          <w:lang w:eastAsia="ru-RU" w:bidi="ru-RU"/>
        </w:rPr>
      </w:pPr>
    </w:p>
    <w:p w14:paraId="482F412D" w14:textId="77777777" w:rsidR="0008578E" w:rsidRPr="00324661" w:rsidRDefault="0008578E" w:rsidP="0008578E">
      <w:pPr>
        <w:numPr>
          <w:ilvl w:val="0"/>
          <w:numId w:val="9"/>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Утвердить расчет распределения транспорта организаций и учреждений для обеспечения мобилизации людских и транспортных ресурсов. (Приложение № 2)</w:t>
      </w:r>
    </w:p>
    <w:p w14:paraId="57E434D0" w14:textId="77777777" w:rsidR="0008578E" w:rsidRPr="00324661" w:rsidRDefault="0008578E" w:rsidP="0008578E">
      <w:pPr>
        <w:numPr>
          <w:ilvl w:val="0"/>
          <w:numId w:val="9"/>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Руководителям предприятий дозаправку автомобильного транспорта, предназначенного для отправки в ВС РФ и обеспечения работы ШО и ПС МО, производить на АЗС подведомственных предприятий, для чего создать неснижаемый запас топлива из расчета:</w:t>
      </w:r>
    </w:p>
    <w:p w14:paraId="68CAE4C1" w14:textId="291EB511" w:rsidR="0008578E" w:rsidRPr="00324661" w:rsidRDefault="0008578E" w:rsidP="0008578E">
      <w:pPr>
        <w:tabs>
          <w:tab w:val="left" w:pos="1069"/>
          <w:tab w:val="left" w:pos="2517"/>
          <w:tab w:val="left" w:pos="2838"/>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а)</w:t>
      </w:r>
      <w:r w:rsidR="00324661" w:rsidRPr="00324661">
        <w:rPr>
          <w:rFonts w:eastAsia="Times New Roman"/>
          <w:color w:val="000000"/>
          <w:kern w:val="0"/>
          <w:sz w:val="25"/>
          <w:szCs w:val="25"/>
          <w:lang w:eastAsia="ru-RU" w:bidi="ru-RU"/>
        </w:rPr>
        <w:t xml:space="preserve"> </w:t>
      </w:r>
      <w:r w:rsidRPr="00324661">
        <w:rPr>
          <w:rFonts w:eastAsia="Times New Roman"/>
          <w:color w:val="000000"/>
          <w:kern w:val="0"/>
          <w:sz w:val="25"/>
          <w:szCs w:val="25"/>
          <w:lang w:eastAsia="ru-RU" w:bidi="ru-RU"/>
        </w:rPr>
        <w:t>Бензин А-80</w:t>
      </w:r>
      <w:r w:rsidRPr="00324661">
        <w:rPr>
          <w:rFonts w:eastAsia="Times New Roman"/>
          <w:color w:val="000000"/>
          <w:kern w:val="0"/>
          <w:sz w:val="25"/>
          <w:szCs w:val="25"/>
          <w:lang w:eastAsia="ru-RU" w:bidi="ru-RU"/>
        </w:rPr>
        <w:tab/>
        <w:t>-</w:t>
      </w:r>
      <w:r w:rsidRPr="00324661">
        <w:rPr>
          <w:rFonts w:eastAsia="Times New Roman"/>
          <w:color w:val="000000"/>
          <w:kern w:val="0"/>
          <w:sz w:val="25"/>
          <w:szCs w:val="25"/>
          <w:lang w:eastAsia="ru-RU" w:bidi="ru-RU"/>
        </w:rPr>
        <w:tab/>
        <w:t>0,2 тонны</w:t>
      </w:r>
    </w:p>
    <w:p w14:paraId="4AB6AE1C" w14:textId="1A150B25" w:rsidR="0008578E" w:rsidRPr="00324661" w:rsidRDefault="0008578E" w:rsidP="0008578E">
      <w:pPr>
        <w:tabs>
          <w:tab w:val="left" w:pos="1088"/>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б)</w:t>
      </w:r>
      <w:r w:rsidR="00324661" w:rsidRPr="00324661">
        <w:rPr>
          <w:rFonts w:eastAsia="Times New Roman"/>
          <w:color w:val="000000"/>
          <w:kern w:val="0"/>
          <w:sz w:val="25"/>
          <w:szCs w:val="25"/>
          <w:lang w:eastAsia="ru-RU" w:bidi="ru-RU"/>
        </w:rPr>
        <w:t xml:space="preserve"> </w:t>
      </w:r>
      <w:r w:rsidRPr="00324661">
        <w:rPr>
          <w:rFonts w:eastAsia="Times New Roman"/>
          <w:color w:val="000000"/>
          <w:kern w:val="0"/>
          <w:sz w:val="25"/>
          <w:szCs w:val="25"/>
          <w:lang w:eastAsia="ru-RU" w:bidi="ru-RU"/>
        </w:rPr>
        <w:t>Дизельное топливо - 0,5 тонн</w:t>
      </w:r>
    </w:p>
    <w:p w14:paraId="5D423486" w14:textId="496267BA" w:rsidR="0008578E" w:rsidRPr="00324661" w:rsidRDefault="00324661" w:rsidP="0008578E">
      <w:pPr>
        <w:numPr>
          <w:ilvl w:val="0"/>
          <w:numId w:val="9"/>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Оплату труда </w:t>
      </w:r>
      <w:proofErr w:type="gramStart"/>
      <w:r w:rsidRPr="00324661">
        <w:rPr>
          <w:rFonts w:eastAsia="Times New Roman"/>
          <w:color w:val="000000"/>
          <w:kern w:val="0"/>
          <w:sz w:val="25"/>
          <w:szCs w:val="25"/>
          <w:lang w:eastAsia="ru-RU" w:bidi="ru-RU"/>
        </w:rPr>
        <w:t>работников</w:t>
      </w:r>
      <w:proofErr w:type="gramEnd"/>
      <w:r w:rsidRPr="00324661">
        <w:rPr>
          <w:rFonts w:eastAsia="Times New Roman"/>
          <w:color w:val="000000"/>
          <w:kern w:val="0"/>
          <w:sz w:val="25"/>
          <w:szCs w:val="25"/>
          <w:lang w:eastAsia="ru-RU" w:bidi="ru-RU"/>
        </w:rPr>
        <w:t xml:space="preserve"> </w:t>
      </w:r>
      <w:r w:rsidR="0008578E" w:rsidRPr="00324661">
        <w:rPr>
          <w:rFonts w:eastAsia="Times New Roman"/>
          <w:color w:val="000000"/>
          <w:kern w:val="0"/>
          <w:sz w:val="25"/>
          <w:szCs w:val="25"/>
          <w:lang w:eastAsia="ru-RU" w:bidi="ru-RU"/>
        </w:rPr>
        <w:t>направленных на ПСГ, а также обеспечение нефтепродуктами выделяемых транспортных средств производить за счет средств выделенных на оборону.</w:t>
      </w:r>
    </w:p>
    <w:p w14:paraId="4FE5D60A" w14:textId="77777777" w:rsidR="0008578E" w:rsidRPr="00324661" w:rsidRDefault="0008578E" w:rsidP="0008578E">
      <w:pPr>
        <w:numPr>
          <w:ilvl w:val="0"/>
          <w:numId w:val="9"/>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Участковому уполномоченному полиции ОМВД по Белогорскому району – Караев М.Р. для выявления и розыска граждан, уклоняющихся от призыва на военную службу по мобилизации, предотвращения беспорядков и митингов в районе пункта сбора ГПЗ и автотехники организовать патрулирование, охрану и оборону элементов мобилизационного развертывания. (Приложение № </w:t>
      </w:r>
      <w:r w:rsidRPr="00324661">
        <w:rPr>
          <w:rFonts w:eastAsia="Arial Narrow"/>
          <w:color w:val="000000"/>
          <w:kern w:val="0"/>
          <w:sz w:val="25"/>
          <w:szCs w:val="25"/>
          <w:lang w:eastAsia="ru-RU" w:bidi="ru-RU"/>
        </w:rPr>
        <w:t>3</w:t>
      </w:r>
      <w:r w:rsidRPr="00324661">
        <w:rPr>
          <w:rFonts w:eastAsia="Tahoma"/>
          <w:color w:val="000000"/>
          <w:kern w:val="0"/>
          <w:sz w:val="25"/>
          <w:szCs w:val="25"/>
          <w:lang w:eastAsia="ru-RU" w:bidi="ru-RU"/>
        </w:rPr>
        <w:t>).</w:t>
      </w:r>
    </w:p>
    <w:p w14:paraId="3F5123E9" w14:textId="77777777" w:rsidR="0008578E" w:rsidRPr="00324661" w:rsidRDefault="0008578E" w:rsidP="0008578E">
      <w:pPr>
        <w:numPr>
          <w:ilvl w:val="0"/>
          <w:numId w:val="9"/>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Для обеспечения оперативной связи Администрации Зуйского сельского поселения с отделом ВКРК по Белогорскому району, для своевременного получения сигналов и распоряжений назначить на территории Зуйского сельского поселения - дежурные телефоны:</w:t>
      </w:r>
    </w:p>
    <w:p w14:paraId="26DB792A"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-основной - 2-61-30,</w:t>
      </w:r>
    </w:p>
    <w:p w14:paraId="4CC3F9BA" w14:textId="0F12CFB3" w:rsidR="0008578E" w:rsidRPr="00324661" w:rsidRDefault="00324661"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резервный</w:t>
      </w:r>
      <w:r w:rsidR="0008578E" w:rsidRPr="00324661">
        <w:rPr>
          <w:rFonts w:eastAsia="Times New Roman"/>
          <w:color w:val="000000"/>
          <w:kern w:val="0"/>
          <w:sz w:val="25"/>
          <w:szCs w:val="25"/>
          <w:lang w:eastAsia="ru-RU" w:bidi="ru-RU"/>
        </w:rPr>
        <w:t>;</w:t>
      </w:r>
    </w:p>
    <w:p w14:paraId="15503AA0" w14:textId="77777777"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-сторожа +7 (978) 807-61-71- </w:t>
      </w:r>
      <w:proofErr w:type="spellStart"/>
      <w:r w:rsidRPr="00324661">
        <w:rPr>
          <w:rFonts w:eastAsia="Times New Roman"/>
          <w:color w:val="000000"/>
          <w:kern w:val="0"/>
          <w:sz w:val="25"/>
          <w:szCs w:val="25"/>
          <w:lang w:eastAsia="ru-RU" w:bidi="ru-RU"/>
        </w:rPr>
        <w:t>Ванжула</w:t>
      </w:r>
      <w:proofErr w:type="spellEnd"/>
      <w:r w:rsidRPr="00324661">
        <w:rPr>
          <w:rFonts w:eastAsia="Times New Roman"/>
          <w:color w:val="000000"/>
          <w:kern w:val="0"/>
          <w:sz w:val="25"/>
          <w:szCs w:val="25"/>
          <w:lang w:eastAsia="ru-RU" w:bidi="ru-RU"/>
        </w:rPr>
        <w:t xml:space="preserve"> Александр Евгеньевич.</w:t>
      </w:r>
    </w:p>
    <w:p w14:paraId="41E5CEBD" w14:textId="2FA68442" w:rsidR="0008578E" w:rsidRPr="00324661" w:rsidRDefault="0008578E" w:rsidP="0008578E">
      <w:pPr>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5.1 Инспектору ВУС Холод О.С. разработать схему оповещения, журнал учета принятых распоряжений для дежурного телефониста. Ответственным за работу дежурных телефонов назначить глав</w:t>
      </w:r>
      <w:r w:rsidR="00324661" w:rsidRPr="00324661">
        <w:rPr>
          <w:rFonts w:eastAsia="Times New Roman"/>
          <w:color w:val="000000"/>
          <w:kern w:val="0"/>
          <w:sz w:val="25"/>
          <w:szCs w:val="25"/>
          <w:lang w:eastAsia="ru-RU" w:bidi="ru-RU"/>
        </w:rPr>
        <w:t>у</w:t>
      </w:r>
      <w:r w:rsidRPr="00324661">
        <w:rPr>
          <w:rFonts w:eastAsia="Times New Roman"/>
          <w:color w:val="000000"/>
          <w:kern w:val="0"/>
          <w:sz w:val="25"/>
          <w:szCs w:val="25"/>
          <w:lang w:eastAsia="ru-RU" w:bidi="ru-RU"/>
        </w:rPr>
        <w:t xml:space="preserve"> Администрации Зуйского сельского поселения </w:t>
      </w:r>
      <w:proofErr w:type="spellStart"/>
      <w:r w:rsidR="00324661" w:rsidRPr="00324661">
        <w:rPr>
          <w:rFonts w:eastAsia="Times New Roman"/>
          <w:color w:val="000000"/>
          <w:kern w:val="0"/>
          <w:sz w:val="25"/>
          <w:szCs w:val="25"/>
          <w:lang w:eastAsia="ru-RU" w:bidi="ru-RU"/>
        </w:rPr>
        <w:t>А.В.Домницкого</w:t>
      </w:r>
      <w:proofErr w:type="spellEnd"/>
    </w:p>
    <w:p w14:paraId="2838EE7F" w14:textId="77777777" w:rsidR="0008578E" w:rsidRPr="00324661" w:rsidRDefault="0008578E" w:rsidP="0008578E">
      <w:pPr>
        <w:numPr>
          <w:ilvl w:val="0"/>
          <w:numId w:val="9"/>
        </w:numPr>
        <w:tabs>
          <w:tab w:val="left" w:pos="1210"/>
        </w:tabs>
        <w:suppressAutoHyphens w:val="0"/>
        <w:spacing w:after="240" w:line="278"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Для проведения погрузочно-разгрузочных работ руководителям </w:t>
      </w:r>
      <w:proofErr w:type="gramStart"/>
      <w:r w:rsidRPr="00324661">
        <w:rPr>
          <w:rFonts w:eastAsia="Times New Roman"/>
          <w:color w:val="000000"/>
          <w:kern w:val="0"/>
          <w:sz w:val="25"/>
          <w:szCs w:val="25"/>
          <w:lang w:eastAsia="ru-RU" w:bidi="ru-RU"/>
        </w:rPr>
        <w:t>организаций</w:t>
      </w:r>
      <w:proofErr w:type="gramEnd"/>
      <w:r w:rsidRPr="00324661">
        <w:rPr>
          <w:rFonts w:eastAsia="Times New Roman"/>
          <w:color w:val="000000"/>
          <w:kern w:val="0"/>
          <w:sz w:val="25"/>
          <w:szCs w:val="25"/>
          <w:lang w:eastAsia="ru-RU" w:bidi="ru-RU"/>
        </w:rPr>
        <w:t xml:space="preserve"> расположенных на территории Зуйского сельского поселения выделить по заявкам ВК РК по Белогорскому району необходимое количество автотранспорта, рабочих и служащих, не подлежащих призыву на военную службу по мобилизации.</w:t>
      </w:r>
    </w:p>
    <w:p w14:paraId="2B223CB4" w14:textId="77777777" w:rsidR="0008578E" w:rsidRPr="00324661" w:rsidRDefault="0008578E" w:rsidP="0008578E">
      <w:pPr>
        <w:numPr>
          <w:ilvl w:val="0"/>
          <w:numId w:val="5"/>
        </w:numPr>
        <w:tabs>
          <w:tab w:val="left" w:pos="1210"/>
        </w:tabs>
        <w:suppressAutoHyphens w:val="0"/>
        <w:spacing w:line="278" w:lineRule="exact"/>
        <w:ind w:firstLine="780"/>
        <w:jc w:val="both"/>
        <w:outlineLvl w:val="0"/>
        <w:rPr>
          <w:rFonts w:eastAsia="Times New Roman"/>
          <w:b/>
          <w:bCs/>
          <w:color w:val="000000"/>
          <w:kern w:val="0"/>
          <w:sz w:val="25"/>
          <w:szCs w:val="25"/>
          <w:lang w:eastAsia="ru-RU" w:bidi="ru-RU"/>
        </w:rPr>
      </w:pPr>
      <w:bookmarkStart w:id="1" w:name="bookmark3"/>
      <w:r w:rsidRPr="00324661">
        <w:rPr>
          <w:rFonts w:eastAsia="Times New Roman"/>
          <w:b/>
          <w:bCs/>
          <w:color w:val="000000"/>
          <w:kern w:val="0"/>
          <w:sz w:val="25"/>
          <w:szCs w:val="25"/>
          <w:lang w:eastAsia="ru-RU" w:bidi="ru-RU"/>
        </w:rPr>
        <w:t xml:space="preserve">Обеспечение столовыми ларьками, буфетами, хлебопекарнями в период </w:t>
      </w:r>
      <w:r w:rsidRPr="00324661">
        <w:rPr>
          <w:rFonts w:eastAsia="Times New Roman"/>
          <w:b/>
          <w:bCs/>
          <w:color w:val="000000"/>
          <w:kern w:val="0"/>
          <w:sz w:val="25"/>
          <w:szCs w:val="25"/>
          <w:lang w:eastAsia="ru-RU" w:bidi="ru-RU"/>
        </w:rPr>
        <w:lastRenderedPageBreak/>
        <w:t>мобилизации и в военное время.</w:t>
      </w:r>
      <w:bookmarkEnd w:id="1"/>
    </w:p>
    <w:p w14:paraId="5B7F9291" w14:textId="77777777" w:rsidR="0008578E" w:rsidRPr="00324661" w:rsidRDefault="0008578E" w:rsidP="0008578E">
      <w:pPr>
        <w:numPr>
          <w:ilvl w:val="0"/>
          <w:numId w:val="10"/>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В период мобилизации и в военное время обеспечение воинских формирований недостающими столовыми, ларьками, буфетами, хлебопекарнями, водой для питья и технических нужд производить по заявке ВК РК по Белогорскому району.</w:t>
      </w:r>
    </w:p>
    <w:p w14:paraId="4826A1F6" w14:textId="68FB5696" w:rsidR="0008578E" w:rsidRPr="00324661" w:rsidRDefault="0008578E" w:rsidP="0008578E">
      <w:pPr>
        <w:numPr>
          <w:ilvl w:val="0"/>
          <w:numId w:val="10"/>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Питание лиц, привлекаемых в аппарат усиления, организовать на базе столовой </w:t>
      </w:r>
      <w:proofErr w:type="spellStart"/>
      <w:r w:rsidR="00324661" w:rsidRPr="00324661">
        <w:rPr>
          <w:rFonts w:eastAsia="Times New Roman"/>
          <w:color w:val="000000"/>
          <w:kern w:val="0"/>
          <w:sz w:val="25"/>
          <w:szCs w:val="25"/>
          <w:lang w:eastAsia="ru-RU" w:bidi="ru-RU"/>
        </w:rPr>
        <w:t>Зуйской</w:t>
      </w:r>
      <w:proofErr w:type="spellEnd"/>
      <w:r w:rsidRPr="00324661">
        <w:rPr>
          <w:rFonts w:eastAsia="Times New Roman"/>
          <w:color w:val="000000"/>
          <w:kern w:val="0"/>
          <w:sz w:val="25"/>
          <w:szCs w:val="25"/>
          <w:lang w:eastAsia="ru-RU" w:bidi="ru-RU"/>
        </w:rPr>
        <w:t xml:space="preserve"> СШ за наличный расчет.</w:t>
      </w:r>
    </w:p>
    <w:p w14:paraId="0D2039AE" w14:textId="77777777" w:rsidR="0008578E" w:rsidRPr="00324661" w:rsidRDefault="0008578E" w:rsidP="0008578E">
      <w:pPr>
        <w:numPr>
          <w:ilvl w:val="1"/>
          <w:numId w:val="10"/>
        </w:numPr>
        <w:tabs>
          <w:tab w:val="left" w:pos="1210"/>
        </w:tabs>
        <w:suppressAutoHyphens w:val="0"/>
        <w:spacing w:line="278"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Граждане, пребывающие в запасе и призванные на военную службу по мобилизации на время нахождения их на пункте сбора, обеспечиваются дополнительным питанием за наличный расчет через столовые и ларьки на территории п. Зуя</w:t>
      </w:r>
    </w:p>
    <w:p w14:paraId="28517D7D" w14:textId="77777777" w:rsidR="0008578E" w:rsidRPr="00324661" w:rsidRDefault="0008578E" w:rsidP="0008578E">
      <w:pPr>
        <w:numPr>
          <w:ilvl w:val="1"/>
          <w:numId w:val="10"/>
        </w:numPr>
        <w:tabs>
          <w:tab w:val="left" w:pos="1210"/>
        </w:tabs>
        <w:suppressAutoHyphens w:val="0"/>
        <w:spacing w:line="283"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Ответственность за выделение воды для приготовления пищи, питья, технических нужд возложить на Шакирова А.Э. «Вода-Крыма».</w:t>
      </w:r>
    </w:p>
    <w:p w14:paraId="5947DD81" w14:textId="77777777" w:rsidR="0008578E" w:rsidRDefault="0008578E" w:rsidP="00324661">
      <w:pPr>
        <w:numPr>
          <w:ilvl w:val="0"/>
          <w:numId w:val="10"/>
        </w:numPr>
        <w:tabs>
          <w:tab w:val="left" w:pos="1016"/>
        </w:tabs>
        <w:suppressAutoHyphens w:val="0"/>
        <w:spacing w:line="278"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Для автономного и гарантированного проведения мобилизационных мероприятий предусмотреть выделение защищенных сооружений, определить место проведения дезактивации, дегазации и санитарной обработки граждан, подлежащих призыву на военную службу по мобилизации и личного состава пункта сбора.</w:t>
      </w:r>
    </w:p>
    <w:p w14:paraId="24BCCB52" w14:textId="77777777" w:rsidR="00324661" w:rsidRPr="00324661" w:rsidRDefault="00324661" w:rsidP="00324661">
      <w:pPr>
        <w:tabs>
          <w:tab w:val="left" w:pos="1016"/>
        </w:tabs>
        <w:suppressAutoHyphens w:val="0"/>
        <w:spacing w:line="278" w:lineRule="exact"/>
        <w:ind w:left="780"/>
        <w:jc w:val="both"/>
        <w:rPr>
          <w:rFonts w:eastAsia="Times New Roman"/>
          <w:color w:val="000000"/>
          <w:kern w:val="0"/>
          <w:sz w:val="25"/>
          <w:szCs w:val="25"/>
          <w:lang w:eastAsia="ru-RU" w:bidi="ru-RU"/>
        </w:rPr>
      </w:pPr>
    </w:p>
    <w:p w14:paraId="35098770" w14:textId="77777777" w:rsidR="0008578E" w:rsidRPr="00324661" w:rsidRDefault="0008578E" w:rsidP="00324661">
      <w:pPr>
        <w:numPr>
          <w:ilvl w:val="0"/>
          <w:numId w:val="5"/>
        </w:numPr>
        <w:tabs>
          <w:tab w:val="left" w:pos="1210"/>
        </w:tabs>
        <w:suppressAutoHyphens w:val="0"/>
        <w:spacing w:line="283" w:lineRule="exact"/>
        <w:ind w:firstLine="780"/>
        <w:jc w:val="both"/>
        <w:outlineLvl w:val="0"/>
        <w:rPr>
          <w:rFonts w:eastAsia="Times New Roman"/>
          <w:b/>
          <w:bCs/>
          <w:color w:val="000000"/>
          <w:kern w:val="0"/>
          <w:sz w:val="25"/>
          <w:szCs w:val="25"/>
          <w:lang w:eastAsia="ru-RU" w:bidi="ru-RU"/>
        </w:rPr>
      </w:pPr>
      <w:bookmarkStart w:id="2" w:name="bookmark4"/>
      <w:r w:rsidRPr="00324661">
        <w:rPr>
          <w:rFonts w:eastAsia="Times New Roman"/>
          <w:b/>
          <w:bCs/>
          <w:color w:val="000000"/>
          <w:kern w:val="0"/>
          <w:sz w:val="25"/>
          <w:szCs w:val="25"/>
          <w:lang w:eastAsia="ru-RU" w:bidi="ru-RU"/>
        </w:rPr>
        <w:t>Медицинское, ветеринарно-санитарное и бытовое обслуживание в период мобилизации и в военное время.</w:t>
      </w:r>
      <w:bookmarkEnd w:id="2"/>
    </w:p>
    <w:p w14:paraId="04D94771" w14:textId="3D3B5AFF" w:rsidR="0008578E" w:rsidRPr="00324661" w:rsidRDefault="0008578E" w:rsidP="00326518">
      <w:pPr>
        <w:numPr>
          <w:ilvl w:val="0"/>
          <w:numId w:val="11"/>
        </w:numPr>
        <w:tabs>
          <w:tab w:val="left" w:pos="1026"/>
        </w:tabs>
        <w:suppressAutoHyphens w:val="0"/>
        <w:autoSpaceDE w:val="0"/>
        <w:autoSpaceDN w:val="0"/>
        <w:adjustRightInd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Для медицинского обеспечения в военное время определить </w:t>
      </w:r>
      <w:proofErr w:type="spellStart"/>
      <w:r w:rsidRPr="00324661">
        <w:rPr>
          <w:rFonts w:eastAsia="Times New Roman"/>
          <w:color w:val="000000"/>
          <w:kern w:val="0"/>
          <w:sz w:val="25"/>
          <w:szCs w:val="25"/>
          <w:lang w:eastAsia="ru-RU" w:bidi="ru-RU"/>
        </w:rPr>
        <w:t>Зуйскую</w:t>
      </w:r>
      <w:proofErr w:type="spellEnd"/>
      <w:r w:rsidRPr="00324661">
        <w:rPr>
          <w:rFonts w:eastAsia="Times New Roman"/>
          <w:color w:val="000000"/>
          <w:kern w:val="0"/>
          <w:sz w:val="25"/>
          <w:szCs w:val="25"/>
          <w:lang w:eastAsia="ru-RU" w:bidi="ru-RU"/>
        </w:rPr>
        <w:t xml:space="preserve"> поликлинику по </w:t>
      </w:r>
      <w:r w:rsidR="00324661" w:rsidRPr="00324661">
        <w:rPr>
          <w:rFonts w:eastAsia="Times New Roman"/>
          <w:color w:val="000000"/>
          <w:kern w:val="0"/>
          <w:sz w:val="25"/>
          <w:szCs w:val="25"/>
          <w:lang w:eastAsia="ru-RU" w:bidi="ru-RU"/>
        </w:rPr>
        <w:t>адресу п. Зуя ул. Шоссейная, д.66</w:t>
      </w:r>
      <w:r w:rsidRPr="00324661">
        <w:rPr>
          <w:rFonts w:eastAsia="Times New Roman"/>
          <w:color w:val="000000"/>
          <w:kern w:val="0"/>
          <w:sz w:val="25"/>
          <w:szCs w:val="25"/>
          <w:lang w:eastAsia="ru-RU" w:bidi="ru-RU"/>
        </w:rPr>
        <w:t>.</w:t>
      </w:r>
    </w:p>
    <w:p w14:paraId="1E965C25" w14:textId="77777777" w:rsidR="0008578E" w:rsidRPr="00324661" w:rsidRDefault="0008578E" w:rsidP="0008578E">
      <w:pPr>
        <w:numPr>
          <w:ilvl w:val="0"/>
          <w:numId w:val="11"/>
        </w:numPr>
        <w:tabs>
          <w:tab w:val="left" w:pos="1044"/>
        </w:tabs>
        <w:suppressAutoHyphens w:val="0"/>
        <w:spacing w:line="274" w:lineRule="exact"/>
        <w:ind w:firstLine="780"/>
        <w:jc w:val="both"/>
        <w:rPr>
          <w:rFonts w:eastAsia="Times New Roman"/>
          <w:color w:val="000000"/>
          <w:kern w:val="0"/>
          <w:sz w:val="25"/>
          <w:szCs w:val="25"/>
          <w:lang w:eastAsia="ru-RU" w:bidi="ru-RU"/>
        </w:rPr>
      </w:pPr>
      <w:proofErr w:type="spellStart"/>
      <w:r w:rsidRPr="00324661">
        <w:rPr>
          <w:rFonts w:eastAsia="Times New Roman"/>
          <w:color w:val="000000"/>
          <w:kern w:val="0"/>
          <w:sz w:val="25"/>
          <w:szCs w:val="25"/>
          <w:lang w:eastAsia="ru-RU" w:bidi="ru-RU"/>
        </w:rPr>
        <w:t>Зуйской</w:t>
      </w:r>
      <w:proofErr w:type="spellEnd"/>
      <w:r w:rsidRPr="00324661">
        <w:rPr>
          <w:rFonts w:eastAsia="Times New Roman"/>
          <w:color w:val="000000"/>
          <w:kern w:val="0"/>
          <w:sz w:val="25"/>
          <w:szCs w:val="25"/>
          <w:lang w:eastAsia="ru-RU" w:bidi="ru-RU"/>
        </w:rPr>
        <w:t xml:space="preserve"> поликлиники:</w:t>
      </w:r>
    </w:p>
    <w:p w14:paraId="0959C3B9" w14:textId="77777777" w:rsidR="0008578E" w:rsidRPr="00324661" w:rsidRDefault="0008578E" w:rsidP="0008578E">
      <w:pPr>
        <w:numPr>
          <w:ilvl w:val="1"/>
          <w:numId w:val="11"/>
        </w:numPr>
        <w:tabs>
          <w:tab w:val="left" w:pos="1183"/>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 xml:space="preserve">В период мобилизации, </w:t>
      </w:r>
      <w:r w:rsidRPr="00324661">
        <w:rPr>
          <w:rFonts w:eastAsia="Times New Roman"/>
          <w:i/>
          <w:iCs/>
          <w:color w:val="000000"/>
          <w:kern w:val="0"/>
          <w:sz w:val="25"/>
          <w:szCs w:val="25"/>
          <w:lang w:eastAsia="ru-RU" w:bidi="ru-RU"/>
        </w:rPr>
        <w:t>через 3 часа</w:t>
      </w:r>
      <w:r w:rsidRPr="00324661">
        <w:rPr>
          <w:rFonts w:eastAsia="Times New Roman"/>
          <w:color w:val="000000"/>
          <w:kern w:val="0"/>
          <w:sz w:val="25"/>
          <w:szCs w:val="25"/>
          <w:lang w:eastAsia="ru-RU" w:bidi="ru-RU"/>
        </w:rPr>
        <w:t xml:space="preserve"> после получения распоряжения, выделить в ШО и ПС МО, врача или фельдшера (медсестру) с медицинским имуществом для оказания первой медицинской помощи гражданам пребывающих в запасе и выявления среди них больных.</w:t>
      </w:r>
    </w:p>
    <w:p w14:paraId="53B6403C" w14:textId="77777777" w:rsidR="0008578E" w:rsidRDefault="0008578E" w:rsidP="00324661">
      <w:pPr>
        <w:numPr>
          <w:ilvl w:val="1"/>
          <w:numId w:val="11"/>
        </w:numPr>
        <w:tabs>
          <w:tab w:val="left" w:pos="1183"/>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При получении сведений о наличии зон заражения инфекционными болезнями обеспечить их выявление и ликвидацию.</w:t>
      </w:r>
    </w:p>
    <w:p w14:paraId="79D0CE18" w14:textId="77777777" w:rsidR="00324661" w:rsidRPr="00324661" w:rsidRDefault="00324661" w:rsidP="00324661">
      <w:pPr>
        <w:tabs>
          <w:tab w:val="left" w:pos="1183"/>
        </w:tabs>
        <w:suppressAutoHyphens w:val="0"/>
        <w:spacing w:line="274" w:lineRule="exact"/>
        <w:jc w:val="both"/>
        <w:rPr>
          <w:rFonts w:eastAsia="Times New Roman"/>
          <w:color w:val="000000"/>
          <w:kern w:val="0"/>
          <w:sz w:val="25"/>
          <w:szCs w:val="25"/>
          <w:lang w:eastAsia="ru-RU" w:bidi="ru-RU"/>
        </w:rPr>
      </w:pPr>
    </w:p>
    <w:p w14:paraId="11CB2833" w14:textId="77777777" w:rsidR="0008578E" w:rsidRPr="00324661" w:rsidRDefault="0008578E" w:rsidP="00324661">
      <w:pPr>
        <w:numPr>
          <w:ilvl w:val="0"/>
          <w:numId w:val="5"/>
        </w:numPr>
        <w:tabs>
          <w:tab w:val="left" w:pos="1068"/>
        </w:tabs>
        <w:suppressAutoHyphens w:val="0"/>
        <w:spacing w:line="274" w:lineRule="exact"/>
        <w:ind w:firstLine="780"/>
        <w:jc w:val="both"/>
        <w:outlineLvl w:val="0"/>
        <w:rPr>
          <w:rFonts w:eastAsia="Times New Roman"/>
          <w:b/>
          <w:bCs/>
          <w:color w:val="000000"/>
          <w:kern w:val="0"/>
          <w:sz w:val="25"/>
          <w:szCs w:val="25"/>
          <w:lang w:eastAsia="ru-RU" w:bidi="ru-RU"/>
        </w:rPr>
      </w:pPr>
      <w:bookmarkStart w:id="3" w:name="bookmark5"/>
      <w:r w:rsidRPr="00324661">
        <w:rPr>
          <w:rFonts w:eastAsia="Times New Roman"/>
          <w:b/>
          <w:bCs/>
          <w:color w:val="000000"/>
          <w:kern w:val="0"/>
          <w:sz w:val="25"/>
          <w:szCs w:val="25"/>
          <w:lang w:eastAsia="ru-RU" w:bidi="ru-RU"/>
        </w:rPr>
        <w:t>Руководство и контроль.</w:t>
      </w:r>
      <w:bookmarkEnd w:id="3"/>
    </w:p>
    <w:p w14:paraId="39D1DD4E" w14:textId="77777777" w:rsidR="0008578E" w:rsidRPr="00324661" w:rsidRDefault="0008578E" w:rsidP="0008578E">
      <w:pPr>
        <w:numPr>
          <w:ilvl w:val="0"/>
          <w:numId w:val="12"/>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Руководителям, организаций, расположенных на территории Администрации Зуйского сельского поселения ежегодно, к 1-ому февраля представлять в военный комиссариат района све</w:t>
      </w:r>
      <w:r w:rsidRPr="00324661">
        <w:rPr>
          <w:rFonts w:eastAsia="Times New Roman"/>
          <w:color w:val="000000"/>
          <w:kern w:val="0"/>
          <w:sz w:val="25"/>
          <w:szCs w:val="25"/>
          <w:lang w:eastAsia="ru-RU" w:bidi="ru-RU"/>
        </w:rPr>
        <w:softHyphen/>
        <w:t>дения о находящихся на их балансе материальных ценностей по форме применительно к книге учета местных ресурсов.</w:t>
      </w:r>
    </w:p>
    <w:p w14:paraId="4323DCB1" w14:textId="77777777" w:rsidR="0008578E" w:rsidRPr="00324661" w:rsidRDefault="0008578E" w:rsidP="0008578E">
      <w:pPr>
        <w:numPr>
          <w:ilvl w:val="0"/>
          <w:numId w:val="12"/>
        </w:numPr>
        <w:tabs>
          <w:tab w:val="left" w:pos="1169"/>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Выделение местных ресурсов для обеспечения мобилизационной потребности Вооруженных Сил Российской Федерации, других войск, воинских формирований, органов специальных формирований осуществлять в порядке, определенном постановлением Правительства РФ от 13 июня 1997 года № 706-34.</w:t>
      </w:r>
    </w:p>
    <w:p w14:paraId="51D64698" w14:textId="77777777" w:rsidR="0008578E" w:rsidRPr="00324661" w:rsidRDefault="0008578E" w:rsidP="0008578E">
      <w:pPr>
        <w:numPr>
          <w:ilvl w:val="0"/>
          <w:numId w:val="12"/>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Вопросы реализации принятого решения рассматривать в администрации Зуйского сельского поселения не реже одного раза в квартал.</w:t>
      </w:r>
    </w:p>
    <w:p w14:paraId="245F1C52" w14:textId="77777777" w:rsidR="0008578E" w:rsidRPr="00324661" w:rsidRDefault="0008578E" w:rsidP="0008578E">
      <w:pPr>
        <w:numPr>
          <w:ilvl w:val="0"/>
          <w:numId w:val="13"/>
        </w:numPr>
        <w:tabs>
          <w:tab w:val="left" w:pos="1016"/>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Должностным лицам администрации Зуйского сельского поселения разрешается проверять предприятия, организации и учреждения, независимо от форм организационно-</w:t>
      </w:r>
      <w:r w:rsidRPr="00324661">
        <w:rPr>
          <w:rFonts w:eastAsia="Times New Roman"/>
          <w:color w:val="000000"/>
          <w:kern w:val="0"/>
          <w:sz w:val="25"/>
          <w:szCs w:val="25"/>
          <w:lang w:eastAsia="ru-RU" w:bidi="ru-RU"/>
        </w:rPr>
        <w:softHyphen/>
        <w:t>правовой собственности, а также должностных лиц и граждан по оборонным вопросам.</w:t>
      </w:r>
    </w:p>
    <w:p w14:paraId="6FCE4D3A" w14:textId="77777777" w:rsidR="0008578E" w:rsidRPr="00324661" w:rsidRDefault="0008578E" w:rsidP="0008578E">
      <w:pPr>
        <w:numPr>
          <w:ilvl w:val="0"/>
          <w:numId w:val="13"/>
        </w:numPr>
        <w:tabs>
          <w:tab w:val="left" w:pos="1039"/>
        </w:tabs>
        <w:suppressAutoHyphens w:val="0"/>
        <w:spacing w:line="274" w:lineRule="exact"/>
        <w:ind w:firstLine="780"/>
        <w:jc w:val="both"/>
        <w:rPr>
          <w:rFonts w:eastAsia="Times New Roman"/>
          <w:color w:val="000000"/>
          <w:kern w:val="0"/>
          <w:sz w:val="25"/>
          <w:szCs w:val="25"/>
          <w:lang w:eastAsia="ru-RU" w:bidi="ru-RU"/>
        </w:rPr>
      </w:pPr>
      <w:r w:rsidRPr="00324661">
        <w:rPr>
          <w:rFonts w:eastAsia="Times New Roman"/>
          <w:color w:val="000000"/>
          <w:kern w:val="0"/>
          <w:sz w:val="25"/>
          <w:szCs w:val="25"/>
          <w:lang w:eastAsia="ru-RU" w:bidi="ru-RU"/>
        </w:rPr>
        <w:t>Данное постановление довести до исполнителей под роспись в части их касающейся.</w:t>
      </w:r>
    </w:p>
    <w:p w14:paraId="0A4B12A4" w14:textId="3ECD64B8" w:rsidR="0008578E" w:rsidRPr="00324661" w:rsidRDefault="00324661" w:rsidP="00324661">
      <w:pPr>
        <w:pStyle w:val="a8"/>
        <w:tabs>
          <w:tab w:val="left" w:pos="1134"/>
        </w:tabs>
        <w:jc w:val="both"/>
        <w:rPr>
          <w:color w:val="auto"/>
          <w:sz w:val="25"/>
          <w:szCs w:val="25"/>
        </w:rPr>
      </w:pPr>
      <w:r w:rsidRPr="00324661">
        <w:rPr>
          <w:color w:val="auto"/>
          <w:sz w:val="25"/>
          <w:szCs w:val="25"/>
        </w:rPr>
        <w:t xml:space="preserve">            7. </w:t>
      </w:r>
      <w:r w:rsidR="0008578E" w:rsidRPr="00324661">
        <w:rPr>
          <w:color w:val="auto"/>
          <w:sz w:val="25"/>
          <w:szCs w:val="25"/>
        </w:rPr>
        <w:t>Постановление администрации Зуйского сельского поселения Белогорского района Республики Крым №</w:t>
      </w:r>
      <w:r w:rsidRPr="00324661">
        <w:rPr>
          <w:color w:val="auto"/>
          <w:sz w:val="25"/>
          <w:szCs w:val="25"/>
        </w:rPr>
        <w:t>99</w:t>
      </w:r>
      <w:r w:rsidR="0008578E" w:rsidRPr="00324661">
        <w:rPr>
          <w:color w:val="auto"/>
          <w:sz w:val="25"/>
          <w:szCs w:val="25"/>
        </w:rPr>
        <w:t xml:space="preserve"> от 2</w:t>
      </w:r>
      <w:r w:rsidRPr="00324661">
        <w:rPr>
          <w:color w:val="auto"/>
          <w:sz w:val="25"/>
          <w:szCs w:val="25"/>
        </w:rPr>
        <w:t>9</w:t>
      </w:r>
      <w:r w:rsidR="0008578E" w:rsidRPr="00324661">
        <w:rPr>
          <w:color w:val="auto"/>
          <w:sz w:val="25"/>
          <w:szCs w:val="25"/>
        </w:rPr>
        <w:t>.02.202</w:t>
      </w:r>
      <w:r w:rsidRPr="00324661">
        <w:rPr>
          <w:color w:val="auto"/>
          <w:sz w:val="25"/>
          <w:szCs w:val="25"/>
        </w:rPr>
        <w:t>4</w:t>
      </w:r>
      <w:r w:rsidR="0008578E" w:rsidRPr="00324661">
        <w:rPr>
          <w:color w:val="auto"/>
          <w:sz w:val="25"/>
          <w:szCs w:val="25"/>
        </w:rPr>
        <w:t xml:space="preserve"> - отменить</w:t>
      </w:r>
    </w:p>
    <w:p w14:paraId="4204B099" w14:textId="6A8ABB17" w:rsidR="0076022D" w:rsidRPr="00324661" w:rsidRDefault="00324661" w:rsidP="0008578E">
      <w:pPr>
        <w:pStyle w:val="a8"/>
        <w:tabs>
          <w:tab w:val="left" w:pos="1134"/>
        </w:tabs>
        <w:jc w:val="both"/>
        <w:rPr>
          <w:color w:val="auto"/>
          <w:sz w:val="25"/>
          <w:szCs w:val="25"/>
        </w:rPr>
      </w:pPr>
      <w:r w:rsidRPr="00324661">
        <w:rPr>
          <w:color w:val="auto"/>
          <w:sz w:val="25"/>
          <w:szCs w:val="25"/>
        </w:rPr>
        <w:t xml:space="preserve">             8. </w:t>
      </w:r>
      <w:r w:rsidR="0076022D" w:rsidRPr="00324661">
        <w:rPr>
          <w:color w:val="auto"/>
          <w:sz w:val="25"/>
          <w:szCs w:val="25"/>
        </w:rPr>
        <w:t>Опубликовать (обнародовать) настоящее постановление в установленном порядке.</w:t>
      </w:r>
    </w:p>
    <w:p w14:paraId="48F7B10D" w14:textId="37BA58A1" w:rsidR="0076022D" w:rsidRPr="00324661" w:rsidRDefault="00324661" w:rsidP="0008578E">
      <w:pPr>
        <w:pStyle w:val="a8"/>
        <w:tabs>
          <w:tab w:val="left" w:pos="1134"/>
        </w:tabs>
        <w:jc w:val="both"/>
        <w:rPr>
          <w:color w:val="auto"/>
          <w:sz w:val="25"/>
          <w:szCs w:val="25"/>
        </w:rPr>
      </w:pPr>
      <w:r w:rsidRPr="00324661">
        <w:rPr>
          <w:color w:val="auto"/>
          <w:sz w:val="25"/>
          <w:szCs w:val="25"/>
        </w:rPr>
        <w:t xml:space="preserve">             9. </w:t>
      </w:r>
      <w:r w:rsidR="0076022D" w:rsidRPr="00324661">
        <w:rPr>
          <w:color w:val="auto"/>
          <w:sz w:val="25"/>
          <w:szCs w:val="25"/>
        </w:rPr>
        <w:t>Контроль за выполнением настоящего постановления оставляю за собой.</w:t>
      </w:r>
    </w:p>
    <w:p w14:paraId="615026E6" w14:textId="1DA62715" w:rsidR="0076022D" w:rsidRPr="00324661" w:rsidRDefault="0008578E" w:rsidP="0008578E">
      <w:pPr>
        <w:pStyle w:val="a8"/>
        <w:tabs>
          <w:tab w:val="left" w:pos="1134"/>
        </w:tabs>
        <w:jc w:val="both"/>
        <w:rPr>
          <w:sz w:val="25"/>
          <w:szCs w:val="25"/>
        </w:rPr>
      </w:pPr>
      <w:r w:rsidRPr="00324661">
        <w:rPr>
          <w:color w:val="auto"/>
          <w:sz w:val="25"/>
          <w:szCs w:val="25"/>
        </w:rPr>
        <w:tab/>
      </w:r>
      <w:r w:rsidR="0076022D" w:rsidRPr="00324661">
        <w:rPr>
          <w:sz w:val="25"/>
          <w:szCs w:val="25"/>
        </w:rPr>
        <w:t>Постановление вступает в силу с момента его обнародования (опубликования).</w:t>
      </w:r>
    </w:p>
    <w:p w14:paraId="6FFD8F79" w14:textId="77777777" w:rsidR="0076022D" w:rsidRDefault="0076022D" w:rsidP="0076022D">
      <w:pPr>
        <w:rPr>
          <w:b/>
          <w:sz w:val="25"/>
          <w:szCs w:val="25"/>
        </w:rPr>
      </w:pPr>
    </w:p>
    <w:p w14:paraId="37549930" w14:textId="77777777" w:rsidR="00324661" w:rsidRPr="00324661" w:rsidRDefault="00324661" w:rsidP="0076022D">
      <w:pPr>
        <w:rPr>
          <w:b/>
          <w:sz w:val="25"/>
          <w:szCs w:val="25"/>
        </w:rPr>
      </w:pPr>
    </w:p>
    <w:p w14:paraId="62D7DD17" w14:textId="77777777" w:rsidR="0076022D" w:rsidRPr="00324661" w:rsidRDefault="0076022D" w:rsidP="0076022D">
      <w:pPr>
        <w:rPr>
          <w:b/>
          <w:sz w:val="25"/>
          <w:szCs w:val="25"/>
        </w:rPr>
      </w:pPr>
    </w:p>
    <w:p w14:paraId="0B2AFCD5" w14:textId="6648E5FA" w:rsidR="0076022D" w:rsidRPr="00324661" w:rsidRDefault="0076022D" w:rsidP="0076022D">
      <w:pPr>
        <w:rPr>
          <w:sz w:val="25"/>
          <w:szCs w:val="25"/>
        </w:rPr>
      </w:pPr>
      <w:r w:rsidRPr="00324661">
        <w:rPr>
          <w:sz w:val="25"/>
          <w:szCs w:val="25"/>
        </w:rPr>
        <w:t xml:space="preserve">Председатель </w:t>
      </w:r>
      <w:r w:rsidR="00B50F09" w:rsidRPr="00324661">
        <w:rPr>
          <w:sz w:val="25"/>
          <w:szCs w:val="25"/>
        </w:rPr>
        <w:t>Зуйского</w:t>
      </w:r>
      <w:r w:rsidRPr="00324661">
        <w:rPr>
          <w:sz w:val="25"/>
          <w:szCs w:val="25"/>
        </w:rPr>
        <w:t xml:space="preserve"> сельского совета -</w:t>
      </w:r>
    </w:p>
    <w:p w14:paraId="0B321EF2" w14:textId="4C42D48F" w:rsidR="0076022D" w:rsidRPr="00324661" w:rsidRDefault="0076022D" w:rsidP="0076022D">
      <w:pPr>
        <w:rPr>
          <w:sz w:val="25"/>
          <w:szCs w:val="25"/>
        </w:rPr>
      </w:pPr>
      <w:r w:rsidRPr="00324661">
        <w:rPr>
          <w:sz w:val="25"/>
          <w:szCs w:val="25"/>
        </w:rPr>
        <w:t xml:space="preserve">глава администрации </w:t>
      </w:r>
      <w:r w:rsidR="00B50F09" w:rsidRPr="00324661">
        <w:rPr>
          <w:sz w:val="25"/>
          <w:szCs w:val="25"/>
        </w:rPr>
        <w:t>Зуйского</w:t>
      </w:r>
      <w:r w:rsidR="00324661" w:rsidRPr="00324661">
        <w:rPr>
          <w:sz w:val="25"/>
          <w:szCs w:val="25"/>
        </w:rPr>
        <w:t xml:space="preserve"> сельского поселения                       А.В. </w:t>
      </w:r>
      <w:proofErr w:type="spellStart"/>
      <w:r w:rsidR="00324661" w:rsidRPr="00324661">
        <w:rPr>
          <w:sz w:val="25"/>
          <w:szCs w:val="25"/>
        </w:rPr>
        <w:t>Домницкий</w:t>
      </w:r>
      <w:proofErr w:type="spellEnd"/>
    </w:p>
    <w:p w14:paraId="4DA0F1E4" w14:textId="424F333F" w:rsidR="00D650E6" w:rsidRPr="00324661" w:rsidRDefault="0076022D" w:rsidP="0008578E">
      <w:pPr>
        <w:rPr>
          <w:rFonts w:eastAsiaTheme="minorEastAsia"/>
          <w:kern w:val="0"/>
          <w:sz w:val="25"/>
          <w:szCs w:val="25"/>
          <w:lang w:eastAsia="ru-RU"/>
        </w:rPr>
      </w:pPr>
      <w:r w:rsidRPr="00324661">
        <w:rPr>
          <w:sz w:val="25"/>
          <w:szCs w:val="25"/>
        </w:rPr>
        <w:lastRenderedPageBreak/>
        <w:tab/>
      </w:r>
      <w:r w:rsidRPr="00324661">
        <w:rPr>
          <w:sz w:val="25"/>
          <w:szCs w:val="25"/>
        </w:rPr>
        <w:tab/>
      </w:r>
      <w:r w:rsidRPr="00324661">
        <w:rPr>
          <w:sz w:val="25"/>
          <w:szCs w:val="25"/>
        </w:rPr>
        <w:tab/>
      </w:r>
      <w:r w:rsidRPr="00324661">
        <w:rPr>
          <w:sz w:val="25"/>
          <w:szCs w:val="25"/>
        </w:rPr>
        <w:tab/>
      </w:r>
      <w:r w:rsidRPr="00324661">
        <w:rPr>
          <w:sz w:val="25"/>
          <w:szCs w:val="25"/>
        </w:rPr>
        <w:tab/>
      </w:r>
      <w:r w:rsidRPr="00324661">
        <w:rPr>
          <w:sz w:val="25"/>
          <w:szCs w:val="25"/>
        </w:rPr>
        <w:tab/>
      </w:r>
      <w:r w:rsidRPr="00324661">
        <w:rPr>
          <w:sz w:val="25"/>
          <w:szCs w:val="25"/>
        </w:rPr>
        <w:tab/>
      </w:r>
      <w:r w:rsidRPr="00324661">
        <w:rPr>
          <w:sz w:val="25"/>
          <w:szCs w:val="25"/>
        </w:rPr>
        <w:tab/>
      </w:r>
      <w:r w:rsidR="00B50F09" w:rsidRPr="00324661">
        <w:rPr>
          <w:sz w:val="25"/>
          <w:szCs w:val="25"/>
        </w:rPr>
        <w:t xml:space="preserve"> </w:t>
      </w:r>
    </w:p>
    <w:p w14:paraId="503A3D87" w14:textId="77777777" w:rsidR="00324661" w:rsidRPr="00324661" w:rsidRDefault="00324661">
      <w:pPr>
        <w:rPr>
          <w:rFonts w:eastAsiaTheme="minorEastAsia"/>
          <w:kern w:val="0"/>
          <w:sz w:val="25"/>
          <w:szCs w:val="25"/>
          <w:lang w:eastAsia="ru-RU"/>
        </w:rPr>
      </w:pPr>
    </w:p>
    <w:sectPr w:rsidR="00324661" w:rsidRPr="00324661" w:rsidSect="00A23BDB">
      <w:pgSz w:w="11906" w:h="16838"/>
      <w:pgMar w:top="993" w:right="567" w:bottom="1134" w:left="1134"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27246E0"/>
    <w:lvl w:ilvl="0">
      <w:start w:val="1"/>
      <w:numFmt w:val="bullet"/>
      <w:pStyle w:val="a"/>
      <w:lvlText w:val=""/>
      <w:lvlJc w:val="left"/>
      <w:pPr>
        <w:tabs>
          <w:tab w:val="num" w:pos="360"/>
        </w:tabs>
        <w:ind w:left="360" w:hanging="360"/>
      </w:pPr>
      <w:rPr>
        <w:rFonts w:ascii="Symbol" w:hAnsi="Symbol" w:hint="default"/>
      </w:rPr>
    </w:lvl>
  </w:abstractNum>
  <w:abstractNum w:abstractNumId="1">
    <w:nsid w:val="16FA37DC"/>
    <w:multiLevelType w:val="multilevel"/>
    <w:tmpl w:val="5010C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246BF"/>
    <w:multiLevelType w:val="multilevel"/>
    <w:tmpl w:val="84C4F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403F3"/>
    <w:multiLevelType w:val="multilevel"/>
    <w:tmpl w:val="51F0FF5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17D92"/>
    <w:multiLevelType w:val="multilevel"/>
    <w:tmpl w:val="F30479DE"/>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571" w:hanging="720"/>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abstractNum w:abstractNumId="5">
    <w:nsid w:val="34F7274E"/>
    <w:multiLevelType w:val="multilevel"/>
    <w:tmpl w:val="41F4B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5373C2"/>
    <w:multiLevelType w:val="hybridMultilevel"/>
    <w:tmpl w:val="4F409F76"/>
    <w:lvl w:ilvl="0" w:tplc="1576C9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513C446F"/>
    <w:multiLevelType w:val="multilevel"/>
    <w:tmpl w:val="567092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45072D"/>
    <w:multiLevelType w:val="multilevel"/>
    <w:tmpl w:val="057EFE9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E8508A"/>
    <w:multiLevelType w:val="multilevel"/>
    <w:tmpl w:val="F814B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CC76BB"/>
    <w:multiLevelType w:val="multilevel"/>
    <w:tmpl w:val="66F67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653671"/>
    <w:multiLevelType w:val="multilevel"/>
    <w:tmpl w:val="9D9AA610"/>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780637"/>
    <w:multiLevelType w:val="hybridMultilevel"/>
    <w:tmpl w:val="5724954C"/>
    <w:lvl w:ilvl="0" w:tplc="0419000F">
      <w:start w:val="1"/>
      <w:numFmt w:val="decimal"/>
      <w:lvlText w:val="%1."/>
      <w:lvlJc w:val="left"/>
      <w:pPr>
        <w:ind w:left="206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0"/>
  </w:num>
  <w:num w:numId="7">
    <w:abstractNumId w:val="7"/>
  </w:num>
  <w:num w:numId="8">
    <w:abstractNumId w:val="3"/>
  </w:num>
  <w:num w:numId="9">
    <w:abstractNumId w:val="1"/>
  </w:num>
  <w:num w:numId="10">
    <w:abstractNumId w:val="5"/>
  </w:num>
  <w:num w:numId="11">
    <w:abstractNumId w:val="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DF"/>
    <w:rsid w:val="0008578E"/>
    <w:rsid w:val="000B2D59"/>
    <w:rsid w:val="001D0270"/>
    <w:rsid w:val="00200354"/>
    <w:rsid w:val="002A78D8"/>
    <w:rsid w:val="00324661"/>
    <w:rsid w:val="00375CBA"/>
    <w:rsid w:val="00381372"/>
    <w:rsid w:val="003C5EE4"/>
    <w:rsid w:val="003E39EF"/>
    <w:rsid w:val="0049268B"/>
    <w:rsid w:val="004A3AF4"/>
    <w:rsid w:val="00532B37"/>
    <w:rsid w:val="005D68C2"/>
    <w:rsid w:val="00624A30"/>
    <w:rsid w:val="0063418C"/>
    <w:rsid w:val="006C702B"/>
    <w:rsid w:val="006D324D"/>
    <w:rsid w:val="006F2D7D"/>
    <w:rsid w:val="00751BE3"/>
    <w:rsid w:val="00753948"/>
    <w:rsid w:val="0076022D"/>
    <w:rsid w:val="00825408"/>
    <w:rsid w:val="00844BDF"/>
    <w:rsid w:val="008C271E"/>
    <w:rsid w:val="00906193"/>
    <w:rsid w:val="009D79AE"/>
    <w:rsid w:val="009F3CDE"/>
    <w:rsid w:val="009F4D8A"/>
    <w:rsid w:val="00A23BDB"/>
    <w:rsid w:val="00A249A1"/>
    <w:rsid w:val="00A45028"/>
    <w:rsid w:val="00A84253"/>
    <w:rsid w:val="00B03D34"/>
    <w:rsid w:val="00B50F09"/>
    <w:rsid w:val="00BA17E0"/>
    <w:rsid w:val="00C03D32"/>
    <w:rsid w:val="00C660D6"/>
    <w:rsid w:val="00D16326"/>
    <w:rsid w:val="00D17389"/>
    <w:rsid w:val="00D650E6"/>
    <w:rsid w:val="00DC5C67"/>
    <w:rsid w:val="00ED4331"/>
    <w:rsid w:val="00F33AFA"/>
    <w:rsid w:val="00F565A6"/>
    <w:rsid w:val="00F76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909D"/>
  <w15:chartTrackingRefBased/>
  <w15:docId w15:val="{E204D784-FCFC-4399-9212-1612E6D9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2F8"/>
    <w:pPr>
      <w:widowControl w:val="0"/>
      <w:suppressAutoHyphens/>
      <w:spacing w:after="0" w:line="240" w:lineRule="auto"/>
    </w:pPr>
    <w:rPr>
      <w:rFonts w:ascii="Times New Roman" w:eastAsia="Arial Unicode MS" w:hAnsi="Times New Roman"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F762F8"/>
    <w:pPr>
      <w:widowControl/>
      <w:numPr>
        <w:numId w:val="1"/>
      </w:numPr>
      <w:suppressAutoHyphens w:val="0"/>
      <w:spacing w:after="200" w:line="276" w:lineRule="auto"/>
      <w:contextualSpacing/>
    </w:pPr>
    <w:rPr>
      <w:rFonts w:asciiTheme="minorHAnsi" w:eastAsiaTheme="minorHAnsi" w:hAnsiTheme="minorHAnsi" w:cstheme="minorBidi"/>
      <w:kern w:val="0"/>
      <w:sz w:val="22"/>
      <w:szCs w:val="22"/>
    </w:rPr>
  </w:style>
  <w:style w:type="paragraph" w:styleId="a4">
    <w:name w:val="Body Text"/>
    <w:basedOn w:val="a0"/>
    <w:link w:val="1"/>
    <w:uiPriority w:val="99"/>
    <w:semiHidden/>
    <w:unhideWhenUsed/>
    <w:rsid w:val="00F762F8"/>
    <w:pPr>
      <w:spacing w:after="120"/>
    </w:pPr>
  </w:style>
  <w:style w:type="character" w:customStyle="1" w:styleId="a5">
    <w:name w:val="Основной текст Знак"/>
    <w:basedOn w:val="a1"/>
    <w:uiPriority w:val="99"/>
    <w:semiHidden/>
    <w:rsid w:val="00F762F8"/>
    <w:rPr>
      <w:rFonts w:ascii="Times New Roman" w:eastAsia="Arial Unicode MS" w:hAnsi="Times New Roman" w:cs="Times New Roman"/>
      <w:kern w:val="2"/>
      <w:sz w:val="24"/>
      <w:szCs w:val="24"/>
    </w:rPr>
  </w:style>
  <w:style w:type="paragraph" w:styleId="a6">
    <w:name w:val="List Paragraph"/>
    <w:basedOn w:val="a0"/>
    <w:uiPriority w:val="34"/>
    <w:qFormat/>
    <w:rsid w:val="00F762F8"/>
    <w:pPr>
      <w:ind w:left="720"/>
      <w:contextualSpacing/>
    </w:pPr>
  </w:style>
  <w:style w:type="character" w:customStyle="1" w:styleId="1">
    <w:name w:val="Основной текст Знак1"/>
    <w:basedOn w:val="a1"/>
    <w:link w:val="a4"/>
    <w:uiPriority w:val="99"/>
    <w:semiHidden/>
    <w:locked/>
    <w:rsid w:val="00F762F8"/>
    <w:rPr>
      <w:rFonts w:ascii="Times New Roman" w:eastAsia="Arial Unicode MS" w:hAnsi="Times New Roman" w:cs="Times New Roman"/>
      <w:kern w:val="2"/>
      <w:sz w:val="24"/>
      <w:szCs w:val="24"/>
    </w:rPr>
  </w:style>
  <w:style w:type="table" w:styleId="a7">
    <w:name w:val="Table Grid"/>
    <w:basedOn w:val="a2"/>
    <w:uiPriority w:val="59"/>
    <w:rsid w:val="00F76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Нормальный"/>
    <w:rsid w:val="0076022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
    <w:name w:val="Основной текст (3)_"/>
    <w:basedOn w:val="a1"/>
    <w:link w:val="30"/>
    <w:rsid w:val="0008578E"/>
    <w:rPr>
      <w:rFonts w:ascii="Times New Roman" w:eastAsia="Times New Roman" w:hAnsi="Times New Roman" w:cs="Times New Roman"/>
      <w:i/>
      <w:iCs/>
      <w:shd w:val="clear" w:color="auto" w:fill="FFFFFF"/>
    </w:rPr>
  </w:style>
  <w:style w:type="paragraph" w:customStyle="1" w:styleId="30">
    <w:name w:val="Основной текст (3)"/>
    <w:basedOn w:val="a0"/>
    <w:link w:val="3"/>
    <w:rsid w:val="0008578E"/>
    <w:pPr>
      <w:shd w:val="clear" w:color="auto" w:fill="FFFFFF"/>
      <w:suppressAutoHyphens w:val="0"/>
      <w:spacing w:after="240" w:line="269" w:lineRule="exact"/>
    </w:pPr>
    <w:rPr>
      <w:rFonts w:eastAsia="Times New Roman"/>
      <w:i/>
      <w:iCs/>
      <w:kern w:val="0"/>
      <w:sz w:val="22"/>
      <w:szCs w:val="22"/>
    </w:rPr>
  </w:style>
  <w:style w:type="character" w:customStyle="1" w:styleId="2">
    <w:name w:val="Основной текст (2)_"/>
    <w:basedOn w:val="a1"/>
    <w:link w:val="20"/>
    <w:rsid w:val="0008578E"/>
    <w:rPr>
      <w:rFonts w:ascii="Times New Roman" w:eastAsia="Times New Roman" w:hAnsi="Times New Roman" w:cs="Times New Roman"/>
      <w:shd w:val="clear" w:color="auto" w:fill="FFFFFF"/>
    </w:rPr>
  </w:style>
  <w:style w:type="paragraph" w:customStyle="1" w:styleId="20">
    <w:name w:val="Основной текст (2)"/>
    <w:basedOn w:val="a0"/>
    <w:link w:val="2"/>
    <w:rsid w:val="0008578E"/>
    <w:pPr>
      <w:shd w:val="clear" w:color="auto" w:fill="FFFFFF"/>
      <w:suppressAutoHyphens w:val="0"/>
      <w:spacing w:line="547" w:lineRule="exact"/>
      <w:jc w:val="both"/>
    </w:pPr>
    <w:rPr>
      <w:rFonts w:eastAsia="Times New Roman"/>
      <w:kern w:val="0"/>
      <w:sz w:val="22"/>
      <w:szCs w:val="22"/>
    </w:rPr>
  </w:style>
  <w:style w:type="paragraph" w:styleId="a9">
    <w:name w:val="Balloon Text"/>
    <w:basedOn w:val="a0"/>
    <w:link w:val="aa"/>
    <w:uiPriority w:val="99"/>
    <w:semiHidden/>
    <w:unhideWhenUsed/>
    <w:rsid w:val="00324661"/>
    <w:rPr>
      <w:rFonts w:ascii="Segoe UI" w:hAnsi="Segoe UI" w:cs="Segoe UI"/>
      <w:sz w:val="18"/>
      <w:szCs w:val="18"/>
    </w:rPr>
  </w:style>
  <w:style w:type="character" w:customStyle="1" w:styleId="aa">
    <w:name w:val="Текст выноски Знак"/>
    <w:basedOn w:val="a1"/>
    <w:link w:val="a9"/>
    <w:uiPriority w:val="99"/>
    <w:semiHidden/>
    <w:rsid w:val="00324661"/>
    <w:rPr>
      <w:rFonts w:ascii="Segoe UI" w:eastAsia="Arial Unicode MS"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222377">
      <w:bodyDiv w:val="1"/>
      <w:marLeft w:val="0"/>
      <w:marRight w:val="0"/>
      <w:marTop w:val="0"/>
      <w:marBottom w:val="0"/>
      <w:divBdr>
        <w:top w:val="none" w:sz="0" w:space="0" w:color="auto"/>
        <w:left w:val="none" w:sz="0" w:space="0" w:color="auto"/>
        <w:bottom w:val="none" w:sz="0" w:space="0" w:color="auto"/>
        <w:right w:val="none" w:sz="0" w:space="0" w:color="auto"/>
      </w:divBdr>
    </w:div>
    <w:div w:id="212064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2025-06-25T08:20:00Z</cp:lastPrinted>
  <dcterms:created xsi:type="dcterms:W3CDTF">2025-06-25T08:22:00Z</dcterms:created>
  <dcterms:modified xsi:type="dcterms:W3CDTF">2025-06-25T08:22:00Z</dcterms:modified>
</cp:coreProperties>
</file>