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52C" w:rsidRPr="00D17CBA" w:rsidRDefault="00A2552C" w:rsidP="00D17CBA">
      <w:pPr>
        <w:jc w:val="center"/>
        <w:rPr>
          <w:noProof/>
        </w:rPr>
      </w:pPr>
      <w:bookmarkStart w:id="0" w:name="_Hlk198731717"/>
      <w:r>
        <w:rPr>
          <w:noProof/>
          <w:lang w:eastAsia="ru-RU"/>
        </w:rPr>
        <w:drawing>
          <wp:inline distT="0" distB="0" distL="0" distR="0">
            <wp:extent cx="540385" cy="62801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406" w:rsidRPr="00D80674" w:rsidRDefault="004D6406" w:rsidP="004D6406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Республика Крым</w:t>
      </w:r>
    </w:p>
    <w:p w:rsidR="004D6406" w:rsidRPr="00D80674" w:rsidRDefault="004D6406" w:rsidP="004D6406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Белогорский район</w:t>
      </w:r>
    </w:p>
    <w:p w:rsidR="004D6406" w:rsidRPr="00D80674" w:rsidRDefault="004D6406" w:rsidP="004D6406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 xml:space="preserve">Администрация </w:t>
      </w: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Зуйского</w:t>
      </w:r>
      <w:proofErr w:type="spellEnd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p w:rsidR="004D6406" w:rsidRDefault="004D6406" w:rsidP="004D6406">
      <w:pPr>
        <w:pStyle w:val="a8"/>
        <w:rPr>
          <w:b/>
          <w:sz w:val="28"/>
        </w:rPr>
      </w:pPr>
    </w:p>
    <w:p w:rsidR="004D6406" w:rsidRDefault="004D6406" w:rsidP="004D6406">
      <w:pPr>
        <w:pStyle w:val="a8"/>
        <w:ind w:left="7788"/>
      </w:pPr>
      <w:r>
        <w:rPr>
          <w:b/>
          <w:sz w:val="28"/>
        </w:rPr>
        <w:t xml:space="preserve"> </w:t>
      </w:r>
    </w:p>
    <w:p w:rsidR="004D6406" w:rsidRDefault="004D6406" w:rsidP="004D6406">
      <w:pPr>
        <w:pStyle w:val="a8"/>
        <w:ind w:left="2112"/>
      </w:pPr>
      <w:r>
        <w:rPr>
          <w:b/>
          <w:sz w:val="28"/>
        </w:rPr>
        <w:t>               ПОСТАНОВЛЕНИЕ</w:t>
      </w:r>
    </w:p>
    <w:p w:rsidR="00D5019B" w:rsidRDefault="00D5019B" w:rsidP="00D5019B">
      <w:pPr>
        <w:pStyle w:val="1"/>
        <w:jc w:val="left"/>
        <w:rPr>
          <w:rStyle w:val="a7"/>
          <w:rFonts w:eastAsia="Times New Roman CYR"/>
          <w:color w:val="000000"/>
          <w:sz w:val="28"/>
        </w:rPr>
      </w:pPr>
    </w:p>
    <w:p w:rsidR="004D6406" w:rsidRPr="004D6406" w:rsidRDefault="004D6406" w:rsidP="00D5019B">
      <w:pPr>
        <w:pStyle w:val="1"/>
        <w:jc w:val="left"/>
      </w:pPr>
      <w:r>
        <w:rPr>
          <w:rStyle w:val="a7"/>
          <w:rFonts w:eastAsia="Times New Roman CYR"/>
          <w:color w:val="000000"/>
          <w:sz w:val="28"/>
        </w:rPr>
        <w:t>2</w:t>
      </w:r>
      <w:r w:rsidR="006A2B72">
        <w:rPr>
          <w:rStyle w:val="a7"/>
          <w:rFonts w:eastAsia="Times New Roman CYR"/>
          <w:color w:val="000000"/>
          <w:sz w:val="28"/>
        </w:rPr>
        <w:t>2</w:t>
      </w:r>
      <w:r w:rsidRPr="004D6406">
        <w:rPr>
          <w:rStyle w:val="a7"/>
          <w:rFonts w:eastAsia="Times New Roman CYR"/>
          <w:color w:val="000000"/>
          <w:sz w:val="28"/>
        </w:rPr>
        <w:t xml:space="preserve">.05.2025 г. </w:t>
      </w:r>
      <w:r w:rsidRPr="004D6406">
        <w:rPr>
          <w:rStyle w:val="a7"/>
          <w:rFonts w:eastAsia="Times New Roman CYR"/>
          <w:color w:val="000000"/>
          <w:sz w:val="28"/>
        </w:rPr>
        <w:tab/>
      </w:r>
      <w:r w:rsidRPr="004D6406">
        <w:rPr>
          <w:rStyle w:val="a7"/>
          <w:rFonts w:eastAsia="Times New Roman CYR"/>
          <w:color w:val="000000"/>
          <w:sz w:val="28"/>
        </w:rPr>
        <w:tab/>
      </w:r>
      <w:r w:rsidRPr="004D6406">
        <w:rPr>
          <w:rStyle w:val="a7"/>
          <w:rFonts w:eastAsia="Times New Roman CYR"/>
          <w:color w:val="000000"/>
          <w:sz w:val="28"/>
        </w:rPr>
        <w:tab/>
      </w:r>
      <w:r w:rsidR="00D5019B">
        <w:rPr>
          <w:rStyle w:val="a7"/>
          <w:rFonts w:eastAsia="Times New Roman CYR"/>
          <w:color w:val="000000"/>
          <w:sz w:val="28"/>
        </w:rPr>
        <w:tab/>
      </w:r>
      <w:proofErr w:type="spellStart"/>
      <w:r w:rsidRPr="004D6406">
        <w:rPr>
          <w:rStyle w:val="a7"/>
          <w:rFonts w:eastAsia="Times New Roman CYR"/>
          <w:color w:val="000000"/>
          <w:sz w:val="28"/>
        </w:rPr>
        <w:t>пгт</w:t>
      </w:r>
      <w:proofErr w:type="spellEnd"/>
      <w:r w:rsidRPr="004D6406">
        <w:rPr>
          <w:rStyle w:val="a7"/>
          <w:rFonts w:eastAsia="Times New Roman CYR"/>
          <w:color w:val="000000"/>
          <w:sz w:val="28"/>
        </w:rPr>
        <w:t>. Зуя</w:t>
      </w:r>
      <w:r w:rsidRPr="004D6406">
        <w:rPr>
          <w:rStyle w:val="a7"/>
          <w:rFonts w:eastAsia="Times New Roman CYR"/>
          <w:color w:val="000000"/>
          <w:sz w:val="28"/>
        </w:rPr>
        <w:tab/>
      </w:r>
      <w:r w:rsidRPr="004D6406">
        <w:rPr>
          <w:rStyle w:val="a7"/>
          <w:rFonts w:eastAsia="Times New Roman CYR"/>
          <w:color w:val="000000"/>
          <w:sz w:val="28"/>
        </w:rPr>
        <w:tab/>
      </w:r>
      <w:r w:rsidRPr="004D6406">
        <w:rPr>
          <w:rStyle w:val="a7"/>
          <w:rFonts w:eastAsia="Times New Roman CYR"/>
          <w:color w:val="000000"/>
          <w:sz w:val="28"/>
        </w:rPr>
        <w:tab/>
      </w:r>
      <w:proofErr w:type="gramStart"/>
      <w:r w:rsidRPr="004D6406">
        <w:rPr>
          <w:rStyle w:val="a7"/>
          <w:rFonts w:eastAsia="Times New Roman CYR"/>
          <w:color w:val="000000"/>
          <w:sz w:val="28"/>
        </w:rPr>
        <w:tab/>
        <w:t xml:space="preserve">  </w:t>
      </w:r>
      <w:r w:rsidR="00D5019B">
        <w:rPr>
          <w:rStyle w:val="a7"/>
          <w:rFonts w:eastAsia="Times New Roman CYR"/>
          <w:color w:val="000000"/>
          <w:sz w:val="28"/>
        </w:rPr>
        <w:tab/>
      </w:r>
      <w:proofErr w:type="gramEnd"/>
      <w:r w:rsidRPr="004D6406">
        <w:rPr>
          <w:rStyle w:val="a7"/>
          <w:rFonts w:eastAsia="Times New Roman CYR"/>
          <w:color w:val="000000"/>
          <w:sz w:val="28"/>
        </w:rPr>
        <w:t xml:space="preserve"> № </w:t>
      </w:r>
      <w:r w:rsidR="000D756B">
        <w:rPr>
          <w:rStyle w:val="a7"/>
          <w:rFonts w:eastAsia="Times New Roman CYR"/>
          <w:color w:val="000000"/>
          <w:sz w:val="28"/>
        </w:rPr>
        <w:t>188</w:t>
      </w:r>
    </w:p>
    <w:p w:rsidR="00A2552C" w:rsidRDefault="00A2552C" w:rsidP="00A2552C">
      <w:pPr>
        <w:jc w:val="center"/>
        <w:rPr>
          <w:sz w:val="28"/>
          <w:szCs w:val="28"/>
        </w:rPr>
      </w:pPr>
    </w:p>
    <w:p w:rsidR="005746C7" w:rsidRDefault="005746C7">
      <w:pPr>
        <w:pStyle w:val="a3"/>
        <w:spacing w:before="5"/>
        <w:ind w:left="0"/>
        <w:jc w:val="left"/>
      </w:pPr>
    </w:p>
    <w:p w:rsidR="005746C7" w:rsidRDefault="00836A28">
      <w:pPr>
        <w:tabs>
          <w:tab w:val="left" w:pos="2825"/>
          <w:tab w:val="left" w:pos="4092"/>
          <w:tab w:val="left" w:pos="4914"/>
        </w:tabs>
        <w:ind w:left="413" w:right="4803"/>
        <w:jc w:val="both"/>
        <w:rPr>
          <w:b/>
          <w:sz w:val="28"/>
        </w:rPr>
      </w:pPr>
      <w:r>
        <w:rPr>
          <w:b/>
          <w:sz w:val="28"/>
        </w:rPr>
        <w:t xml:space="preserve">Об инвентаризации мест размещения и </w:t>
      </w:r>
      <w:r>
        <w:rPr>
          <w:b/>
          <w:spacing w:val="-2"/>
          <w:sz w:val="28"/>
        </w:rPr>
        <w:t>функционирования</w:t>
      </w:r>
      <w:r w:rsidR="00D17CBA"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нестационарных </w:t>
      </w:r>
      <w:r>
        <w:rPr>
          <w:b/>
          <w:sz w:val="28"/>
        </w:rPr>
        <w:t xml:space="preserve">торговых объектов, нестационарных объектов для оказания услуг на территории </w:t>
      </w:r>
      <w:proofErr w:type="spellStart"/>
      <w:r w:rsidR="004D6406">
        <w:rPr>
          <w:b/>
          <w:spacing w:val="-2"/>
          <w:sz w:val="28"/>
        </w:rPr>
        <w:t>Зуй</w:t>
      </w:r>
      <w:r>
        <w:rPr>
          <w:b/>
          <w:spacing w:val="-2"/>
          <w:sz w:val="28"/>
        </w:rPr>
        <w:t>ского</w:t>
      </w:r>
      <w:proofErr w:type="spellEnd"/>
      <w:r w:rsidR="00D17CBA">
        <w:rPr>
          <w:b/>
          <w:sz w:val="28"/>
        </w:rPr>
        <w:t xml:space="preserve"> </w:t>
      </w:r>
      <w:r>
        <w:rPr>
          <w:b/>
          <w:spacing w:val="-2"/>
          <w:sz w:val="28"/>
        </w:rPr>
        <w:t>сельского</w:t>
      </w:r>
      <w:r w:rsidR="00D17CBA">
        <w:rPr>
          <w:b/>
          <w:sz w:val="28"/>
        </w:rPr>
        <w:t xml:space="preserve"> </w:t>
      </w:r>
      <w:r>
        <w:rPr>
          <w:b/>
          <w:spacing w:val="-2"/>
          <w:sz w:val="28"/>
        </w:rPr>
        <w:t xml:space="preserve">поселения </w:t>
      </w:r>
      <w:r w:rsidR="004D6406">
        <w:rPr>
          <w:b/>
          <w:sz w:val="28"/>
        </w:rPr>
        <w:t>Белогор</w:t>
      </w:r>
      <w:r>
        <w:rPr>
          <w:b/>
          <w:sz w:val="28"/>
        </w:rPr>
        <w:t>ского района Республики Крым</w:t>
      </w:r>
    </w:p>
    <w:p w:rsidR="005746C7" w:rsidRDefault="005746C7">
      <w:pPr>
        <w:pStyle w:val="a3"/>
        <w:spacing w:before="69"/>
        <w:ind w:left="0"/>
        <w:jc w:val="left"/>
        <w:rPr>
          <w:b/>
        </w:rPr>
      </w:pPr>
    </w:p>
    <w:p w:rsidR="005746C7" w:rsidRDefault="004D6406">
      <w:pPr>
        <w:pStyle w:val="a3"/>
        <w:ind w:right="399" w:firstLine="566"/>
      </w:pPr>
      <w:r>
        <w:t>Р</w:t>
      </w:r>
      <w:r w:rsidR="00836A28">
        <w:t xml:space="preserve">уководствуясь статьями 39.33, 39.36 Земельного кодекса Российской Федерации, Методическими рекомендациями по совершенствованию правового регулирования нестационарной и развозной торговли на уровне субъектов Российской Федерации, статьей 6 Закона Республики Крым от </w:t>
      </w:r>
      <w:r w:rsidR="00763AFA">
        <w:t>0</w:t>
      </w:r>
      <w:r w:rsidR="00836A28">
        <w:t>5</w:t>
      </w:r>
      <w:r w:rsidR="00763AFA">
        <w:t>.05.</w:t>
      </w:r>
      <w:r w:rsidR="00836A28">
        <w:t xml:space="preserve">2015 года </w:t>
      </w:r>
      <w:r w:rsidR="00763AFA">
        <w:t>№</w:t>
      </w:r>
      <w:r w:rsidR="00836A28">
        <w:t xml:space="preserve"> 92- ЗРК/2015 "Об основах государственного регулирования торговой деятельности в Республике Крым", Порядком размещения и функционирования нестационарных торговых объектов на территории муниципальных образований в Республике Крым, утверждённого Постановлением Совета министров Республики Крым от 23.08.2016 </w:t>
      </w:r>
      <w:r>
        <w:t>№</w:t>
      </w:r>
      <w:r w:rsidR="00836A28">
        <w:t xml:space="preserve"> 402, в целях проведения анализа размещенных нестационарных торговых объектов, нестационарных объектов для оказания услуг и мест их размещения, Администрация </w:t>
      </w:r>
      <w:bookmarkStart w:id="1" w:name="_Hlk198726105"/>
      <w:proofErr w:type="spellStart"/>
      <w:r>
        <w:t>Зуй</w:t>
      </w:r>
      <w:r w:rsidR="00836A28">
        <w:t>ского</w:t>
      </w:r>
      <w:proofErr w:type="spellEnd"/>
      <w:r w:rsidR="00836A28">
        <w:t xml:space="preserve"> сельского поселения </w:t>
      </w:r>
      <w:r>
        <w:t>Белогор</w:t>
      </w:r>
      <w:r w:rsidR="00836A28">
        <w:t xml:space="preserve">ского </w:t>
      </w:r>
      <w:bookmarkEnd w:id="1"/>
      <w:r w:rsidR="00836A28">
        <w:t xml:space="preserve">района Республики </w:t>
      </w:r>
      <w:r w:rsidR="00836A28">
        <w:rPr>
          <w:spacing w:val="-2"/>
        </w:rPr>
        <w:t>Крым</w:t>
      </w:r>
    </w:p>
    <w:p w:rsidR="005746C7" w:rsidRDefault="005746C7">
      <w:pPr>
        <w:pStyle w:val="a3"/>
        <w:spacing w:before="8"/>
        <w:ind w:left="0"/>
        <w:jc w:val="left"/>
      </w:pPr>
    </w:p>
    <w:p w:rsidR="005746C7" w:rsidRDefault="00836A28">
      <w:pPr>
        <w:pStyle w:val="1"/>
        <w:ind w:right="1"/>
      </w:pPr>
      <w:r>
        <w:rPr>
          <w:spacing w:val="-2"/>
        </w:rPr>
        <w:t>ПОСТАНОВЛЯЕТ:</w:t>
      </w:r>
    </w:p>
    <w:p w:rsidR="005746C7" w:rsidRDefault="00836A28" w:rsidP="00D17CBA">
      <w:pPr>
        <w:pStyle w:val="a4"/>
        <w:numPr>
          <w:ilvl w:val="0"/>
          <w:numId w:val="4"/>
        </w:numPr>
        <w:tabs>
          <w:tab w:val="left" w:pos="1425"/>
        </w:tabs>
        <w:ind w:left="414" w:right="427" w:firstLine="567"/>
        <w:jc w:val="both"/>
        <w:rPr>
          <w:sz w:val="28"/>
        </w:rPr>
      </w:pPr>
      <w:r>
        <w:rPr>
          <w:sz w:val="28"/>
        </w:rPr>
        <w:t xml:space="preserve">Утвердить Порядок проведения инвентаризации мест размещения и функционирования нестационарных торговых объектов, нестационарных объектов для оказания услуг на территории </w:t>
      </w:r>
      <w:proofErr w:type="spellStart"/>
      <w:r w:rsidR="004D6406" w:rsidRPr="004D6406">
        <w:rPr>
          <w:sz w:val="28"/>
        </w:rPr>
        <w:t>Зуйского</w:t>
      </w:r>
      <w:proofErr w:type="spellEnd"/>
      <w:r w:rsidR="004D6406" w:rsidRPr="004D6406">
        <w:rPr>
          <w:sz w:val="28"/>
        </w:rPr>
        <w:t xml:space="preserve"> сельского поселения Белогорского </w:t>
      </w:r>
      <w:r>
        <w:rPr>
          <w:sz w:val="28"/>
        </w:rPr>
        <w:t>района Республики Крым (Приложение 1).</w:t>
      </w:r>
    </w:p>
    <w:p w:rsidR="00D17CBA" w:rsidRDefault="00D17CBA" w:rsidP="00D17CBA">
      <w:pPr>
        <w:pStyle w:val="a4"/>
        <w:numPr>
          <w:ilvl w:val="0"/>
          <w:numId w:val="4"/>
        </w:numPr>
        <w:tabs>
          <w:tab w:val="left" w:pos="1425"/>
        </w:tabs>
        <w:ind w:left="414" w:right="427" w:firstLine="567"/>
        <w:jc w:val="both"/>
        <w:rPr>
          <w:sz w:val="28"/>
        </w:rPr>
      </w:pPr>
      <w:r>
        <w:rPr>
          <w:sz w:val="28"/>
        </w:rPr>
        <w:t xml:space="preserve">Утвердить Положение </w:t>
      </w:r>
      <w:r w:rsidRPr="00D17CBA">
        <w:rPr>
          <w:sz w:val="28"/>
        </w:rPr>
        <w:t xml:space="preserve">о комиссии по проведению инвентаризации нестационарных торговых объектов на территории муниципального образования </w:t>
      </w:r>
      <w:proofErr w:type="spellStart"/>
      <w:r w:rsidRPr="00D17CBA">
        <w:rPr>
          <w:sz w:val="28"/>
        </w:rPr>
        <w:t>Зуйское</w:t>
      </w:r>
      <w:proofErr w:type="spellEnd"/>
      <w:r w:rsidRPr="00D17CBA">
        <w:rPr>
          <w:sz w:val="28"/>
        </w:rPr>
        <w:t xml:space="preserve"> сельское поселение Белогорского района Республики Крым</w:t>
      </w:r>
      <w:r>
        <w:rPr>
          <w:sz w:val="28"/>
        </w:rPr>
        <w:t xml:space="preserve"> </w:t>
      </w:r>
      <w:r w:rsidRPr="00D17CBA">
        <w:rPr>
          <w:sz w:val="28"/>
        </w:rPr>
        <w:t xml:space="preserve">(Приложение </w:t>
      </w:r>
      <w:r>
        <w:rPr>
          <w:sz w:val="28"/>
        </w:rPr>
        <w:t>2</w:t>
      </w:r>
      <w:r w:rsidRPr="00D17CBA">
        <w:rPr>
          <w:sz w:val="28"/>
        </w:rPr>
        <w:t>).</w:t>
      </w:r>
    </w:p>
    <w:p w:rsidR="005746C7" w:rsidRDefault="00836A28" w:rsidP="00D17CBA">
      <w:pPr>
        <w:pStyle w:val="a4"/>
        <w:numPr>
          <w:ilvl w:val="0"/>
          <w:numId w:val="4"/>
        </w:numPr>
        <w:tabs>
          <w:tab w:val="left" w:pos="1449"/>
        </w:tabs>
        <w:ind w:left="414" w:right="425" w:firstLine="567"/>
        <w:jc w:val="both"/>
        <w:rPr>
          <w:sz w:val="28"/>
        </w:rPr>
      </w:pPr>
      <w:r>
        <w:rPr>
          <w:sz w:val="28"/>
        </w:rPr>
        <w:t xml:space="preserve">Утвердить Должностной состав комиссии по инвентаризации мест размещения и функционирования нестационарных торговых объектов, нестационарных объектов для оказания услуг на территории </w:t>
      </w:r>
      <w:proofErr w:type="spellStart"/>
      <w:r w:rsidR="004D6406" w:rsidRPr="004D6406">
        <w:rPr>
          <w:sz w:val="28"/>
        </w:rPr>
        <w:t>Зуйского</w:t>
      </w:r>
      <w:proofErr w:type="spellEnd"/>
      <w:r w:rsidR="004D6406" w:rsidRPr="004D6406">
        <w:rPr>
          <w:sz w:val="28"/>
        </w:rPr>
        <w:t xml:space="preserve"> сельского поселения Белогорского</w:t>
      </w:r>
      <w:r>
        <w:rPr>
          <w:sz w:val="28"/>
        </w:rPr>
        <w:t xml:space="preserve"> района Республики Крым (Приложение </w:t>
      </w:r>
      <w:r w:rsidR="00D17CBA">
        <w:rPr>
          <w:sz w:val="28"/>
        </w:rPr>
        <w:t>3</w:t>
      </w:r>
      <w:r>
        <w:rPr>
          <w:sz w:val="28"/>
        </w:rPr>
        <w:t>).</w:t>
      </w:r>
      <w:r w:rsidR="004D6406">
        <w:rPr>
          <w:sz w:val="28"/>
        </w:rPr>
        <w:t xml:space="preserve"> </w:t>
      </w:r>
    </w:p>
    <w:p w:rsidR="00D5019B" w:rsidRDefault="00D5019B" w:rsidP="00D17CBA">
      <w:pPr>
        <w:tabs>
          <w:tab w:val="left" w:pos="1450"/>
        </w:tabs>
        <w:spacing w:line="242" w:lineRule="auto"/>
        <w:ind w:left="413" w:right="429"/>
        <w:jc w:val="both"/>
        <w:rPr>
          <w:sz w:val="28"/>
        </w:rPr>
      </w:pPr>
    </w:p>
    <w:p w:rsidR="00D17CBA" w:rsidRDefault="005E0387" w:rsidP="00763AFA">
      <w:pPr>
        <w:pStyle w:val="a4"/>
        <w:tabs>
          <w:tab w:val="left" w:pos="1494"/>
        </w:tabs>
        <w:ind w:right="426" w:firstLine="0"/>
        <w:rPr>
          <w:sz w:val="28"/>
        </w:rPr>
      </w:pPr>
      <w:r>
        <w:rPr>
          <w:sz w:val="28"/>
        </w:rPr>
        <w:lastRenderedPageBreak/>
        <w:t>4</w:t>
      </w:r>
      <w:r w:rsidR="00D17CBA">
        <w:rPr>
          <w:sz w:val="28"/>
        </w:rPr>
        <w:t xml:space="preserve">. Настоящее постановление опубликовать на официальном Портале Правительства Республики Крым, странице Белогорского муниципального района (lenino.rk.gov.ru) в разделе </w:t>
      </w:r>
      <w:r w:rsidR="00D17CBA" w:rsidRPr="004D6406">
        <w:rPr>
          <w:sz w:val="28"/>
        </w:rPr>
        <w:t xml:space="preserve">Муниципальные образования района, подраздел </w:t>
      </w:r>
      <w:proofErr w:type="spellStart"/>
      <w:r w:rsidR="00D17CBA" w:rsidRPr="004D6406">
        <w:rPr>
          <w:sz w:val="28"/>
        </w:rPr>
        <w:t>Зуйское</w:t>
      </w:r>
      <w:proofErr w:type="spellEnd"/>
      <w:r w:rsidR="00D17CBA" w:rsidRPr="004D6406">
        <w:rPr>
          <w:sz w:val="28"/>
        </w:rPr>
        <w:t xml:space="preserve"> сельское</w:t>
      </w:r>
      <w:r w:rsidR="00763AFA">
        <w:rPr>
          <w:sz w:val="28"/>
        </w:rPr>
        <w:t xml:space="preserve"> </w:t>
      </w:r>
      <w:r w:rsidR="00D17CBA" w:rsidRPr="004D6406">
        <w:rPr>
          <w:sz w:val="28"/>
        </w:rPr>
        <w:t xml:space="preserve">поселение (https://zuyskoe.rk.gov.ru/), а также на информационном стенде </w:t>
      </w:r>
      <w:proofErr w:type="spellStart"/>
      <w:r w:rsidR="00D17CBA" w:rsidRPr="004D6406">
        <w:rPr>
          <w:sz w:val="28"/>
        </w:rPr>
        <w:t>Зуйского</w:t>
      </w:r>
      <w:proofErr w:type="spellEnd"/>
      <w:r w:rsidR="00D17CBA" w:rsidRPr="004D6406">
        <w:rPr>
          <w:sz w:val="28"/>
        </w:rPr>
        <w:t xml:space="preserve"> сельского совета, расположенного по адресу: 279630, Республика Крым, Белогорский район, п. Зуя, ул.Шоссейная,64.</w:t>
      </w:r>
      <w:r w:rsidR="00D17CBA">
        <w:rPr>
          <w:sz w:val="28"/>
        </w:rPr>
        <w:t xml:space="preserve"> </w:t>
      </w:r>
    </w:p>
    <w:p w:rsidR="00D17CBA" w:rsidRDefault="005E0387" w:rsidP="00D17CBA">
      <w:pPr>
        <w:pStyle w:val="a4"/>
        <w:tabs>
          <w:tab w:val="left" w:pos="1494"/>
        </w:tabs>
        <w:ind w:right="426" w:firstLine="0"/>
        <w:jc w:val="left"/>
        <w:rPr>
          <w:spacing w:val="-2"/>
          <w:sz w:val="28"/>
        </w:rPr>
      </w:pPr>
      <w:r>
        <w:rPr>
          <w:sz w:val="28"/>
        </w:rPr>
        <w:t>5</w:t>
      </w:r>
      <w:r w:rsidR="00D17CBA">
        <w:rPr>
          <w:sz w:val="28"/>
        </w:rPr>
        <w:t xml:space="preserve">. </w:t>
      </w:r>
      <w:r w:rsidR="00D17CBA" w:rsidRPr="00D17CBA">
        <w:rPr>
          <w:sz w:val="28"/>
        </w:rPr>
        <w:t>Постановление</w:t>
      </w:r>
      <w:r w:rsidR="00D17CBA" w:rsidRPr="00D17CBA">
        <w:rPr>
          <w:spacing w:val="-8"/>
          <w:sz w:val="28"/>
        </w:rPr>
        <w:t xml:space="preserve"> </w:t>
      </w:r>
      <w:r w:rsidR="00D17CBA" w:rsidRPr="00D17CBA">
        <w:rPr>
          <w:sz w:val="28"/>
        </w:rPr>
        <w:t>вступает</w:t>
      </w:r>
      <w:r w:rsidR="00D17CBA" w:rsidRPr="00D17CBA">
        <w:rPr>
          <w:spacing w:val="-6"/>
          <w:sz w:val="28"/>
        </w:rPr>
        <w:t xml:space="preserve"> </w:t>
      </w:r>
      <w:r w:rsidR="00D17CBA" w:rsidRPr="00D17CBA">
        <w:rPr>
          <w:sz w:val="28"/>
        </w:rPr>
        <w:t>в</w:t>
      </w:r>
      <w:r w:rsidR="00D17CBA" w:rsidRPr="00D17CBA">
        <w:rPr>
          <w:spacing w:val="-7"/>
          <w:sz w:val="28"/>
        </w:rPr>
        <w:t xml:space="preserve"> </w:t>
      </w:r>
      <w:r w:rsidR="00D17CBA" w:rsidRPr="00D17CBA">
        <w:rPr>
          <w:sz w:val="28"/>
        </w:rPr>
        <w:t>силу</w:t>
      </w:r>
      <w:r w:rsidR="00D17CBA" w:rsidRPr="00D17CBA">
        <w:rPr>
          <w:spacing w:val="-9"/>
          <w:sz w:val="28"/>
        </w:rPr>
        <w:t xml:space="preserve"> </w:t>
      </w:r>
      <w:r w:rsidR="00D17CBA" w:rsidRPr="00D17CBA">
        <w:rPr>
          <w:sz w:val="28"/>
        </w:rPr>
        <w:t>со</w:t>
      </w:r>
      <w:r w:rsidR="00D17CBA" w:rsidRPr="00D17CBA">
        <w:rPr>
          <w:spacing w:val="-6"/>
          <w:sz w:val="28"/>
        </w:rPr>
        <w:t xml:space="preserve"> </w:t>
      </w:r>
      <w:r w:rsidR="00D17CBA" w:rsidRPr="00D17CBA">
        <w:rPr>
          <w:sz w:val="28"/>
        </w:rPr>
        <w:t>дня</w:t>
      </w:r>
      <w:r w:rsidR="00D17CBA" w:rsidRPr="00D17CBA">
        <w:rPr>
          <w:spacing w:val="-8"/>
          <w:sz w:val="28"/>
        </w:rPr>
        <w:t xml:space="preserve"> </w:t>
      </w:r>
      <w:r w:rsidR="00D17CBA" w:rsidRPr="00D17CBA">
        <w:rPr>
          <w:sz w:val="28"/>
        </w:rPr>
        <w:t>его</w:t>
      </w:r>
      <w:r w:rsidR="00D17CBA" w:rsidRPr="00D17CBA">
        <w:rPr>
          <w:spacing w:val="-5"/>
          <w:sz w:val="28"/>
        </w:rPr>
        <w:t xml:space="preserve"> </w:t>
      </w:r>
      <w:r w:rsidR="00D17CBA" w:rsidRPr="00D17CBA">
        <w:rPr>
          <w:sz w:val="28"/>
        </w:rPr>
        <w:t>официального</w:t>
      </w:r>
      <w:r w:rsidR="00D17CBA" w:rsidRPr="00D17CBA">
        <w:rPr>
          <w:spacing w:val="-8"/>
          <w:sz w:val="28"/>
        </w:rPr>
        <w:t xml:space="preserve"> </w:t>
      </w:r>
      <w:r w:rsidR="00D17CBA" w:rsidRPr="00D17CBA">
        <w:rPr>
          <w:spacing w:val="-2"/>
          <w:sz w:val="28"/>
        </w:rPr>
        <w:t>опубликования.</w:t>
      </w:r>
    </w:p>
    <w:p w:rsidR="00D17CBA" w:rsidRPr="00D17CBA" w:rsidRDefault="005E0387" w:rsidP="00D17CBA">
      <w:pPr>
        <w:pStyle w:val="a4"/>
        <w:tabs>
          <w:tab w:val="left" w:pos="1494"/>
        </w:tabs>
        <w:ind w:right="426" w:firstLine="0"/>
        <w:jc w:val="left"/>
        <w:rPr>
          <w:sz w:val="28"/>
        </w:rPr>
      </w:pPr>
      <w:r>
        <w:rPr>
          <w:spacing w:val="-2"/>
          <w:sz w:val="28"/>
        </w:rPr>
        <w:t>6</w:t>
      </w:r>
      <w:r w:rsidR="00D17CBA">
        <w:rPr>
          <w:spacing w:val="-2"/>
          <w:sz w:val="28"/>
        </w:rPr>
        <w:t xml:space="preserve">. </w:t>
      </w:r>
      <w:r w:rsidR="00D17CBA" w:rsidRPr="00D17CBA">
        <w:rPr>
          <w:sz w:val="28"/>
        </w:rPr>
        <w:t>Контроль</w:t>
      </w:r>
      <w:r w:rsidR="00D17CBA" w:rsidRPr="00D17CBA">
        <w:rPr>
          <w:spacing w:val="-13"/>
          <w:sz w:val="28"/>
        </w:rPr>
        <w:t xml:space="preserve"> </w:t>
      </w:r>
      <w:r w:rsidR="00D17CBA" w:rsidRPr="00D17CBA">
        <w:rPr>
          <w:sz w:val="28"/>
        </w:rPr>
        <w:t>за</w:t>
      </w:r>
      <w:r w:rsidR="00D17CBA" w:rsidRPr="00D17CBA">
        <w:rPr>
          <w:spacing w:val="-10"/>
          <w:sz w:val="28"/>
        </w:rPr>
        <w:t xml:space="preserve"> </w:t>
      </w:r>
      <w:r w:rsidR="00D17CBA" w:rsidRPr="00D17CBA">
        <w:rPr>
          <w:sz w:val="28"/>
        </w:rPr>
        <w:t>исполнением</w:t>
      </w:r>
      <w:r w:rsidR="00D17CBA" w:rsidRPr="00D17CBA">
        <w:rPr>
          <w:spacing w:val="-9"/>
          <w:sz w:val="28"/>
        </w:rPr>
        <w:t xml:space="preserve"> </w:t>
      </w:r>
      <w:r w:rsidR="00D17CBA" w:rsidRPr="00D17CBA">
        <w:rPr>
          <w:sz w:val="28"/>
        </w:rPr>
        <w:t>настоящего</w:t>
      </w:r>
      <w:r w:rsidR="00D17CBA" w:rsidRPr="00D17CBA">
        <w:rPr>
          <w:spacing w:val="-11"/>
          <w:sz w:val="28"/>
        </w:rPr>
        <w:t xml:space="preserve"> </w:t>
      </w:r>
      <w:r w:rsidR="00D17CBA" w:rsidRPr="00D17CBA">
        <w:rPr>
          <w:sz w:val="28"/>
        </w:rPr>
        <w:t>постановления</w:t>
      </w:r>
      <w:r w:rsidR="00D17CBA" w:rsidRPr="00D17CBA">
        <w:rPr>
          <w:spacing w:val="-7"/>
          <w:sz w:val="28"/>
        </w:rPr>
        <w:t xml:space="preserve"> </w:t>
      </w:r>
      <w:r w:rsidR="00D17CBA" w:rsidRPr="00D17CBA">
        <w:rPr>
          <w:sz w:val="28"/>
        </w:rPr>
        <w:t>оставляю</w:t>
      </w:r>
      <w:r w:rsidR="00D17CBA" w:rsidRPr="00D17CBA">
        <w:rPr>
          <w:spacing w:val="-10"/>
          <w:sz w:val="28"/>
        </w:rPr>
        <w:t xml:space="preserve"> </w:t>
      </w:r>
      <w:r w:rsidR="00D17CBA" w:rsidRPr="00D17CBA">
        <w:rPr>
          <w:sz w:val="28"/>
        </w:rPr>
        <w:t>за</w:t>
      </w:r>
      <w:r w:rsidR="00D17CBA" w:rsidRPr="00D17CBA">
        <w:rPr>
          <w:spacing w:val="-10"/>
          <w:sz w:val="28"/>
        </w:rPr>
        <w:t xml:space="preserve"> </w:t>
      </w:r>
      <w:r w:rsidR="00D17CBA" w:rsidRPr="00D17CBA">
        <w:rPr>
          <w:spacing w:val="-2"/>
          <w:sz w:val="28"/>
        </w:rPr>
        <w:t>собой.</w:t>
      </w:r>
    </w:p>
    <w:p w:rsidR="00D17CBA" w:rsidRDefault="00D17CBA" w:rsidP="00D17CBA">
      <w:pPr>
        <w:pStyle w:val="a3"/>
        <w:ind w:left="0"/>
        <w:jc w:val="left"/>
      </w:pPr>
    </w:p>
    <w:p w:rsidR="00D17CBA" w:rsidRDefault="00D17CBA" w:rsidP="00D17CBA">
      <w:pPr>
        <w:pStyle w:val="a3"/>
        <w:ind w:left="0"/>
        <w:jc w:val="left"/>
      </w:pPr>
    </w:p>
    <w:p w:rsidR="00D17CBA" w:rsidRDefault="00D17CBA" w:rsidP="00D17CBA">
      <w:pPr>
        <w:pStyle w:val="a3"/>
        <w:ind w:left="0"/>
        <w:jc w:val="left"/>
      </w:pPr>
    </w:p>
    <w:p w:rsidR="00D17CBA" w:rsidRPr="00642CE6" w:rsidRDefault="00D17CBA" w:rsidP="00D17CBA">
      <w:pPr>
        <w:tabs>
          <w:tab w:val="left" w:pos="1193"/>
        </w:tabs>
        <w:spacing w:line="225" w:lineRule="auto"/>
        <w:ind w:left="567"/>
        <w:jc w:val="both"/>
        <w:rPr>
          <w:color w:val="000000"/>
          <w:sz w:val="28"/>
        </w:rPr>
      </w:pPr>
      <w:r w:rsidRPr="00642CE6">
        <w:rPr>
          <w:color w:val="000000"/>
          <w:sz w:val="28"/>
        </w:rPr>
        <w:t xml:space="preserve">Председатель </w:t>
      </w:r>
      <w:proofErr w:type="spellStart"/>
      <w:r w:rsidRPr="00642CE6">
        <w:rPr>
          <w:color w:val="000000"/>
          <w:sz w:val="28"/>
        </w:rPr>
        <w:t>Зуйского</w:t>
      </w:r>
      <w:proofErr w:type="spellEnd"/>
      <w:r w:rsidRPr="00642CE6">
        <w:rPr>
          <w:color w:val="000000"/>
          <w:sz w:val="28"/>
        </w:rPr>
        <w:t xml:space="preserve"> сельского </w:t>
      </w:r>
      <w:r>
        <w:rPr>
          <w:color w:val="000000"/>
          <w:sz w:val="28"/>
        </w:rPr>
        <w:t xml:space="preserve"> </w:t>
      </w:r>
    </w:p>
    <w:p w:rsidR="00D17CBA" w:rsidRPr="00642CE6" w:rsidRDefault="00D17CBA" w:rsidP="00D17CBA">
      <w:pPr>
        <w:tabs>
          <w:tab w:val="left" w:pos="1193"/>
        </w:tabs>
        <w:spacing w:line="225" w:lineRule="auto"/>
        <w:ind w:left="567"/>
        <w:jc w:val="both"/>
        <w:rPr>
          <w:color w:val="000000"/>
          <w:sz w:val="28"/>
        </w:rPr>
      </w:pPr>
      <w:r w:rsidRPr="00642CE6">
        <w:rPr>
          <w:color w:val="000000"/>
          <w:sz w:val="28"/>
        </w:rPr>
        <w:t xml:space="preserve">совета – глава администрации </w:t>
      </w:r>
    </w:p>
    <w:p w:rsidR="00D17CBA" w:rsidRDefault="00D17CBA" w:rsidP="00D17CBA">
      <w:pPr>
        <w:tabs>
          <w:tab w:val="left" w:pos="1193"/>
        </w:tabs>
        <w:spacing w:line="225" w:lineRule="auto"/>
        <w:ind w:left="567"/>
        <w:jc w:val="both"/>
        <w:rPr>
          <w:color w:val="000000"/>
          <w:sz w:val="28"/>
        </w:rPr>
      </w:pPr>
      <w:proofErr w:type="spellStart"/>
      <w:r w:rsidRPr="00642CE6">
        <w:rPr>
          <w:color w:val="000000"/>
          <w:sz w:val="28"/>
        </w:rPr>
        <w:t>Зуйского</w:t>
      </w:r>
      <w:proofErr w:type="spellEnd"/>
      <w:r w:rsidRPr="00642CE6">
        <w:rPr>
          <w:color w:val="000000"/>
          <w:sz w:val="28"/>
        </w:rPr>
        <w:t xml:space="preserve"> сельского поселения</w:t>
      </w:r>
      <w:r w:rsidRPr="00642CE6">
        <w:rPr>
          <w:color w:val="000000"/>
          <w:sz w:val="28"/>
        </w:rPr>
        <w:tab/>
      </w:r>
      <w:r w:rsidRPr="00642CE6">
        <w:rPr>
          <w:color w:val="000000"/>
          <w:sz w:val="28"/>
        </w:rPr>
        <w:tab/>
      </w:r>
      <w:r w:rsidRPr="00642CE6">
        <w:rPr>
          <w:color w:val="000000"/>
          <w:sz w:val="28"/>
        </w:rPr>
        <w:tab/>
      </w:r>
      <w:r w:rsidRPr="00642CE6">
        <w:rPr>
          <w:color w:val="000000"/>
          <w:sz w:val="28"/>
        </w:rPr>
        <w:tab/>
      </w:r>
      <w:r w:rsidRPr="00642CE6">
        <w:rPr>
          <w:color w:val="000000"/>
          <w:sz w:val="28"/>
        </w:rPr>
        <w:tab/>
        <w:t xml:space="preserve">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Pr="00642CE6">
        <w:rPr>
          <w:color w:val="000000"/>
          <w:sz w:val="28"/>
        </w:rPr>
        <w:t xml:space="preserve">А.В. </w:t>
      </w:r>
      <w:proofErr w:type="spellStart"/>
      <w:r w:rsidRPr="00642CE6">
        <w:rPr>
          <w:color w:val="000000"/>
          <w:sz w:val="28"/>
        </w:rPr>
        <w:t>Домницкий</w:t>
      </w:r>
      <w:proofErr w:type="spellEnd"/>
    </w:p>
    <w:bookmarkEnd w:id="0"/>
    <w:p w:rsidR="005746C7" w:rsidRDefault="005746C7">
      <w:pPr>
        <w:spacing w:line="242" w:lineRule="auto"/>
        <w:jc w:val="both"/>
        <w:rPr>
          <w:sz w:val="28"/>
        </w:rPr>
        <w:sectPr w:rsidR="005746C7">
          <w:type w:val="continuous"/>
          <w:pgSz w:w="11910" w:h="16840"/>
          <w:pgMar w:top="1240" w:right="160" w:bottom="280" w:left="720" w:header="720" w:footer="720" w:gutter="0"/>
          <w:cols w:space="720"/>
        </w:sectPr>
      </w:pPr>
    </w:p>
    <w:p w:rsidR="003F2862" w:rsidRPr="003F2862" w:rsidRDefault="003F2862" w:rsidP="003F2862">
      <w:pPr>
        <w:pStyle w:val="a3"/>
        <w:spacing w:before="69"/>
        <w:ind w:left="6613" w:right="402"/>
      </w:pPr>
      <w:bookmarkStart w:id="2" w:name="_Hlk198731812"/>
      <w:r w:rsidRPr="003F2862">
        <w:lastRenderedPageBreak/>
        <w:t>Приложение</w:t>
      </w:r>
      <w:r w:rsidRPr="003F2862">
        <w:rPr>
          <w:spacing w:val="-18"/>
        </w:rPr>
        <w:t xml:space="preserve"> </w:t>
      </w:r>
      <w:r w:rsidRPr="003F2862">
        <w:t>№1 к</w:t>
      </w:r>
      <w:r w:rsidRPr="003F2862">
        <w:rPr>
          <w:spacing w:val="-5"/>
        </w:rPr>
        <w:t xml:space="preserve"> </w:t>
      </w:r>
      <w:r w:rsidRPr="003F2862">
        <w:t>постановлению</w:t>
      </w:r>
      <w:r w:rsidRPr="003F2862">
        <w:rPr>
          <w:spacing w:val="-6"/>
        </w:rPr>
        <w:t xml:space="preserve"> </w:t>
      </w:r>
      <w:r w:rsidRPr="003F2862">
        <w:t xml:space="preserve">администрации </w:t>
      </w:r>
      <w:proofErr w:type="spellStart"/>
      <w:r w:rsidRPr="003F2862">
        <w:t>Зуйского</w:t>
      </w:r>
      <w:proofErr w:type="spellEnd"/>
      <w:r w:rsidRPr="003F2862">
        <w:rPr>
          <w:spacing w:val="-5"/>
        </w:rPr>
        <w:t xml:space="preserve"> </w:t>
      </w:r>
      <w:r w:rsidRPr="003F2862">
        <w:t>сельского</w:t>
      </w:r>
      <w:r w:rsidRPr="003F2862">
        <w:rPr>
          <w:spacing w:val="-5"/>
        </w:rPr>
        <w:t xml:space="preserve"> </w:t>
      </w:r>
      <w:r w:rsidRPr="003F2862">
        <w:rPr>
          <w:spacing w:val="-2"/>
        </w:rPr>
        <w:t>поселения</w:t>
      </w:r>
      <w:r w:rsidRPr="003F2862">
        <w:t xml:space="preserve"> от</w:t>
      </w:r>
      <w:r w:rsidRPr="003F2862">
        <w:rPr>
          <w:spacing w:val="-3"/>
        </w:rPr>
        <w:t xml:space="preserve"> </w:t>
      </w:r>
      <w:r w:rsidRPr="003F2862">
        <w:t>2</w:t>
      </w:r>
      <w:r w:rsidR="006A2B72">
        <w:t>2</w:t>
      </w:r>
      <w:r w:rsidRPr="003F2862">
        <w:t>.05.2025</w:t>
      </w:r>
      <w:r w:rsidRPr="003F2862">
        <w:rPr>
          <w:spacing w:val="-5"/>
        </w:rPr>
        <w:t xml:space="preserve"> </w:t>
      </w:r>
      <w:r w:rsidRPr="003F2862">
        <w:t>№</w:t>
      </w:r>
      <w:r w:rsidRPr="003F2862">
        <w:rPr>
          <w:spacing w:val="-1"/>
        </w:rPr>
        <w:t xml:space="preserve"> </w:t>
      </w:r>
      <w:r w:rsidR="000D756B">
        <w:rPr>
          <w:spacing w:val="-1"/>
        </w:rPr>
        <w:t>188</w:t>
      </w:r>
    </w:p>
    <w:bookmarkEnd w:id="2"/>
    <w:p w:rsidR="003F2862" w:rsidRPr="003F2862" w:rsidRDefault="003F2862" w:rsidP="003F2862">
      <w:pPr>
        <w:pStyle w:val="a3"/>
        <w:spacing w:before="4"/>
        <w:ind w:left="0"/>
        <w:jc w:val="left"/>
      </w:pPr>
    </w:p>
    <w:p w:rsidR="003F2862" w:rsidRPr="003F2862" w:rsidRDefault="003F2862" w:rsidP="003F2862">
      <w:pPr>
        <w:pStyle w:val="1"/>
        <w:spacing w:line="322" w:lineRule="exact"/>
      </w:pPr>
      <w:r w:rsidRPr="003F2862">
        <w:rPr>
          <w:spacing w:val="-2"/>
        </w:rPr>
        <w:t>ПОРЯДОК</w:t>
      </w:r>
    </w:p>
    <w:p w:rsidR="003F2862" w:rsidRPr="003F2862" w:rsidRDefault="003F2862" w:rsidP="003F2862">
      <w:pPr>
        <w:spacing w:line="242" w:lineRule="auto"/>
        <w:ind w:left="571" w:right="565" w:firstLine="945"/>
        <w:jc w:val="both"/>
        <w:rPr>
          <w:b/>
          <w:sz w:val="28"/>
          <w:szCs w:val="28"/>
        </w:rPr>
      </w:pPr>
      <w:r w:rsidRPr="003F2862">
        <w:rPr>
          <w:b/>
          <w:sz w:val="28"/>
          <w:szCs w:val="28"/>
        </w:rPr>
        <w:t>проведения инвентаризации мест размещения и функционирования нестационарных</w:t>
      </w:r>
      <w:r w:rsidRPr="003F2862">
        <w:rPr>
          <w:b/>
          <w:spacing w:val="-3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торговых</w:t>
      </w:r>
      <w:r w:rsidRPr="003F2862">
        <w:rPr>
          <w:b/>
          <w:spacing w:val="-7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объектов,</w:t>
      </w:r>
      <w:r w:rsidRPr="003F2862">
        <w:rPr>
          <w:b/>
          <w:spacing w:val="-9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нестационарных</w:t>
      </w:r>
      <w:r w:rsidRPr="003F2862">
        <w:rPr>
          <w:b/>
          <w:spacing w:val="-4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объектов</w:t>
      </w:r>
      <w:r w:rsidRPr="003F2862">
        <w:rPr>
          <w:b/>
          <w:spacing w:val="-6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для</w:t>
      </w:r>
      <w:r w:rsidRPr="003F2862">
        <w:rPr>
          <w:b/>
          <w:spacing w:val="-8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оказания</w:t>
      </w:r>
    </w:p>
    <w:p w:rsidR="003F2862" w:rsidRPr="003F2862" w:rsidRDefault="003F2862" w:rsidP="003F2862">
      <w:pPr>
        <w:ind w:left="4345" w:right="754" w:hanging="3582"/>
        <w:jc w:val="both"/>
        <w:rPr>
          <w:b/>
          <w:sz w:val="28"/>
          <w:szCs w:val="28"/>
        </w:rPr>
      </w:pPr>
      <w:r w:rsidRPr="003F2862">
        <w:rPr>
          <w:b/>
          <w:sz w:val="28"/>
          <w:szCs w:val="28"/>
        </w:rPr>
        <w:t>услуг</w:t>
      </w:r>
      <w:r w:rsidRPr="003F2862">
        <w:rPr>
          <w:b/>
          <w:spacing w:val="-6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на</w:t>
      </w:r>
      <w:r w:rsidRPr="003F2862">
        <w:rPr>
          <w:b/>
          <w:spacing w:val="-7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территории</w:t>
      </w:r>
      <w:r w:rsidRPr="003F2862">
        <w:rPr>
          <w:b/>
          <w:spacing w:val="-5"/>
          <w:sz w:val="28"/>
          <w:szCs w:val="28"/>
        </w:rPr>
        <w:t xml:space="preserve"> </w:t>
      </w:r>
      <w:proofErr w:type="spellStart"/>
      <w:r w:rsidRPr="003F2862">
        <w:rPr>
          <w:b/>
          <w:sz w:val="28"/>
          <w:szCs w:val="28"/>
        </w:rPr>
        <w:t>Зуйского</w:t>
      </w:r>
      <w:proofErr w:type="spellEnd"/>
      <w:r w:rsidRPr="003F2862">
        <w:rPr>
          <w:b/>
          <w:spacing w:val="-3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сельского</w:t>
      </w:r>
      <w:r w:rsidRPr="003F2862">
        <w:rPr>
          <w:b/>
          <w:spacing w:val="-4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поселения</w:t>
      </w:r>
      <w:r w:rsidRPr="003F2862">
        <w:rPr>
          <w:b/>
          <w:spacing w:val="-5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Белогорского</w:t>
      </w:r>
      <w:r w:rsidRPr="003F2862">
        <w:rPr>
          <w:b/>
          <w:spacing w:val="-4"/>
          <w:sz w:val="28"/>
          <w:szCs w:val="28"/>
        </w:rPr>
        <w:t xml:space="preserve"> </w:t>
      </w:r>
      <w:r w:rsidRPr="003F2862">
        <w:rPr>
          <w:b/>
          <w:sz w:val="28"/>
          <w:szCs w:val="28"/>
        </w:rPr>
        <w:t>района Республики Крым</w:t>
      </w:r>
    </w:p>
    <w:p w:rsidR="003F2862" w:rsidRPr="003F2862" w:rsidRDefault="003F2862" w:rsidP="003F2862">
      <w:pPr>
        <w:ind w:left="4345" w:right="754" w:hanging="3582"/>
        <w:jc w:val="both"/>
        <w:rPr>
          <w:b/>
          <w:sz w:val="28"/>
          <w:szCs w:val="28"/>
        </w:rPr>
      </w:pPr>
    </w:p>
    <w:p w:rsidR="003F2862" w:rsidRPr="003F2862" w:rsidRDefault="003F2862" w:rsidP="003F2862">
      <w:pPr>
        <w:pStyle w:val="a4"/>
        <w:numPr>
          <w:ilvl w:val="0"/>
          <w:numId w:val="3"/>
        </w:numPr>
        <w:tabs>
          <w:tab w:val="left" w:pos="1360"/>
        </w:tabs>
        <w:ind w:right="405" w:firstLine="566"/>
        <w:jc w:val="both"/>
        <w:rPr>
          <w:sz w:val="28"/>
          <w:szCs w:val="28"/>
        </w:rPr>
      </w:pPr>
      <w:r w:rsidRPr="003F2862">
        <w:rPr>
          <w:sz w:val="28"/>
          <w:szCs w:val="28"/>
        </w:rPr>
        <w:t xml:space="preserve">Инвентаризация мест размещения и функционирования нестационарных торговых объектов (далее – НТО), нестационарных объектов для оказания услуг (далее – НОУ) на территории </w:t>
      </w:r>
      <w:proofErr w:type="spellStart"/>
      <w:r w:rsidRPr="003F2862">
        <w:rPr>
          <w:sz w:val="28"/>
          <w:szCs w:val="28"/>
        </w:rPr>
        <w:t>Зуйского</w:t>
      </w:r>
      <w:proofErr w:type="spellEnd"/>
      <w:r w:rsidRPr="003F2862">
        <w:rPr>
          <w:sz w:val="28"/>
          <w:szCs w:val="28"/>
        </w:rPr>
        <w:t xml:space="preserve"> сельского поселения проводится в целях проведения анализа размещенных нестационарных торговых объектов и мест их размещения в соответствии с действующим законодательством. </w:t>
      </w:r>
    </w:p>
    <w:p w:rsidR="003F2862" w:rsidRPr="003F2862" w:rsidRDefault="003F2862" w:rsidP="003F2862">
      <w:pPr>
        <w:pStyle w:val="a4"/>
        <w:numPr>
          <w:ilvl w:val="0"/>
          <w:numId w:val="3"/>
        </w:numPr>
        <w:tabs>
          <w:tab w:val="left" w:pos="1332"/>
        </w:tabs>
        <w:ind w:right="414" w:firstLine="566"/>
        <w:jc w:val="both"/>
        <w:rPr>
          <w:sz w:val="28"/>
          <w:szCs w:val="28"/>
        </w:rPr>
      </w:pPr>
      <w:r w:rsidRPr="003F2862">
        <w:rPr>
          <w:sz w:val="28"/>
          <w:szCs w:val="28"/>
        </w:rPr>
        <w:t>При проведении инвентаризации следует руководствоваться следующими нормативными правовыми документами:</w:t>
      </w:r>
    </w:p>
    <w:p w:rsidR="003F2862" w:rsidRPr="003F2862" w:rsidRDefault="003F2862" w:rsidP="003F2862">
      <w:pPr>
        <w:pStyle w:val="a4"/>
        <w:numPr>
          <w:ilvl w:val="1"/>
          <w:numId w:val="3"/>
        </w:numPr>
        <w:tabs>
          <w:tab w:val="left" w:pos="1194"/>
        </w:tabs>
        <w:ind w:right="401" w:firstLine="566"/>
        <w:rPr>
          <w:sz w:val="28"/>
          <w:szCs w:val="28"/>
        </w:rPr>
      </w:pPr>
      <w:r w:rsidRPr="003F2862">
        <w:rPr>
          <w:sz w:val="28"/>
          <w:szCs w:val="28"/>
        </w:rPr>
        <w:t>Федеральным законом от 06.10.2003 года № 131-ФЗ "Об общих принципах организации местного самоуправления в Российской Федерации";</w:t>
      </w:r>
    </w:p>
    <w:p w:rsidR="003F2862" w:rsidRPr="003F2862" w:rsidRDefault="003F2862" w:rsidP="003F2862">
      <w:pPr>
        <w:pStyle w:val="a4"/>
        <w:numPr>
          <w:ilvl w:val="1"/>
          <w:numId w:val="3"/>
        </w:numPr>
        <w:tabs>
          <w:tab w:val="left" w:pos="1141"/>
        </w:tabs>
        <w:spacing w:line="321" w:lineRule="exact"/>
        <w:ind w:left="1141" w:hanging="162"/>
        <w:rPr>
          <w:sz w:val="28"/>
          <w:szCs w:val="28"/>
        </w:rPr>
      </w:pPr>
      <w:r w:rsidRPr="003F2862">
        <w:rPr>
          <w:sz w:val="28"/>
          <w:szCs w:val="28"/>
        </w:rPr>
        <w:t>Постановлением</w:t>
      </w:r>
      <w:r w:rsidRPr="003F2862">
        <w:rPr>
          <w:spacing w:val="-9"/>
          <w:sz w:val="28"/>
          <w:szCs w:val="28"/>
        </w:rPr>
        <w:t xml:space="preserve"> </w:t>
      </w:r>
      <w:r w:rsidRPr="003F2862">
        <w:rPr>
          <w:sz w:val="28"/>
          <w:szCs w:val="28"/>
        </w:rPr>
        <w:t>Совета</w:t>
      </w:r>
      <w:r w:rsidRPr="003F2862">
        <w:rPr>
          <w:spacing w:val="-7"/>
          <w:sz w:val="28"/>
          <w:szCs w:val="28"/>
        </w:rPr>
        <w:t xml:space="preserve"> </w:t>
      </w:r>
      <w:r w:rsidRPr="003F2862">
        <w:rPr>
          <w:sz w:val="28"/>
          <w:szCs w:val="28"/>
        </w:rPr>
        <w:t>министров</w:t>
      </w:r>
      <w:r w:rsidRPr="003F2862">
        <w:rPr>
          <w:spacing w:val="-6"/>
          <w:sz w:val="28"/>
          <w:szCs w:val="28"/>
        </w:rPr>
        <w:t xml:space="preserve"> </w:t>
      </w:r>
      <w:r w:rsidRPr="003F2862">
        <w:rPr>
          <w:sz w:val="28"/>
          <w:szCs w:val="28"/>
        </w:rPr>
        <w:t>Республики</w:t>
      </w:r>
      <w:r w:rsidRPr="003F2862">
        <w:rPr>
          <w:spacing w:val="-6"/>
          <w:sz w:val="28"/>
          <w:szCs w:val="28"/>
        </w:rPr>
        <w:t xml:space="preserve"> </w:t>
      </w:r>
      <w:r w:rsidRPr="003F2862">
        <w:rPr>
          <w:sz w:val="28"/>
          <w:szCs w:val="28"/>
        </w:rPr>
        <w:t>Крым</w:t>
      </w:r>
      <w:r w:rsidRPr="003F2862">
        <w:rPr>
          <w:spacing w:val="-6"/>
          <w:sz w:val="28"/>
          <w:szCs w:val="28"/>
        </w:rPr>
        <w:t xml:space="preserve"> </w:t>
      </w:r>
      <w:r w:rsidRPr="003F2862">
        <w:rPr>
          <w:sz w:val="28"/>
          <w:szCs w:val="28"/>
        </w:rPr>
        <w:t>от</w:t>
      </w:r>
      <w:r w:rsidRPr="003F2862">
        <w:rPr>
          <w:spacing w:val="-8"/>
          <w:sz w:val="28"/>
          <w:szCs w:val="28"/>
        </w:rPr>
        <w:t xml:space="preserve"> </w:t>
      </w:r>
      <w:r w:rsidRPr="003F2862">
        <w:rPr>
          <w:spacing w:val="-2"/>
          <w:sz w:val="28"/>
          <w:szCs w:val="28"/>
        </w:rPr>
        <w:t>23.08.2016</w:t>
      </w:r>
    </w:p>
    <w:p w:rsidR="003F2862" w:rsidRPr="003F2862" w:rsidRDefault="003F2862" w:rsidP="003F2862">
      <w:pPr>
        <w:pStyle w:val="a3"/>
        <w:ind w:right="407"/>
      </w:pPr>
      <w:r w:rsidRPr="003F2862">
        <w:t>№ 402 «Об утверждении порядка размещения и функционирования нестационарных торговых объектов на территории муниципальных</w:t>
      </w:r>
    </w:p>
    <w:p w:rsidR="003F2862" w:rsidRPr="003F2862" w:rsidRDefault="003F2862" w:rsidP="003F2862">
      <w:pPr>
        <w:pStyle w:val="a3"/>
        <w:spacing w:line="321" w:lineRule="exact"/>
        <w:ind w:left="979"/>
      </w:pPr>
      <w:r w:rsidRPr="003F2862">
        <w:t>образований</w:t>
      </w:r>
      <w:r w:rsidRPr="003F2862">
        <w:rPr>
          <w:spacing w:val="-10"/>
        </w:rPr>
        <w:t xml:space="preserve"> </w:t>
      </w:r>
      <w:r w:rsidRPr="003F2862">
        <w:t>Республики</w:t>
      </w:r>
      <w:r w:rsidRPr="003F2862">
        <w:rPr>
          <w:spacing w:val="-8"/>
        </w:rPr>
        <w:t xml:space="preserve"> </w:t>
      </w:r>
      <w:r w:rsidRPr="003F2862">
        <w:rPr>
          <w:spacing w:val="-2"/>
        </w:rPr>
        <w:t>Крым».</w:t>
      </w:r>
    </w:p>
    <w:p w:rsidR="003F2862" w:rsidRPr="003F2862" w:rsidRDefault="003F2862" w:rsidP="003F2862">
      <w:pPr>
        <w:pStyle w:val="a3"/>
        <w:ind w:right="401"/>
      </w:pPr>
      <w:r w:rsidRPr="003F2862">
        <w:t xml:space="preserve">- постановлением администрации </w:t>
      </w:r>
      <w:proofErr w:type="spellStart"/>
      <w:r w:rsidRPr="003F2862">
        <w:t>Зуйского</w:t>
      </w:r>
      <w:proofErr w:type="spellEnd"/>
      <w:r w:rsidRPr="003F2862">
        <w:t xml:space="preserve"> сельского поселения от 25.07.2024 № 116 «Об утверждении схемы размещения нестационарных торговых объектов, нестационарных объектов для оказания услуг на территории муниципального образования </w:t>
      </w:r>
      <w:proofErr w:type="spellStart"/>
      <w:r w:rsidRPr="003F2862">
        <w:t>Зуйское</w:t>
      </w:r>
      <w:proofErr w:type="spellEnd"/>
      <w:r w:rsidRPr="003F2862">
        <w:t xml:space="preserve"> сельское поселение Белогорского района Республики Крым»</w:t>
      </w:r>
    </w:p>
    <w:p w:rsidR="003F2862" w:rsidRPr="003F2862" w:rsidRDefault="003F2862" w:rsidP="003F2862">
      <w:pPr>
        <w:pStyle w:val="a3"/>
        <w:ind w:right="401"/>
      </w:pPr>
      <w:r w:rsidRPr="003F2862">
        <w:t xml:space="preserve"> (в редакции постановления от 23.05.2024 № 234).</w:t>
      </w:r>
      <w:r w:rsidR="00763AFA">
        <w:t xml:space="preserve"> </w:t>
      </w:r>
    </w:p>
    <w:p w:rsidR="005746C7" w:rsidRDefault="00763AFA" w:rsidP="00763AFA">
      <w:pPr>
        <w:ind w:left="413" w:right="398" w:firstLine="436"/>
        <w:jc w:val="both"/>
        <w:rPr>
          <w:sz w:val="28"/>
        </w:rPr>
        <w:sectPr w:rsidR="005746C7">
          <w:pgSz w:w="11910" w:h="16840"/>
          <w:pgMar w:top="1040" w:right="160" w:bottom="280" w:left="720" w:header="720" w:footer="720" w:gutter="0"/>
          <w:cols w:space="720"/>
        </w:sectPr>
      </w:pPr>
      <w:r>
        <w:rPr>
          <w:sz w:val="28"/>
          <w:szCs w:val="28"/>
        </w:rPr>
        <w:t>3.</w:t>
      </w:r>
      <w:r w:rsidR="003F2862" w:rsidRPr="003F2862">
        <w:rPr>
          <w:sz w:val="28"/>
          <w:szCs w:val="28"/>
        </w:rPr>
        <w:t xml:space="preserve">В ходе проведения инвентаризации существующих НТО, НОУ и мест их размещения на территории </w:t>
      </w:r>
      <w:proofErr w:type="spellStart"/>
      <w:r w:rsidR="003F2862" w:rsidRPr="003F2862">
        <w:rPr>
          <w:sz w:val="28"/>
          <w:szCs w:val="28"/>
        </w:rPr>
        <w:t>Зуйского</w:t>
      </w:r>
      <w:proofErr w:type="spellEnd"/>
      <w:r w:rsidR="003F2862" w:rsidRPr="003F2862">
        <w:rPr>
          <w:sz w:val="28"/>
          <w:szCs w:val="28"/>
        </w:rPr>
        <w:t xml:space="preserve"> сельского поселения Белогорского района Республики</w:t>
      </w:r>
      <w:r w:rsidR="003F2862" w:rsidRPr="003F2862">
        <w:rPr>
          <w:spacing w:val="-3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Крым</w:t>
      </w:r>
      <w:r w:rsidR="003F2862" w:rsidRPr="003F2862">
        <w:rPr>
          <w:spacing w:val="-1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комиссия</w:t>
      </w:r>
      <w:r w:rsidR="003F2862" w:rsidRPr="003F2862">
        <w:rPr>
          <w:spacing w:val="-3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по</w:t>
      </w:r>
      <w:r w:rsidR="003F2862" w:rsidRPr="003F2862">
        <w:rPr>
          <w:spacing w:val="-1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инвентаризации</w:t>
      </w:r>
      <w:r w:rsidR="003F2862" w:rsidRPr="003F2862">
        <w:rPr>
          <w:spacing w:val="-3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нестационарных торговых</w:t>
      </w:r>
      <w:r w:rsidR="003F2862" w:rsidRPr="003F2862">
        <w:rPr>
          <w:spacing w:val="-3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 xml:space="preserve">объектов, нестационарных объектов для оказания услуг функционирующих на территории </w:t>
      </w:r>
      <w:proofErr w:type="spellStart"/>
      <w:r w:rsidR="003F2862" w:rsidRPr="003F2862">
        <w:rPr>
          <w:sz w:val="28"/>
          <w:szCs w:val="28"/>
        </w:rPr>
        <w:t>Зуйского</w:t>
      </w:r>
      <w:proofErr w:type="spellEnd"/>
      <w:r w:rsidR="003F2862" w:rsidRPr="003F2862">
        <w:rPr>
          <w:spacing w:val="40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сельского поселения осуществляет сбор информации о существующих НТО, НОУ и местах</w:t>
      </w:r>
      <w:r w:rsidR="003F2862" w:rsidRPr="003F2862">
        <w:rPr>
          <w:spacing w:val="-1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их</w:t>
      </w:r>
      <w:r w:rsidR="003F2862" w:rsidRPr="003F2862">
        <w:rPr>
          <w:spacing w:val="-1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размещения</w:t>
      </w:r>
      <w:r w:rsidR="003F2862" w:rsidRPr="003F2862">
        <w:rPr>
          <w:spacing w:val="-1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на</w:t>
      </w:r>
      <w:r w:rsidR="003F2862" w:rsidRPr="003F2862">
        <w:rPr>
          <w:spacing w:val="-2"/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 xml:space="preserve">территории </w:t>
      </w:r>
      <w:proofErr w:type="spellStart"/>
      <w:r w:rsidR="003F2862" w:rsidRPr="003F2862">
        <w:rPr>
          <w:sz w:val="28"/>
          <w:szCs w:val="28"/>
        </w:rPr>
        <w:t>Зуйского</w:t>
      </w:r>
      <w:proofErr w:type="spellEnd"/>
      <w:r w:rsidR="003F2862" w:rsidRPr="003F2862">
        <w:rPr>
          <w:sz w:val="28"/>
          <w:szCs w:val="28"/>
        </w:rPr>
        <w:t xml:space="preserve"> сельского поселения и проводит сравнительный анализ со Схемой размещения НТО на территории </w:t>
      </w:r>
      <w:proofErr w:type="spellStart"/>
      <w:r w:rsidR="003F2862" w:rsidRPr="003F2862">
        <w:rPr>
          <w:sz w:val="28"/>
          <w:szCs w:val="28"/>
        </w:rPr>
        <w:t>Зуйского</w:t>
      </w:r>
      <w:proofErr w:type="spellEnd"/>
      <w:r w:rsidR="003F2862" w:rsidRPr="003F2862">
        <w:rPr>
          <w:sz w:val="28"/>
          <w:szCs w:val="28"/>
        </w:rPr>
        <w:t xml:space="preserve"> сельского поселения, постановлением администрации </w:t>
      </w:r>
      <w:proofErr w:type="spellStart"/>
      <w:r w:rsidR="003F2862" w:rsidRPr="003F2862">
        <w:rPr>
          <w:sz w:val="28"/>
          <w:szCs w:val="28"/>
        </w:rPr>
        <w:t>Зуйского</w:t>
      </w:r>
      <w:proofErr w:type="spellEnd"/>
      <w:r w:rsidR="003F2862" w:rsidRPr="003F2862">
        <w:rPr>
          <w:sz w:val="28"/>
          <w:szCs w:val="28"/>
        </w:rPr>
        <w:t xml:space="preserve"> сельского поселения от 25.07.2024 № 116 «Об утверждении схемы размещения нестационарных торговых объектов, нестационарных объектов для оказания услуг на территории </w:t>
      </w:r>
      <w:bookmarkStart w:id="3" w:name="_Hlk198728973"/>
      <w:r w:rsidR="003F2862" w:rsidRPr="003F2862">
        <w:rPr>
          <w:sz w:val="28"/>
          <w:szCs w:val="28"/>
        </w:rPr>
        <w:t xml:space="preserve">муниципального образования </w:t>
      </w:r>
      <w:proofErr w:type="spellStart"/>
      <w:r w:rsidR="003F2862" w:rsidRPr="003F2862">
        <w:rPr>
          <w:sz w:val="28"/>
          <w:szCs w:val="28"/>
        </w:rPr>
        <w:t>Зуйское</w:t>
      </w:r>
      <w:proofErr w:type="spellEnd"/>
      <w:r w:rsidR="003F2862" w:rsidRPr="003F2862">
        <w:rPr>
          <w:sz w:val="28"/>
          <w:szCs w:val="28"/>
        </w:rPr>
        <w:t xml:space="preserve"> сельское поселение Белогорского района Республики Крым</w:t>
      </w:r>
      <w:bookmarkEnd w:id="3"/>
      <w:r w:rsidR="003F2862" w:rsidRPr="003F2862">
        <w:rPr>
          <w:sz w:val="28"/>
          <w:szCs w:val="28"/>
        </w:rPr>
        <w:t>» (в редакции постановления от 23.05.2024 № 234), а также проверяет соответствие требованиям Порядка размещения нестационарных торговых объектов на территории</w:t>
      </w:r>
      <w:r w:rsidR="003F2862" w:rsidRPr="003F2862">
        <w:rPr>
          <w:spacing w:val="40"/>
          <w:sz w:val="28"/>
          <w:szCs w:val="28"/>
        </w:rPr>
        <w:t xml:space="preserve"> </w:t>
      </w:r>
      <w:proofErr w:type="spellStart"/>
      <w:r w:rsidR="003F2862" w:rsidRPr="003F2862">
        <w:rPr>
          <w:sz w:val="28"/>
          <w:szCs w:val="28"/>
        </w:rPr>
        <w:t>Зуйского</w:t>
      </w:r>
      <w:proofErr w:type="spellEnd"/>
      <w:r w:rsidR="003F2862" w:rsidRPr="003F2862">
        <w:rPr>
          <w:sz w:val="28"/>
          <w:szCs w:val="28"/>
        </w:rPr>
        <w:t xml:space="preserve"> сельского поселения Белогорского района Республики Крым, утвержденного постановлением Совета министров Республики Крым от </w:t>
      </w:r>
      <w:smartTag w:uri="urn:schemas-microsoft-com:office:smarttags" w:element="date">
        <w:smartTagPr>
          <w:attr w:name="Year" w:val="2016"/>
          <w:attr w:name="Day" w:val="23"/>
          <w:attr w:name="Month" w:val="08"/>
          <w:attr w:name="ls" w:val="trans"/>
        </w:smartTagPr>
        <w:r w:rsidR="003F2862" w:rsidRPr="003F2862">
          <w:rPr>
            <w:sz w:val="28"/>
            <w:szCs w:val="28"/>
          </w:rPr>
          <w:t>23.08.2016</w:t>
        </w:r>
      </w:smartTag>
      <w:r w:rsidR="003F2862" w:rsidRPr="003F2862">
        <w:rPr>
          <w:sz w:val="28"/>
          <w:szCs w:val="28"/>
        </w:rPr>
        <w:t xml:space="preserve"> № 402 «Об утверждении порядка размещения и функционирования нестационарных торговых объектов на территории муниципальных образований Республики Крым» и</w:t>
      </w:r>
      <w:r w:rsidR="00D80DB4">
        <w:rPr>
          <w:sz w:val="28"/>
          <w:szCs w:val="28"/>
        </w:rPr>
        <w:t xml:space="preserve"> </w:t>
      </w:r>
      <w:r w:rsidR="003F2862" w:rsidRPr="003F2862">
        <w:rPr>
          <w:sz w:val="28"/>
          <w:szCs w:val="28"/>
        </w:rPr>
        <w:t>Правил</w:t>
      </w:r>
    </w:p>
    <w:p w:rsidR="005746C7" w:rsidRPr="004B2FC8" w:rsidRDefault="00F6323F" w:rsidP="004B2FC8">
      <w:pPr>
        <w:pStyle w:val="a3"/>
        <w:ind w:right="401"/>
        <w:rPr>
          <w:color w:val="FF0000"/>
        </w:rPr>
      </w:pPr>
      <w:r>
        <w:lastRenderedPageBreak/>
        <w:t>благоустройства</w:t>
      </w:r>
      <w:r w:rsidRPr="00F6323F">
        <w:t xml:space="preserve"> </w:t>
      </w:r>
      <w:r>
        <w:t xml:space="preserve">территории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 Белогорского района Республики Крым, утвержденных решением 52-ой сессии </w:t>
      </w:r>
      <w:proofErr w:type="spellStart"/>
      <w:r>
        <w:t>Зуйского</w:t>
      </w:r>
      <w:proofErr w:type="spellEnd"/>
      <w:r>
        <w:t xml:space="preserve"> сельского совета от 18.04.2018 № 455 (</w:t>
      </w:r>
      <w:r w:rsidRPr="00F6323F">
        <w:t>в редакции решений от 16.10.2019 № 8; от 25.11.2020 № 65; от 26.02.2021 № 85; от 10.08.2023 № 224; от 29.11.2024 № 13; от 07.05.2025 № 46)</w:t>
      </w:r>
      <w:r>
        <w:t xml:space="preserve"> </w:t>
      </w:r>
      <w:r w:rsidR="00836A28">
        <w:t>в целях:</w:t>
      </w:r>
      <w:r>
        <w:t xml:space="preserve"> </w:t>
      </w:r>
    </w:p>
    <w:p w:rsidR="005746C7" w:rsidRDefault="00836A28">
      <w:pPr>
        <w:pStyle w:val="a4"/>
        <w:numPr>
          <w:ilvl w:val="1"/>
          <w:numId w:val="3"/>
        </w:numPr>
        <w:tabs>
          <w:tab w:val="left" w:pos="1141"/>
        </w:tabs>
        <w:spacing w:line="317" w:lineRule="exact"/>
        <w:ind w:left="1141" w:hanging="162"/>
        <w:rPr>
          <w:sz w:val="28"/>
        </w:rPr>
      </w:pPr>
      <w:r>
        <w:rPr>
          <w:sz w:val="28"/>
        </w:rPr>
        <w:t>установления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мест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НТО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схеме;</w:t>
      </w:r>
    </w:p>
    <w:p w:rsidR="005746C7" w:rsidRDefault="00836A28">
      <w:pPr>
        <w:pStyle w:val="a4"/>
        <w:numPr>
          <w:ilvl w:val="1"/>
          <w:numId w:val="3"/>
        </w:numPr>
        <w:tabs>
          <w:tab w:val="left" w:pos="1148"/>
        </w:tabs>
        <w:ind w:right="408" w:firstLine="566"/>
        <w:rPr>
          <w:sz w:val="28"/>
        </w:rPr>
      </w:pP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хозяйствующими субъектами условий заключенных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2"/>
          <w:sz w:val="28"/>
        </w:rPr>
        <w:t xml:space="preserve"> </w:t>
      </w:r>
      <w:r>
        <w:rPr>
          <w:sz w:val="28"/>
        </w:rPr>
        <w:t>на размещение НТО, утвержденных технических требований к размещению НТО (НОУ), правил благоустройства муниципальн</w:t>
      </w:r>
      <w:r w:rsidR="003E5B13">
        <w:rPr>
          <w:sz w:val="28"/>
        </w:rPr>
        <w:t>ого</w:t>
      </w:r>
      <w:r>
        <w:rPr>
          <w:sz w:val="28"/>
        </w:rPr>
        <w:t xml:space="preserve"> образовани</w:t>
      </w:r>
      <w:r w:rsidR="003E5B13">
        <w:rPr>
          <w:sz w:val="28"/>
        </w:rPr>
        <w:t>я</w:t>
      </w:r>
      <w:r>
        <w:rPr>
          <w:sz w:val="28"/>
        </w:rPr>
        <w:t>;</w:t>
      </w:r>
    </w:p>
    <w:p w:rsidR="005746C7" w:rsidRDefault="00836A28">
      <w:pPr>
        <w:pStyle w:val="a4"/>
        <w:numPr>
          <w:ilvl w:val="1"/>
          <w:numId w:val="3"/>
        </w:numPr>
        <w:tabs>
          <w:tab w:val="left" w:pos="1225"/>
        </w:tabs>
        <w:ind w:right="402" w:firstLine="566"/>
        <w:rPr>
          <w:sz w:val="28"/>
        </w:rPr>
      </w:pPr>
      <w:r>
        <w:rPr>
          <w:sz w:val="28"/>
        </w:rPr>
        <w:t>установления соответствия размера платы по заключенным договорам на 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НТО</w:t>
      </w:r>
      <w:r>
        <w:rPr>
          <w:spacing w:val="-5"/>
          <w:sz w:val="28"/>
        </w:rPr>
        <w:t xml:space="preserve"> </w:t>
      </w:r>
      <w:r>
        <w:rPr>
          <w:sz w:val="28"/>
        </w:rPr>
        <w:t>(НОУ)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-7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начальной ставки ежемесячной оплаты за размещение НТО (НОУ), утвержденной муниципальным нормативным правовым актом;</w:t>
      </w:r>
    </w:p>
    <w:p w:rsidR="005746C7" w:rsidRDefault="00836A28">
      <w:pPr>
        <w:pStyle w:val="a4"/>
        <w:numPr>
          <w:ilvl w:val="1"/>
          <w:numId w:val="3"/>
        </w:numPr>
        <w:tabs>
          <w:tab w:val="left" w:pos="1141"/>
        </w:tabs>
        <w:spacing w:line="321" w:lineRule="exact"/>
        <w:ind w:left="1141" w:hanging="162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незаконно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размещённых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НТО</w:t>
      </w:r>
      <w:r>
        <w:rPr>
          <w:spacing w:val="-7"/>
          <w:sz w:val="28"/>
        </w:rPr>
        <w:t xml:space="preserve"> </w:t>
      </w:r>
      <w:r>
        <w:rPr>
          <w:sz w:val="28"/>
        </w:rPr>
        <w:t>(НОУ)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данным:</w:t>
      </w:r>
    </w:p>
    <w:p w:rsidR="005746C7" w:rsidRDefault="00836A28">
      <w:pPr>
        <w:pStyle w:val="a4"/>
        <w:numPr>
          <w:ilvl w:val="0"/>
          <w:numId w:val="2"/>
        </w:numPr>
        <w:tabs>
          <w:tab w:val="left" w:pos="1202"/>
        </w:tabs>
        <w:spacing w:line="342" w:lineRule="exact"/>
        <w:ind w:left="1202" w:hanging="223"/>
        <w:jc w:val="left"/>
        <w:rPr>
          <w:sz w:val="28"/>
        </w:rPr>
      </w:pPr>
      <w:r>
        <w:rPr>
          <w:sz w:val="28"/>
        </w:rPr>
        <w:t>субъект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хозяйствования;</w:t>
      </w:r>
    </w:p>
    <w:p w:rsidR="005746C7" w:rsidRDefault="00836A28">
      <w:pPr>
        <w:pStyle w:val="a4"/>
        <w:numPr>
          <w:ilvl w:val="0"/>
          <w:numId w:val="2"/>
        </w:numPr>
        <w:tabs>
          <w:tab w:val="left" w:pos="1202"/>
        </w:tabs>
        <w:spacing w:before="1"/>
        <w:ind w:left="1202" w:hanging="223"/>
        <w:jc w:val="left"/>
        <w:rPr>
          <w:sz w:val="28"/>
        </w:rPr>
      </w:pPr>
      <w:r>
        <w:rPr>
          <w:spacing w:val="-2"/>
          <w:sz w:val="28"/>
        </w:rPr>
        <w:t>специализация;</w:t>
      </w:r>
    </w:p>
    <w:p w:rsidR="005746C7" w:rsidRDefault="00836A28">
      <w:pPr>
        <w:pStyle w:val="a4"/>
        <w:numPr>
          <w:ilvl w:val="0"/>
          <w:numId w:val="2"/>
        </w:numPr>
        <w:tabs>
          <w:tab w:val="left" w:pos="1202"/>
        </w:tabs>
        <w:ind w:left="1202" w:hanging="223"/>
        <w:jc w:val="left"/>
        <w:rPr>
          <w:sz w:val="28"/>
        </w:rPr>
      </w:pP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нестационарного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5746C7" w:rsidRDefault="00836A28">
      <w:pPr>
        <w:pStyle w:val="a4"/>
        <w:numPr>
          <w:ilvl w:val="0"/>
          <w:numId w:val="2"/>
        </w:numPr>
        <w:tabs>
          <w:tab w:val="left" w:pos="1202"/>
        </w:tabs>
        <w:ind w:right="2264" w:firstLine="0"/>
        <w:jc w:val="left"/>
        <w:rPr>
          <w:sz w:val="28"/>
        </w:rPr>
      </w:pPr>
      <w:r>
        <w:rPr>
          <w:sz w:val="28"/>
        </w:rPr>
        <w:t>адрес,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месторасположение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нестационарного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объекта (адресные ориентиры);</w:t>
      </w:r>
    </w:p>
    <w:p w:rsidR="005746C7" w:rsidRDefault="00836A28">
      <w:pPr>
        <w:pStyle w:val="a4"/>
        <w:numPr>
          <w:ilvl w:val="0"/>
          <w:numId w:val="2"/>
        </w:numPr>
        <w:tabs>
          <w:tab w:val="left" w:pos="1202"/>
        </w:tabs>
        <w:ind w:left="1202" w:hanging="223"/>
        <w:jc w:val="left"/>
        <w:rPr>
          <w:sz w:val="28"/>
        </w:rPr>
      </w:pPr>
      <w:r>
        <w:rPr>
          <w:sz w:val="28"/>
        </w:rPr>
        <w:t>право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нестационарного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объекта;</w:t>
      </w:r>
    </w:p>
    <w:p w:rsidR="005746C7" w:rsidRDefault="00836A28">
      <w:pPr>
        <w:pStyle w:val="a4"/>
        <w:numPr>
          <w:ilvl w:val="0"/>
          <w:numId w:val="2"/>
        </w:numPr>
        <w:tabs>
          <w:tab w:val="left" w:pos="1202"/>
        </w:tabs>
        <w:ind w:right="2375" w:firstLine="0"/>
        <w:jc w:val="left"/>
        <w:rPr>
          <w:sz w:val="28"/>
        </w:rPr>
      </w:pPr>
      <w:r>
        <w:rPr>
          <w:sz w:val="28"/>
        </w:rPr>
        <w:t>кадастровый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участка,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"/>
          <w:sz w:val="28"/>
        </w:rPr>
        <w:t xml:space="preserve"> </w:t>
      </w:r>
      <w:r>
        <w:rPr>
          <w:sz w:val="28"/>
        </w:rPr>
        <w:t>размещен нестационарный торговый объект (при необходимости);</w:t>
      </w:r>
    </w:p>
    <w:p w:rsidR="005746C7" w:rsidRDefault="00836A28">
      <w:pPr>
        <w:pStyle w:val="a4"/>
        <w:numPr>
          <w:ilvl w:val="0"/>
          <w:numId w:val="2"/>
        </w:numPr>
        <w:tabs>
          <w:tab w:val="left" w:pos="1202"/>
        </w:tabs>
        <w:spacing w:line="343" w:lineRule="exact"/>
        <w:ind w:left="1202" w:hanging="223"/>
        <w:jc w:val="left"/>
        <w:rPr>
          <w:sz w:val="28"/>
        </w:rPr>
      </w:pPr>
      <w:r>
        <w:rPr>
          <w:sz w:val="28"/>
        </w:rPr>
        <w:t>площадь</w:t>
      </w:r>
      <w:r>
        <w:rPr>
          <w:spacing w:val="-10"/>
          <w:sz w:val="28"/>
        </w:rPr>
        <w:t xml:space="preserve"> </w:t>
      </w:r>
      <w:r>
        <w:rPr>
          <w:sz w:val="28"/>
        </w:rPr>
        <w:t>нестационарного</w:t>
      </w:r>
      <w:r>
        <w:rPr>
          <w:spacing w:val="-8"/>
          <w:sz w:val="28"/>
        </w:rPr>
        <w:t xml:space="preserve"> </w:t>
      </w:r>
      <w:r>
        <w:rPr>
          <w:sz w:val="28"/>
        </w:rPr>
        <w:t>торгового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объекта.</w:t>
      </w:r>
    </w:p>
    <w:p w:rsidR="005746C7" w:rsidRDefault="00763AFA" w:rsidP="00763AFA">
      <w:pPr>
        <w:pStyle w:val="a4"/>
        <w:tabs>
          <w:tab w:val="left" w:pos="1320"/>
        </w:tabs>
        <w:spacing w:before="1"/>
        <w:ind w:left="426" w:right="399" w:firstLine="553"/>
        <w:jc w:val="left"/>
        <w:rPr>
          <w:sz w:val="28"/>
        </w:rPr>
      </w:pPr>
      <w:r>
        <w:rPr>
          <w:sz w:val="28"/>
        </w:rPr>
        <w:t xml:space="preserve">4. </w:t>
      </w:r>
      <w:r w:rsidR="00836A28">
        <w:rPr>
          <w:sz w:val="28"/>
        </w:rPr>
        <w:t xml:space="preserve">По результатам проведенной инвентаризации составляется и оформляется Реестровая ведомость нестационарных торговых объектов и мест их размещения на территории </w:t>
      </w:r>
      <w:proofErr w:type="spellStart"/>
      <w:r w:rsidR="004D6406">
        <w:rPr>
          <w:sz w:val="28"/>
        </w:rPr>
        <w:t>Зуй</w:t>
      </w:r>
      <w:r w:rsidR="00836A28">
        <w:rPr>
          <w:sz w:val="28"/>
        </w:rPr>
        <w:t>ского</w:t>
      </w:r>
      <w:proofErr w:type="spellEnd"/>
      <w:r w:rsidR="00836A28">
        <w:rPr>
          <w:sz w:val="28"/>
        </w:rPr>
        <w:t xml:space="preserve"> сельского поселения </w:t>
      </w:r>
      <w:r w:rsidR="004D6406">
        <w:rPr>
          <w:sz w:val="28"/>
        </w:rPr>
        <w:t>Белогор</w:t>
      </w:r>
      <w:r w:rsidR="00836A28">
        <w:rPr>
          <w:sz w:val="28"/>
        </w:rPr>
        <w:t>ского района Республики Крым, по форме согласно приложению к настоящему Порядку.</w:t>
      </w:r>
    </w:p>
    <w:p w:rsidR="005746C7" w:rsidRPr="00763AFA" w:rsidRDefault="00763AFA" w:rsidP="00763AFA">
      <w:pPr>
        <w:tabs>
          <w:tab w:val="left" w:pos="1267"/>
        </w:tabs>
        <w:spacing w:before="2"/>
        <w:ind w:left="426" w:right="400" w:firstLine="553"/>
        <w:jc w:val="both"/>
        <w:rPr>
          <w:sz w:val="28"/>
        </w:rPr>
      </w:pPr>
      <w:r>
        <w:rPr>
          <w:sz w:val="28"/>
        </w:rPr>
        <w:t xml:space="preserve">5. </w:t>
      </w:r>
      <w:r w:rsidR="00836A28" w:rsidRPr="00763AFA">
        <w:rPr>
          <w:sz w:val="28"/>
        </w:rPr>
        <w:t xml:space="preserve">Выявленные в ходе инвентаризации несоответствия по указанным в пункте </w:t>
      </w:r>
      <w:r w:rsidRPr="00763AFA">
        <w:rPr>
          <w:sz w:val="28"/>
        </w:rPr>
        <w:t>3</w:t>
      </w:r>
      <w:r w:rsidR="00836A28" w:rsidRPr="00763AFA">
        <w:rPr>
          <w:sz w:val="28"/>
        </w:rPr>
        <w:t xml:space="preserve"> настоящего Порядка данным отражаются в Реестровой ведомости нестационарных торговых объектов и мест их размещения на территории </w:t>
      </w:r>
      <w:proofErr w:type="spellStart"/>
      <w:r w:rsidR="004D6406" w:rsidRPr="00763AFA">
        <w:rPr>
          <w:sz w:val="28"/>
        </w:rPr>
        <w:t>Зуй</w:t>
      </w:r>
      <w:r w:rsidR="00836A28" w:rsidRPr="00763AFA">
        <w:rPr>
          <w:sz w:val="28"/>
        </w:rPr>
        <w:t>ского</w:t>
      </w:r>
      <w:proofErr w:type="spellEnd"/>
      <w:r w:rsidR="00836A28" w:rsidRPr="00763AFA">
        <w:rPr>
          <w:sz w:val="28"/>
        </w:rPr>
        <w:t xml:space="preserve"> сельского поселения </w:t>
      </w:r>
      <w:r w:rsidR="004D6406" w:rsidRPr="00763AFA">
        <w:rPr>
          <w:sz w:val="28"/>
        </w:rPr>
        <w:t>Белогор</w:t>
      </w:r>
      <w:r w:rsidR="00836A28" w:rsidRPr="00763AFA">
        <w:rPr>
          <w:sz w:val="28"/>
        </w:rPr>
        <w:t xml:space="preserve">ского района Республики Крым, подписывается </w:t>
      </w:r>
      <w:r w:rsidR="003E5B13" w:rsidRPr="00763AFA">
        <w:rPr>
          <w:sz w:val="28"/>
        </w:rPr>
        <w:t>п</w:t>
      </w:r>
      <w:r w:rsidR="00836A28" w:rsidRPr="00763AFA">
        <w:rPr>
          <w:sz w:val="28"/>
        </w:rPr>
        <w:t xml:space="preserve">редседателем </w:t>
      </w:r>
      <w:proofErr w:type="spellStart"/>
      <w:r w:rsidR="004D6406" w:rsidRPr="00763AFA">
        <w:rPr>
          <w:sz w:val="28"/>
        </w:rPr>
        <w:t>Зуй</w:t>
      </w:r>
      <w:r w:rsidR="00836A28" w:rsidRPr="00763AFA">
        <w:rPr>
          <w:sz w:val="28"/>
        </w:rPr>
        <w:t>ского</w:t>
      </w:r>
      <w:proofErr w:type="spellEnd"/>
      <w:r w:rsidR="00836A28" w:rsidRPr="00763AFA">
        <w:rPr>
          <w:sz w:val="28"/>
        </w:rPr>
        <w:t xml:space="preserve"> сельского совета- </w:t>
      </w:r>
      <w:r w:rsidR="003E5B13" w:rsidRPr="00763AFA">
        <w:rPr>
          <w:sz w:val="28"/>
        </w:rPr>
        <w:t>г</w:t>
      </w:r>
      <w:r w:rsidR="00836A28" w:rsidRPr="00763AFA">
        <w:rPr>
          <w:sz w:val="28"/>
        </w:rPr>
        <w:t xml:space="preserve">лавой администрации </w:t>
      </w:r>
      <w:proofErr w:type="spellStart"/>
      <w:r w:rsidR="004D6406" w:rsidRPr="00763AFA">
        <w:rPr>
          <w:sz w:val="28"/>
        </w:rPr>
        <w:t>Зуй</w:t>
      </w:r>
      <w:r w:rsidR="00836A28" w:rsidRPr="00763AFA">
        <w:rPr>
          <w:sz w:val="28"/>
        </w:rPr>
        <w:t>ского</w:t>
      </w:r>
      <w:proofErr w:type="spellEnd"/>
      <w:r w:rsidR="00836A28" w:rsidRPr="00763AFA">
        <w:rPr>
          <w:sz w:val="28"/>
        </w:rPr>
        <w:t xml:space="preserve"> сельского </w:t>
      </w:r>
      <w:r w:rsidR="00836A28" w:rsidRPr="00763AFA">
        <w:rPr>
          <w:spacing w:val="-2"/>
          <w:sz w:val="28"/>
        </w:rPr>
        <w:t>поселения.</w:t>
      </w:r>
    </w:p>
    <w:p w:rsidR="005746C7" w:rsidRPr="00763AFA" w:rsidRDefault="00763AFA" w:rsidP="00763AFA">
      <w:pPr>
        <w:tabs>
          <w:tab w:val="left" w:pos="1411"/>
        </w:tabs>
        <w:ind w:left="426" w:right="398" w:firstLine="553"/>
        <w:jc w:val="both"/>
        <w:rPr>
          <w:sz w:val="28"/>
        </w:rPr>
        <w:sectPr w:rsidR="005746C7" w:rsidRPr="00763AFA">
          <w:pgSz w:w="11910" w:h="16840"/>
          <w:pgMar w:top="1040" w:right="160" w:bottom="280" w:left="720" w:header="720" w:footer="720" w:gutter="0"/>
          <w:cols w:space="720"/>
        </w:sectPr>
      </w:pPr>
      <w:r>
        <w:rPr>
          <w:sz w:val="28"/>
        </w:rPr>
        <w:t xml:space="preserve">6. </w:t>
      </w:r>
      <w:r w:rsidR="00836A28" w:rsidRPr="00763AFA">
        <w:rPr>
          <w:sz w:val="28"/>
        </w:rPr>
        <w:t xml:space="preserve">Результаты инвентаризации могут являться исходными данными для принятия решения администрации </w:t>
      </w:r>
      <w:proofErr w:type="spellStart"/>
      <w:r w:rsidR="004D6406" w:rsidRPr="00763AFA">
        <w:rPr>
          <w:sz w:val="28"/>
        </w:rPr>
        <w:t>Зуй</w:t>
      </w:r>
      <w:r w:rsidR="00836A28" w:rsidRPr="00763AFA">
        <w:rPr>
          <w:sz w:val="28"/>
        </w:rPr>
        <w:t>ского</w:t>
      </w:r>
      <w:proofErr w:type="spellEnd"/>
      <w:r w:rsidR="00836A28" w:rsidRPr="00763AFA">
        <w:rPr>
          <w:sz w:val="28"/>
        </w:rPr>
        <w:t xml:space="preserve"> сельского поселения </w:t>
      </w:r>
      <w:r w:rsidR="004D6406" w:rsidRPr="00763AFA">
        <w:rPr>
          <w:sz w:val="28"/>
        </w:rPr>
        <w:t>Белогор</w:t>
      </w:r>
      <w:r w:rsidR="00836A28" w:rsidRPr="00763AFA">
        <w:rPr>
          <w:sz w:val="28"/>
        </w:rPr>
        <w:t>ского района Республики Крым о демонтаже нестационарных торговых объектов, досрочном расторжении договора, внесении изменений и дополнений в схему размещения нестационарных торговых объектов.</w:t>
      </w:r>
    </w:p>
    <w:p w:rsidR="005746C7" w:rsidRDefault="005746C7">
      <w:pPr>
        <w:pStyle w:val="a3"/>
        <w:spacing w:before="168"/>
        <w:ind w:left="0"/>
        <w:jc w:val="left"/>
      </w:pPr>
    </w:p>
    <w:p w:rsidR="005746C7" w:rsidRDefault="00836A28">
      <w:pPr>
        <w:ind w:left="4481"/>
        <w:rPr>
          <w:b/>
          <w:sz w:val="28"/>
        </w:rPr>
      </w:pPr>
      <w:bookmarkStart w:id="4" w:name="_Hlk198733948"/>
      <w:r>
        <w:rPr>
          <w:b/>
          <w:sz w:val="28"/>
        </w:rPr>
        <w:t>Реестровая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ведомость</w:t>
      </w:r>
    </w:p>
    <w:p w:rsidR="005746C7" w:rsidRDefault="00836A28">
      <w:pPr>
        <w:spacing w:before="70"/>
        <w:ind w:left="1294"/>
        <w:rPr>
          <w:sz w:val="20"/>
        </w:rPr>
      </w:pPr>
      <w:r>
        <w:br w:type="column"/>
      </w:r>
      <w:r>
        <w:rPr>
          <w:sz w:val="20"/>
        </w:rPr>
        <w:t>Приложение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Порядку</w:t>
      </w:r>
    </w:p>
    <w:p w:rsidR="005746C7" w:rsidRDefault="005746C7">
      <w:pPr>
        <w:rPr>
          <w:sz w:val="20"/>
        </w:rPr>
        <w:sectPr w:rsidR="005746C7">
          <w:pgSz w:w="11910" w:h="16840"/>
          <w:pgMar w:top="1040" w:right="160" w:bottom="280" w:left="720" w:header="720" w:footer="720" w:gutter="0"/>
          <w:cols w:num="2" w:space="720" w:equalWidth="0">
            <w:col w:w="7272" w:space="40"/>
            <w:col w:w="3718"/>
          </w:cols>
        </w:sectPr>
      </w:pPr>
    </w:p>
    <w:p w:rsidR="005746C7" w:rsidRDefault="00836A28">
      <w:pPr>
        <w:ind w:left="902" w:firstLine="249"/>
        <w:rPr>
          <w:b/>
          <w:sz w:val="28"/>
        </w:rPr>
      </w:pPr>
      <w:r>
        <w:rPr>
          <w:b/>
          <w:sz w:val="28"/>
        </w:rPr>
        <w:t>нестационарных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торговых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территории </w:t>
      </w:r>
      <w:proofErr w:type="spellStart"/>
      <w:r w:rsidR="004D6406">
        <w:rPr>
          <w:b/>
          <w:sz w:val="28"/>
        </w:rPr>
        <w:t>Зуй</w:t>
      </w:r>
      <w:r>
        <w:rPr>
          <w:b/>
          <w:sz w:val="28"/>
        </w:rPr>
        <w:t>ского</w:t>
      </w:r>
      <w:proofErr w:type="spellEnd"/>
      <w:r>
        <w:rPr>
          <w:b/>
          <w:sz w:val="28"/>
        </w:rPr>
        <w:t xml:space="preserve"> сельского поселения </w:t>
      </w:r>
      <w:r w:rsidR="004D6406">
        <w:rPr>
          <w:b/>
          <w:sz w:val="28"/>
        </w:rPr>
        <w:t>Белогор</w:t>
      </w:r>
      <w:r>
        <w:rPr>
          <w:b/>
          <w:sz w:val="28"/>
        </w:rPr>
        <w:t>ского района Республики Крым</w:t>
      </w:r>
    </w:p>
    <w:p w:rsidR="00D5019B" w:rsidRDefault="00D5019B">
      <w:pPr>
        <w:ind w:left="902" w:firstLine="249"/>
        <w:rPr>
          <w:b/>
          <w:sz w:val="28"/>
        </w:rPr>
      </w:pPr>
    </w:p>
    <w:p w:rsidR="005746C7" w:rsidRDefault="005746C7">
      <w:pPr>
        <w:pStyle w:val="a3"/>
        <w:spacing w:before="2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955"/>
        <w:gridCol w:w="725"/>
        <w:gridCol w:w="864"/>
        <w:gridCol w:w="809"/>
        <w:gridCol w:w="1059"/>
        <w:gridCol w:w="1210"/>
        <w:gridCol w:w="1017"/>
        <w:gridCol w:w="686"/>
        <w:gridCol w:w="860"/>
        <w:gridCol w:w="329"/>
        <w:gridCol w:w="239"/>
        <w:gridCol w:w="269"/>
        <w:gridCol w:w="480"/>
        <w:gridCol w:w="542"/>
      </w:tblGrid>
      <w:tr w:rsidR="005746C7">
        <w:trPr>
          <w:trHeight w:val="736"/>
        </w:trPr>
        <w:tc>
          <w:tcPr>
            <w:tcW w:w="8944" w:type="dxa"/>
            <w:gridSpan w:val="10"/>
          </w:tcPr>
          <w:p w:rsidR="005746C7" w:rsidRPr="00D80DB4" w:rsidRDefault="00836A28">
            <w:pPr>
              <w:pStyle w:val="TableParagraph"/>
              <w:spacing w:line="178" w:lineRule="exact"/>
              <w:ind w:left="22"/>
              <w:jc w:val="center"/>
              <w:rPr>
                <w:b/>
                <w:sz w:val="16"/>
              </w:rPr>
            </w:pPr>
            <w:r w:rsidRPr="00D80DB4">
              <w:rPr>
                <w:b/>
                <w:sz w:val="16"/>
              </w:rPr>
              <w:t>Информация</w:t>
            </w:r>
            <w:r w:rsidRPr="00D80DB4">
              <w:rPr>
                <w:b/>
                <w:spacing w:val="-9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о</w:t>
            </w:r>
            <w:r w:rsidRPr="00D80DB4">
              <w:rPr>
                <w:b/>
                <w:spacing w:val="-7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месте</w:t>
            </w:r>
            <w:r w:rsidRPr="00D80DB4">
              <w:rPr>
                <w:b/>
                <w:spacing w:val="-6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размещения</w:t>
            </w:r>
            <w:r w:rsidRPr="00D80DB4">
              <w:rPr>
                <w:b/>
                <w:spacing w:val="-8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нестационарного</w:t>
            </w:r>
            <w:r w:rsidRPr="00D80DB4">
              <w:rPr>
                <w:b/>
                <w:spacing w:val="-8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торгового</w:t>
            </w:r>
            <w:r w:rsidRPr="00D80DB4">
              <w:rPr>
                <w:b/>
                <w:spacing w:val="-7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объекта</w:t>
            </w:r>
            <w:r w:rsidRPr="00D80DB4">
              <w:rPr>
                <w:b/>
                <w:spacing w:val="-8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&lt;*&gt;</w:t>
            </w:r>
            <w:r w:rsidRPr="00D80DB4">
              <w:rPr>
                <w:b/>
                <w:spacing w:val="-5"/>
                <w:sz w:val="16"/>
              </w:rPr>
              <w:t xml:space="preserve"> (1)</w:t>
            </w:r>
          </w:p>
        </w:tc>
        <w:tc>
          <w:tcPr>
            <w:tcW w:w="1859" w:type="dxa"/>
            <w:gridSpan w:val="5"/>
          </w:tcPr>
          <w:p w:rsidR="005746C7" w:rsidRPr="00D80DB4" w:rsidRDefault="00836A28">
            <w:pPr>
              <w:pStyle w:val="TableParagraph"/>
              <w:ind w:left="358" w:right="357" w:firstLine="2"/>
              <w:jc w:val="center"/>
              <w:rPr>
                <w:b/>
                <w:sz w:val="16"/>
              </w:rPr>
            </w:pPr>
            <w:r w:rsidRPr="00D80DB4">
              <w:rPr>
                <w:b/>
                <w:sz w:val="16"/>
              </w:rPr>
              <w:t>Информация</w:t>
            </w:r>
            <w:r w:rsidRPr="00D80DB4">
              <w:rPr>
                <w:b/>
                <w:spacing w:val="-5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о</w:t>
            </w:r>
            <w:r w:rsidRPr="00D80DB4">
              <w:rPr>
                <w:b/>
                <w:spacing w:val="40"/>
                <w:sz w:val="16"/>
              </w:rPr>
              <w:t xml:space="preserve"> </w:t>
            </w:r>
            <w:r w:rsidRPr="00D80DB4">
              <w:rPr>
                <w:b/>
                <w:spacing w:val="-2"/>
                <w:sz w:val="16"/>
              </w:rPr>
              <w:t>нестационарных</w:t>
            </w:r>
          </w:p>
          <w:p w:rsidR="005746C7" w:rsidRPr="00D80DB4" w:rsidRDefault="00836A28">
            <w:pPr>
              <w:pStyle w:val="TableParagraph"/>
              <w:spacing w:line="184" w:lineRule="exact"/>
              <w:ind w:left="72" w:right="69"/>
              <w:jc w:val="center"/>
              <w:rPr>
                <w:b/>
                <w:sz w:val="16"/>
              </w:rPr>
            </w:pPr>
            <w:r w:rsidRPr="00D80DB4">
              <w:rPr>
                <w:b/>
                <w:sz w:val="16"/>
              </w:rPr>
              <w:t>торговых</w:t>
            </w:r>
            <w:r w:rsidRPr="00D80DB4">
              <w:rPr>
                <w:b/>
                <w:spacing w:val="-10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объектах</w:t>
            </w:r>
            <w:r w:rsidRPr="00D80DB4">
              <w:rPr>
                <w:b/>
                <w:spacing w:val="-10"/>
                <w:sz w:val="16"/>
              </w:rPr>
              <w:t xml:space="preserve"> </w:t>
            </w:r>
            <w:r w:rsidRPr="00D80DB4">
              <w:rPr>
                <w:b/>
                <w:sz w:val="16"/>
              </w:rPr>
              <w:t>&lt;*&gt;</w:t>
            </w:r>
            <w:r w:rsidRPr="00D80DB4">
              <w:rPr>
                <w:b/>
                <w:spacing w:val="40"/>
                <w:sz w:val="16"/>
              </w:rPr>
              <w:t xml:space="preserve"> </w:t>
            </w:r>
            <w:r w:rsidRPr="00D80DB4">
              <w:rPr>
                <w:b/>
                <w:spacing w:val="-4"/>
                <w:sz w:val="16"/>
              </w:rPr>
              <w:t>(2)</w:t>
            </w:r>
          </w:p>
        </w:tc>
      </w:tr>
      <w:tr w:rsidR="005746C7" w:rsidTr="0058253A">
        <w:trPr>
          <w:trHeight w:val="645"/>
        </w:trPr>
        <w:tc>
          <w:tcPr>
            <w:tcW w:w="759" w:type="dxa"/>
            <w:vMerge w:val="restart"/>
          </w:tcPr>
          <w:p w:rsidR="005746C7" w:rsidRPr="00D80DB4" w:rsidRDefault="00836A28">
            <w:pPr>
              <w:pStyle w:val="TableParagraph"/>
              <w:spacing w:line="237" w:lineRule="auto"/>
              <w:ind w:left="341" w:right="109" w:firstLine="40"/>
              <w:rPr>
                <w:b/>
                <w:sz w:val="12"/>
              </w:rPr>
            </w:pPr>
            <w:r w:rsidRPr="00D80DB4">
              <w:rPr>
                <w:b/>
                <w:spacing w:val="-4"/>
                <w:sz w:val="12"/>
              </w:rPr>
              <w:t>Вид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места</w:t>
            </w:r>
          </w:p>
          <w:p w:rsidR="005746C7" w:rsidRPr="00D80DB4" w:rsidRDefault="00836A28">
            <w:pPr>
              <w:pStyle w:val="TableParagraph"/>
              <w:ind w:left="365" w:right="65" w:hanging="72"/>
              <w:rPr>
                <w:b/>
                <w:sz w:val="12"/>
              </w:rPr>
            </w:pPr>
            <w:proofErr w:type="spellStart"/>
            <w:r w:rsidRPr="00D80DB4">
              <w:rPr>
                <w:b/>
                <w:spacing w:val="-2"/>
                <w:sz w:val="12"/>
              </w:rPr>
              <w:t>размещ</w:t>
            </w:r>
            <w:proofErr w:type="spellEnd"/>
            <w:r w:rsidRPr="00D80DB4">
              <w:rPr>
                <w:b/>
                <w:spacing w:val="40"/>
                <w:sz w:val="12"/>
              </w:rPr>
              <w:t xml:space="preserve"> </w:t>
            </w:r>
            <w:proofErr w:type="spellStart"/>
            <w:r w:rsidRPr="00D80DB4">
              <w:rPr>
                <w:b/>
                <w:spacing w:val="-4"/>
                <w:sz w:val="12"/>
              </w:rPr>
              <w:t>ения</w:t>
            </w:r>
            <w:proofErr w:type="spellEnd"/>
          </w:p>
          <w:p w:rsidR="005746C7" w:rsidRPr="00D80DB4" w:rsidRDefault="00836A28">
            <w:pPr>
              <w:pStyle w:val="TableParagraph"/>
              <w:ind w:left="302"/>
              <w:rPr>
                <w:b/>
                <w:sz w:val="12"/>
              </w:rPr>
            </w:pPr>
            <w:r w:rsidRPr="00D80DB4">
              <w:rPr>
                <w:b/>
                <w:sz w:val="12"/>
              </w:rPr>
              <w:t>&lt;*&gt;</w:t>
            </w:r>
            <w:r w:rsidRPr="00D80DB4">
              <w:rPr>
                <w:b/>
                <w:spacing w:val="-1"/>
                <w:sz w:val="12"/>
              </w:rPr>
              <w:t xml:space="preserve"> </w:t>
            </w:r>
            <w:r w:rsidRPr="00D80DB4">
              <w:rPr>
                <w:b/>
                <w:spacing w:val="-5"/>
                <w:sz w:val="12"/>
              </w:rPr>
              <w:t>(3)</w:t>
            </w:r>
          </w:p>
        </w:tc>
        <w:tc>
          <w:tcPr>
            <w:tcW w:w="955" w:type="dxa"/>
            <w:vMerge w:val="restart"/>
          </w:tcPr>
          <w:p w:rsidR="005746C7" w:rsidRPr="00D80DB4" w:rsidRDefault="00836A28">
            <w:pPr>
              <w:pStyle w:val="TableParagraph"/>
              <w:ind w:left="374" w:right="9" w:hanging="180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Кадастровый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номер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места</w:t>
            </w:r>
          </w:p>
          <w:p w:rsidR="005746C7" w:rsidRPr="00D80DB4" w:rsidRDefault="00836A28">
            <w:pPr>
              <w:pStyle w:val="TableParagraph"/>
              <w:ind w:left="206" w:right="85" w:firstLine="3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размещения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(земельного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участка,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здания,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строения,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сооружения)</w:t>
            </w:r>
          </w:p>
        </w:tc>
        <w:tc>
          <w:tcPr>
            <w:tcW w:w="725" w:type="dxa"/>
            <w:vMerge w:val="restart"/>
          </w:tcPr>
          <w:p w:rsidR="005746C7" w:rsidRPr="00D80DB4" w:rsidRDefault="00836A28">
            <w:pPr>
              <w:pStyle w:val="TableParagraph"/>
              <w:spacing w:line="237" w:lineRule="auto"/>
              <w:ind w:left="107" w:right="-6"/>
              <w:rPr>
                <w:b/>
                <w:sz w:val="12"/>
              </w:rPr>
            </w:pPr>
            <w:r w:rsidRPr="00D80DB4">
              <w:rPr>
                <w:b/>
                <w:sz w:val="12"/>
              </w:rPr>
              <w:t>Форма</w:t>
            </w:r>
            <w:r w:rsidRPr="00D80DB4">
              <w:rPr>
                <w:b/>
                <w:spacing w:val="-8"/>
                <w:sz w:val="12"/>
              </w:rPr>
              <w:t xml:space="preserve"> </w:t>
            </w:r>
            <w:r w:rsidRPr="00D80DB4">
              <w:rPr>
                <w:b/>
                <w:sz w:val="12"/>
              </w:rPr>
              <w:t>собс</w:t>
            </w:r>
            <w:r w:rsidR="0058253A">
              <w:rPr>
                <w:b/>
                <w:sz w:val="12"/>
              </w:rPr>
              <w:t>твен</w:t>
            </w:r>
            <w:r w:rsidRPr="00D80DB4">
              <w:rPr>
                <w:b/>
                <w:spacing w:val="-2"/>
                <w:sz w:val="12"/>
              </w:rPr>
              <w:t>ности</w:t>
            </w:r>
          </w:p>
          <w:p w:rsidR="005746C7" w:rsidRPr="00D80DB4" w:rsidRDefault="00836A28">
            <w:pPr>
              <w:pStyle w:val="TableParagraph"/>
              <w:spacing w:line="137" w:lineRule="exact"/>
              <w:ind w:left="107"/>
              <w:rPr>
                <w:b/>
                <w:sz w:val="12"/>
              </w:rPr>
            </w:pPr>
            <w:r w:rsidRPr="00D80DB4">
              <w:rPr>
                <w:b/>
                <w:spacing w:val="-4"/>
                <w:sz w:val="12"/>
              </w:rPr>
              <w:t>(код</w:t>
            </w:r>
          </w:p>
          <w:p w:rsidR="005746C7" w:rsidRPr="00D80DB4" w:rsidRDefault="00836A28">
            <w:pPr>
              <w:pStyle w:val="TableParagraph"/>
              <w:spacing w:line="137" w:lineRule="exact"/>
              <w:ind w:left="107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ОКФС)</w:t>
            </w:r>
          </w:p>
        </w:tc>
        <w:tc>
          <w:tcPr>
            <w:tcW w:w="864" w:type="dxa"/>
            <w:vMerge w:val="restart"/>
          </w:tcPr>
          <w:p w:rsidR="005746C7" w:rsidRPr="00D80DB4" w:rsidRDefault="00836A28">
            <w:pPr>
              <w:pStyle w:val="TableParagraph"/>
              <w:ind w:left="170" w:right="80" w:firstLine="141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Адрес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(адресные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ориентиры)</w:t>
            </w:r>
          </w:p>
        </w:tc>
        <w:tc>
          <w:tcPr>
            <w:tcW w:w="809" w:type="dxa"/>
            <w:vMerge w:val="restart"/>
          </w:tcPr>
          <w:p w:rsidR="005746C7" w:rsidRPr="00D80DB4" w:rsidRDefault="00836A28">
            <w:pPr>
              <w:pStyle w:val="TableParagraph"/>
              <w:spacing w:line="237" w:lineRule="auto"/>
              <w:ind w:left="110" w:right="186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Площадь,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4"/>
                <w:sz w:val="12"/>
              </w:rPr>
              <w:t>(м2)</w:t>
            </w:r>
          </w:p>
        </w:tc>
        <w:tc>
          <w:tcPr>
            <w:tcW w:w="1059" w:type="dxa"/>
            <w:vMerge w:val="restart"/>
          </w:tcPr>
          <w:p w:rsidR="005746C7" w:rsidRPr="00D80DB4" w:rsidRDefault="00836A28">
            <w:pPr>
              <w:pStyle w:val="TableParagraph"/>
              <w:spacing w:line="237" w:lineRule="auto"/>
              <w:ind w:left="148" w:firstLine="252"/>
              <w:rPr>
                <w:b/>
                <w:sz w:val="12"/>
              </w:rPr>
            </w:pPr>
            <w:r w:rsidRPr="00D80DB4">
              <w:rPr>
                <w:b/>
                <w:spacing w:val="-4"/>
                <w:sz w:val="12"/>
              </w:rPr>
              <w:t>Цель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использования</w:t>
            </w:r>
          </w:p>
          <w:p w:rsidR="005746C7" w:rsidRPr="00D80DB4" w:rsidRDefault="00836A28">
            <w:pPr>
              <w:pStyle w:val="TableParagraph"/>
              <w:ind w:left="345"/>
              <w:rPr>
                <w:b/>
                <w:sz w:val="12"/>
              </w:rPr>
            </w:pPr>
            <w:r w:rsidRPr="00D80DB4">
              <w:rPr>
                <w:b/>
                <w:sz w:val="12"/>
              </w:rPr>
              <w:t xml:space="preserve">&lt;*&gt; </w:t>
            </w:r>
            <w:r w:rsidRPr="00D80DB4">
              <w:rPr>
                <w:b/>
                <w:spacing w:val="-5"/>
                <w:sz w:val="12"/>
              </w:rPr>
              <w:t>(4)</w:t>
            </w:r>
          </w:p>
        </w:tc>
        <w:tc>
          <w:tcPr>
            <w:tcW w:w="1210" w:type="dxa"/>
            <w:vMerge w:val="restart"/>
          </w:tcPr>
          <w:p w:rsidR="005746C7" w:rsidRPr="00D80DB4" w:rsidRDefault="00836A28">
            <w:pPr>
              <w:pStyle w:val="TableParagraph"/>
              <w:ind w:left="176" w:right="167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Предназначение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4"/>
                <w:sz w:val="12"/>
              </w:rPr>
              <w:t>для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использования</w:t>
            </w:r>
          </w:p>
          <w:p w:rsidR="005746C7" w:rsidRPr="00D80DB4" w:rsidRDefault="00836A28">
            <w:pPr>
              <w:pStyle w:val="TableParagraph"/>
              <w:ind w:left="9"/>
              <w:jc w:val="center"/>
              <w:rPr>
                <w:b/>
                <w:sz w:val="12"/>
              </w:rPr>
            </w:pPr>
            <w:r w:rsidRPr="00D80DB4">
              <w:rPr>
                <w:b/>
                <w:sz w:val="12"/>
              </w:rPr>
              <w:t>субъектами</w:t>
            </w:r>
            <w:r w:rsidRPr="00D80DB4">
              <w:rPr>
                <w:b/>
                <w:spacing w:val="-8"/>
                <w:sz w:val="12"/>
              </w:rPr>
              <w:t xml:space="preserve"> </w:t>
            </w:r>
            <w:r w:rsidRPr="00D80DB4">
              <w:rPr>
                <w:b/>
                <w:sz w:val="12"/>
              </w:rPr>
              <w:t>малого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бизнеса</w:t>
            </w:r>
          </w:p>
        </w:tc>
        <w:tc>
          <w:tcPr>
            <w:tcW w:w="1017" w:type="dxa"/>
            <w:vMerge w:val="restart"/>
          </w:tcPr>
          <w:p w:rsidR="005746C7" w:rsidRPr="00D80DB4" w:rsidRDefault="00836A28">
            <w:pPr>
              <w:pStyle w:val="TableParagraph"/>
              <w:ind w:left="157" w:right="150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Предназначение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4"/>
                <w:sz w:val="12"/>
              </w:rPr>
              <w:t>для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использования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субъектами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z w:val="12"/>
              </w:rPr>
              <w:t>малого</w:t>
            </w:r>
            <w:r w:rsidRPr="00D80DB4">
              <w:rPr>
                <w:b/>
                <w:spacing w:val="-5"/>
                <w:sz w:val="12"/>
              </w:rPr>
              <w:t xml:space="preserve"> </w:t>
            </w:r>
            <w:r w:rsidRPr="00D80DB4">
              <w:rPr>
                <w:b/>
                <w:sz w:val="12"/>
              </w:rPr>
              <w:t>бизнеса</w:t>
            </w:r>
          </w:p>
        </w:tc>
        <w:tc>
          <w:tcPr>
            <w:tcW w:w="686" w:type="dxa"/>
            <w:vMerge w:val="restart"/>
          </w:tcPr>
          <w:p w:rsidR="005746C7" w:rsidRPr="00D80DB4" w:rsidRDefault="00836A28">
            <w:pPr>
              <w:pStyle w:val="TableParagraph"/>
              <w:ind w:left="-14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Реквизиты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договора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аренды</w:t>
            </w:r>
          </w:p>
        </w:tc>
        <w:tc>
          <w:tcPr>
            <w:tcW w:w="860" w:type="dxa"/>
            <w:vMerge w:val="restart"/>
          </w:tcPr>
          <w:p w:rsidR="005746C7" w:rsidRPr="00D80DB4" w:rsidRDefault="00836A28">
            <w:pPr>
              <w:pStyle w:val="TableParagraph"/>
              <w:spacing w:line="237" w:lineRule="auto"/>
              <w:ind w:left="5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Период,</w:t>
            </w:r>
            <w:r w:rsidRPr="00D80DB4">
              <w:rPr>
                <w:b/>
                <w:spacing w:val="-6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на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который</w:t>
            </w:r>
          </w:p>
          <w:p w:rsidR="005746C7" w:rsidRPr="00D80DB4" w:rsidRDefault="00836A28">
            <w:pPr>
              <w:pStyle w:val="TableParagraph"/>
              <w:ind w:left="106" w:right="98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планируется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размещение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объекта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proofErr w:type="spellStart"/>
            <w:proofErr w:type="gramStart"/>
            <w:r w:rsidRPr="00D80DB4">
              <w:rPr>
                <w:b/>
                <w:spacing w:val="-2"/>
                <w:sz w:val="12"/>
              </w:rPr>
              <w:t>нестационар</w:t>
            </w:r>
            <w:proofErr w:type="spellEnd"/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4"/>
                <w:sz w:val="12"/>
              </w:rPr>
              <w:t>ной</w:t>
            </w:r>
            <w:proofErr w:type="gramEnd"/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2"/>
                <w:sz w:val="12"/>
              </w:rPr>
              <w:t>торговли</w:t>
            </w:r>
          </w:p>
        </w:tc>
        <w:tc>
          <w:tcPr>
            <w:tcW w:w="329" w:type="dxa"/>
            <w:vMerge w:val="restart"/>
          </w:tcPr>
          <w:p w:rsidR="005746C7" w:rsidRPr="00D80DB4" w:rsidRDefault="007E09E4">
            <w:pPr>
              <w:pStyle w:val="TableParagraph"/>
              <w:spacing w:before="132"/>
              <w:ind w:left="106" w:right="100" w:firstLine="24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в</w:t>
            </w:r>
            <w:r w:rsidR="00836A28" w:rsidRPr="00D80DB4">
              <w:rPr>
                <w:b/>
                <w:spacing w:val="-10"/>
                <w:sz w:val="12"/>
              </w:rPr>
              <w:t>и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д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о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б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ъ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proofErr w:type="spellStart"/>
            <w:r w:rsidR="00836A28" w:rsidRPr="00D80DB4">
              <w:rPr>
                <w:b/>
                <w:spacing w:val="-6"/>
                <w:sz w:val="12"/>
              </w:rPr>
              <w:t>ек</w:t>
            </w:r>
            <w:proofErr w:type="spellEnd"/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5"/>
                <w:sz w:val="12"/>
              </w:rPr>
              <w:t>та</w:t>
            </w:r>
          </w:p>
          <w:p w:rsidR="005746C7" w:rsidRPr="00D80DB4" w:rsidRDefault="00836A28">
            <w:pPr>
              <w:pStyle w:val="TableParagraph"/>
              <w:spacing w:before="2" w:line="137" w:lineRule="exact"/>
              <w:ind w:left="6" w:right="2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&lt;</w:t>
            </w:r>
          </w:p>
          <w:p w:rsidR="005746C7" w:rsidRPr="00D80DB4" w:rsidRDefault="00836A28">
            <w:pPr>
              <w:pStyle w:val="TableParagraph"/>
              <w:spacing w:line="137" w:lineRule="exact"/>
              <w:ind w:left="6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*</w:t>
            </w:r>
          </w:p>
          <w:p w:rsidR="005746C7" w:rsidRPr="00D80DB4" w:rsidRDefault="00836A28">
            <w:pPr>
              <w:pStyle w:val="TableParagraph"/>
              <w:spacing w:before="1"/>
              <w:ind w:left="111" w:right="104" w:hanging="1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&gt;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5"/>
                <w:sz w:val="12"/>
              </w:rPr>
              <w:t>(5</w:t>
            </w:r>
          </w:p>
          <w:p w:rsidR="005746C7" w:rsidRPr="00D80DB4" w:rsidRDefault="00836A28">
            <w:pPr>
              <w:pStyle w:val="TableParagraph"/>
              <w:ind w:left="6" w:right="1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)</w:t>
            </w:r>
          </w:p>
        </w:tc>
        <w:tc>
          <w:tcPr>
            <w:tcW w:w="239" w:type="dxa"/>
            <w:vMerge w:val="restart"/>
          </w:tcPr>
          <w:p w:rsidR="005746C7" w:rsidRPr="00D80DB4" w:rsidRDefault="0058253A" w:rsidP="0058253A">
            <w:pPr>
              <w:pStyle w:val="TableParagraph"/>
              <w:spacing w:before="132"/>
              <w:ind w:left="108" w:right="54"/>
              <w:jc w:val="center"/>
              <w:rPr>
                <w:b/>
                <w:sz w:val="12"/>
              </w:rPr>
            </w:pPr>
            <w:proofErr w:type="spellStart"/>
            <w:r>
              <w:rPr>
                <w:b/>
                <w:spacing w:val="-10"/>
                <w:sz w:val="12"/>
              </w:rPr>
              <w:t>с</w:t>
            </w:r>
            <w:r w:rsidR="00836A28" w:rsidRPr="00D80DB4">
              <w:rPr>
                <w:b/>
                <w:spacing w:val="-10"/>
                <w:sz w:val="12"/>
              </w:rPr>
              <w:t>п</w:t>
            </w:r>
            <w:proofErr w:type="spellEnd"/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е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ц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и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а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л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и</w:t>
            </w:r>
          </w:p>
          <w:p w:rsidR="0058253A" w:rsidRDefault="00836A28" w:rsidP="0058253A">
            <w:pPr>
              <w:pStyle w:val="TableParagraph"/>
              <w:ind w:right="54"/>
              <w:jc w:val="center"/>
              <w:rPr>
                <w:b/>
                <w:spacing w:val="40"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з</w:t>
            </w:r>
          </w:p>
          <w:p w:rsidR="005746C7" w:rsidRPr="00D80DB4" w:rsidRDefault="00836A28" w:rsidP="0058253A">
            <w:pPr>
              <w:pStyle w:val="TableParagraph"/>
              <w:ind w:right="54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а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ц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и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я</w:t>
            </w:r>
          </w:p>
          <w:p w:rsidR="005746C7" w:rsidRPr="00D80DB4" w:rsidRDefault="005746C7" w:rsidP="0058253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</w:p>
          <w:p w:rsidR="005746C7" w:rsidRPr="00D80DB4" w:rsidRDefault="00836A28" w:rsidP="0058253A">
            <w:pPr>
              <w:pStyle w:val="TableParagraph"/>
              <w:ind w:left="108" w:right="56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о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б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ъ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е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к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т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а</w:t>
            </w:r>
          </w:p>
          <w:p w:rsidR="005746C7" w:rsidRPr="00D80DB4" w:rsidRDefault="005746C7" w:rsidP="0058253A">
            <w:pPr>
              <w:pStyle w:val="TableParagraph"/>
              <w:jc w:val="center"/>
              <w:rPr>
                <w:b/>
                <w:sz w:val="12"/>
              </w:rPr>
            </w:pPr>
          </w:p>
          <w:p w:rsidR="005746C7" w:rsidRPr="00D80DB4" w:rsidRDefault="00836A28" w:rsidP="0058253A">
            <w:pPr>
              <w:pStyle w:val="TableParagraph"/>
              <w:ind w:left="108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&lt;</w:t>
            </w:r>
          </w:p>
          <w:p w:rsidR="005746C7" w:rsidRPr="00D80DB4" w:rsidRDefault="00836A28" w:rsidP="0058253A">
            <w:pPr>
              <w:pStyle w:val="TableParagraph"/>
              <w:spacing w:before="1" w:line="137" w:lineRule="exact"/>
              <w:ind w:left="108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*</w:t>
            </w:r>
          </w:p>
          <w:p w:rsidR="005746C7" w:rsidRPr="00D80DB4" w:rsidRDefault="00836A28" w:rsidP="0058253A">
            <w:pPr>
              <w:pStyle w:val="TableParagraph"/>
              <w:spacing w:line="137" w:lineRule="exact"/>
              <w:ind w:left="108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&gt;</w:t>
            </w:r>
          </w:p>
          <w:p w:rsidR="005746C7" w:rsidRPr="00D80DB4" w:rsidRDefault="005746C7" w:rsidP="0058253A">
            <w:pPr>
              <w:pStyle w:val="TableParagraph"/>
              <w:jc w:val="center"/>
              <w:rPr>
                <w:b/>
                <w:sz w:val="12"/>
              </w:rPr>
            </w:pPr>
          </w:p>
          <w:p w:rsidR="005746C7" w:rsidRPr="00D80DB4" w:rsidRDefault="00836A28" w:rsidP="0058253A">
            <w:pPr>
              <w:pStyle w:val="TableParagraph"/>
              <w:ind w:left="108" w:right="51"/>
              <w:jc w:val="center"/>
              <w:rPr>
                <w:b/>
                <w:sz w:val="12"/>
              </w:rPr>
            </w:pPr>
            <w:proofErr w:type="gramStart"/>
            <w:r w:rsidRPr="00D80DB4">
              <w:rPr>
                <w:b/>
                <w:spacing w:val="-10"/>
                <w:sz w:val="12"/>
              </w:rPr>
              <w:t>(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6</w:t>
            </w:r>
            <w:proofErr w:type="gramEnd"/>
          </w:p>
          <w:p w:rsidR="005746C7" w:rsidRPr="00D80DB4" w:rsidRDefault="00836A28" w:rsidP="0058253A">
            <w:pPr>
              <w:pStyle w:val="TableParagraph"/>
              <w:spacing w:line="123" w:lineRule="exact"/>
              <w:ind w:left="108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)</w:t>
            </w:r>
          </w:p>
        </w:tc>
        <w:tc>
          <w:tcPr>
            <w:tcW w:w="269" w:type="dxa"/>
            <w:vMerge w:val="restart"/>
          </w:tcPr>
          <w:p w:rsidR="005746C7" w:rsidRPr="00D80DB4" w:rsidRDefault="0058253A" w:rsidP="0058253A">
            <w:pPr>
              <w:pStyle w:val="TableParagraph"/>
              <w:spacing w:before="132"/>
              <w:ind w:left="104" w:right="88"/>
              <w:jc w:val="both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а</w:t>
            </w:r>
            <w:r w:rsidR="00836A28" w:rsidRPr="00D80DB4">
              <w:rPr>
                <w:b/>
                <w:spacing w:val="-10"/>
                <w:sz w:val="12"/>
              </w:rPr>
              <w:t>с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proofErr w:type="gramStart"/>
            <w:r w:rsidR="00836A28" w:rsidRPr="00D80DB4">
              <w:rPr>
                <w:b/>
                <w:spacing w:val="-10"/>
                <w:sz w:val="12"/>
              </w:rPr>
              <w:t>с</w:t>
            </w:r>
            <w:r>
              <w:rPr>
                <w:b/>
                <w:spacing w:val="-10"/>
                <w:sz w:val="12"/>
              </w:rPr>
              <w:t>о</w:t>
            </w:r>
            <w:r w:rsidR="00836A28" w:rsidRPr="00D80DB4">
              <w:rPr>
                <w:b/>
                <w:spacing w:val="40"/>
                <w:sz w:val="12"/>
              </w:rPr>
              <w:t xml:space="preserve">  </w:t>
            </w:r>
            <w:r w:rsidR="00836A28" w:rsidRPr="00D80DB4">
              <w:rPr>
                <w:b/>
                <w:spacing w:val="-10"/>
                <w:sz w:val="12"/>
              </w:rPr>
              <w:t>р</w:t>
            </w:r>
            <w:proofErr w:type="gramEnd"/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т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proofErr w:type="spellStart"/>
            <w:r w:rsidR="00836A28" w:rsidRPr="00D80DB4">
              <w:rPr>
                <w:b/>
                <w:spacing w:val="-10"/>
                <w:sz w:val="12"/>
              </w:rPr>
              <w:t>име</w:t>
            </w:r>
            <w:proofErr w:type="spellEnd"/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н</w:t>
            </w:r>
            <w:r w:rsidR="00836A28" w:rsidRPr="00D80DB4">
              <w:rPr>
                <w:b/>
                <w:spacing w:val="40"/>
                <w:sz w:val="12"/>
              </w:rPr>
              <w:t xml:space="preserve"> </w:t>
            </w:r>
            <w:r w:rsidR="00836A28" w:rsidRPr="00D80DB4">
              <w:rPr>
                <w:b/>
                <w:spacing w:val="-10"/>
                <w:sz w:val="12"/>
              </w:rPr>
              <w:t>т</w:t>
            </w:r>
          </w:p>
          <w:p w:rsidR="005746C7" w:rsidRPr="00D80DB4" w:rsidRDefault="00836A28">
            <w:pPr>
              <w:pStyle w:val="TableParagraph"/>
              <w:spacing w:line="137" w:lineRule="exact"/>
              <w:ind w:left="17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&lt;</w:t>
            </w:r>
          </w:p>
          <w:p w:rsidR="005746C7" w:rsidRPr="00D80DB4" w:rsidRDefault="00836A28">
            <w:pPr>
              <w:pStyle w:val="TableParagraph"/>
              <w:spacing w:line="137" w:lineRule="exact"/>
              <w:ind w:left="17" w:right="7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*</w:t>
            </w:r>
          </w:p>
          <w:p w:rsidR="005746C7" w:rsidRPr="00D80DB4" w:rsidRDefault="00836A28">
            <w:pPr>
              <w:pStyle w:val="TableParagraph"/>
              <w:spacing w:before="1"/>
              <w:ind w:left="17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&gt;</w:t>
            </w:r>
          </w:p>
          <w:p w:rsidR="005746C7" w:rsidRPr="00D80DB4" w:rsidRDefault="005746C7">
            <w:pPr>
              <w:pStyle w:val="TableParagraph"/>
              <w:rPr>
                <w:b/>
                <w:sz w:val="12"/>
              </w:rPr>
            </w:pPr>
          </w:p>
          <w:p w:rsidR="005746C7" w:rsidRPr="00D80DB4" w:rsidRDefault="00836A28">
            <w:pPr>
              <w:pStyle w:val="TableParagraph"/>
              <w:ind w:left="104" w:right="92" w:firstLine="3"/>
              <w:jc w:val="center"/>
              <w:rPr>
                <w:b/>
                <w:sz w:val="12"/>
              </w:rPr>
            </w:pPr>
            <w:proofErr w:type="gramStart"/>
            <w:r w:rsidRPr="00D80DB4">
              <w:rPr>
                <w:b/>
                <w:spacing w:val="-10"/>
                <w:sz w:val="12"/>
              </w:rPr>
              <w:t>(</w:t>
            </w:r>
            <w:r w:rsidRPr="00D80DB4">
              <w:rPr>
                <w:b/>
                <w:spacing w:val="40"/>
                <w:sz w:val="12"/>
              </w:rPr>
              <w:t xml:space="preserve"> </w:t>
            </w:r>
            <w:r w:rsidRPr="00D80DB4">
              <w:rPr>
                <w:b/>
                <w:spacing w:val="-10"/>
                <w:sz w:val="12"/>
              </w:rPr>
              <w:t>7</w:t>
            </w:r>
            <w:proofErr w:type="gramEnd"/>
          </w:p>
          <w:p w:rsidR="005746C7" w:rsidRPr="00D80DB4" w:rsidRDefault="00836A28">
            <w:pPr>
              <w:pStyle w:val="TableParagraph"/>
              <w:ind w:left="17" w:right="3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10"/>
                <w:sz w:val="12"/>
              </w:rPr>
              <w:t>)</w:t>
            </w:r>
          </w:p>
        </w:tc>
        <w:tc>
          <w:tcPr>
            <w:tcW w:w="1022" w:type="dxa"/>
            <w:gridSpan w:val="2"/>
          </w:tcPr>
          <w:p w:rsidR="005746C7" w:rsidRPr="00D80DB4" w:rsidRDefault="00836A28">
            <w:pPr>
              <w:pStyle w:val="TableParagraph"/>
              <w:spacing w:line="134" w:lineRule="exact"/>
              <w:ind w:left="154"/>
              <w:rPr>
                <w:b/>
                <w:sz w:val="12"/>
              </w:rPr>
            </w:pPr>
            <w:r w:rsidRPr="00D80DB4">
              <w:rPr>
                <w:b/>
                <w:sz w:val="12"/>
              </w:rPr>
              <w:t>Площадь</w:t>
            </w:r>
            <w:r w:rsidRPr="00D80DB4">
              <w:rPr>
                <w:b/>
                <w:spacing w:val="-3"/>
                <w:sz w:val="12"/>
              </w:rPr>
              <w:t xml:space="preserve"> </w:t>
            </w:r>
            <w:r w:rsidRPr="00D80DB4">
              <w:rPr>
                <w:b/>
                <w:spacing w:val="-4"/>
                <w:sz w:val="12"/>
              </w:rPr>
              <w:t>(м2)</w:t>
            </w:r>
          </w:p>
        </w:tc>
      </w:tr>
      <w:tr w:rsidR="005746C7" w:rsidTr="0058253A">
        <w:trPr>
          <w:trHeight w:val="3485"/>
        </w:trPr>
        <w:tc>
          <w:tcPr>
            <w:tcW w:w="759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686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</w:tcBorders>
          </w:tcPr>
          <w:p w:rsidR="005746C7" w:rsidRPr="00D80DB4" w:rsidRDefault="005746C7" w:rsidP="0058253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</w:tcBorders>
          </w:tcPr>
          <w:p w:rsidR="005746C7" w:rsidRPr="00D80DB4" w:rsidRDefault="005746C7">
            <w:pPr>
              <w:rPr>
                <w:b/>
                <w:sz w:val="2"/>
                <w:szCs w:val="2"/>
              </w:rPr>
            </w:pPr>
          </w:p>
        </w:tc>
        <w:tc>
          <w:tcPr>
            <w:tcW w:w="480" w:type="dxa"/>
            <w:textDirection w:val="tbRl"/>
          </w:tcPr>
          <w:p w:rsidR="005746C7" w:rsidRPr="00D80DB4" w:rsidRDefault="00836A28">
            <w:pPr>
              <w:pStyle w:val="TableParagraph"/>
              <w:spacing w:before="100"/>
              <w:ind w:left="607" w:right="2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общая</w:t>
            </w:r>
          </w:p>
        </w:tc>
        <w:tc>
          <w:tcPr>
            <w:tcW w:w="542" w:type="dxa"/>
            <w:textDirection w:val="tbRl"/>
          </w:tcPr>
          <w:p w:rsidR="005746C7" w:rsidRPr="00D80DB4" w:rsidRDefault="00836A28">
            <w:pPr>
              <w:pStyle w:val="TableParagraph"/>
              <w:spacing w:before="99"/>
              <w:ind w:left="607"/>
              <w:jc w:val="center"/>
              <w:rPr>
                <w:b/>
                <w:sz w:val="12"/>
              </w:rPr>
            </w:pPr>
            <w:r w:rsidRPr="00D80DB4">
              <w:rPr>
                <w:b/>
                <w:spacing w:val="-2"/>
                <w:sz w:val="12"/>
              </w:rPr>
              <w:t>торговая</w:t>
            </w:r>
          </w:p>
        </w:tc>
      </w:tr>
      <w:tr w:rsidR="005746C7" w:rsidTr="0058253A">
        <w:trPr>
          <w:trHeight w:val="136"/>
        </w:trPr>
        <w:tc>
          <w:tcPr>
            <w:tcW w:w="7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95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72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4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21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17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686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32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39" w:type="dxa"/>
          </w:tcPr>
          <w:p w:rsidR="005746C7" w:rsidRDefault="005746C7" w:rsidP="0058253A">
            <w:pPr>
              <w:pStyle w:val="TableParagraph"/>
              <w:jc w:val="center"/>
              <w:rPr>
                <w:sz w:val="8"/>
              </w:rPr>
            </w:pPr>
          </w:p>
        </w:tc>
        <w:tc>
          <w:tcPr>
            <w:tcW w:w="26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48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542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</w:tr>
      <w:tr w:rsidR="005746C7" w:rsidTr="0058253A">
        <w:trPr>
          <w:trHeight w:val="138"/>
        </w:trPr>
        <w:tc>
          <w:tcPr>
            <w:tcW w:w="7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95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72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4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21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17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686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32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3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6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48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542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</w:tr>
      <w:tr w:rsidR="005746C7" w:rsidTr="0058253A">
        <w:trPr>
          <w:trHeight w:val="138"/>
        </w:trPr>
        <w:tc>
          <w:tcPr>
            <w:tcW w:w="7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95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72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4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21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17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686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32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3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6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48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542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</w:tr>
      <w:tr w:rsidR="005746C7" w:rsidTr="0058253A">
        <w:trPr>
          <w:trHeight w:val="136"/>
        </w:trPr>
        <w:tc>
          <w:tcPr>
            <w:tcW w:w="7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95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72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4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21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17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686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32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3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6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48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542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</w:tr>
      <w:tr w:rsidR="005746C7" w:rsidTr="0058253A">
        <w:trPr>
          <w:trHeight w:val="138"/>
        </w:trPr>
        <w:tc>
          <w:tcPr>
            <w:tcW w:w="7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95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72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4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21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17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686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32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3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6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48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542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</w:tr>
      <w:tr w:rsidR="005746C7" w:rsidTr="0058253A">
        <w:trPr>
          <w:trHeight w:val="138"/>
        </w:trPr>
        <w:tc>
          <w:tcPr>
            <w:tcW w:w="7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95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725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4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0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5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21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1017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686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86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32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3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269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480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  <w:tc>
          <w:tcPr>
            <w:tcW w:w="542" w:type="dxa"/>
          </w:tcPr>
          <w:p w:rsidR="005746C7" w:rsidRDefault="005746C7">
            <w:pPr>
              <w:pStyle w:val="TableParagraph"/>
              <w:rPr>
                <w:sz w:val="8"/>
              </w:rPr>
            </w:pPr>
          </w:p>
        </w:tc>
      </w:tr>
    </w:tbl>
    <w:p w:rsidR="00D5019B" w:rsidRDefault="00D5019B">
      <w:pPr>
        <w:ind w:left="413" w:right="413" w:firstLine="720"/>
        <w:jc w:val="both"/>
        <w:rPr>
          <w:sz w:val="20"/>
        </w:rPr>
      </w:pPr>
    </w:p>
    <w:bookmarkEnd w:id="4"/>
    <w:p w:rsidR="005746C7" w:rsidRDefault="00836A28">
      <w:pPr>
        <w:ind w:left="413" w:right="413" w:firstLine="720"/>
        <w:jc w:val="both"/>
        <w:rPr>
          <w:sz w:val="20"/>
        </w:rPr>
      </w:pPr>
      <w:r>
        <w:rPr>
          <w:sz w:val="20"/>
        </w:rPr>
        <w:t>&lt;*&gt; (1) Место размещения - земельный участок, здание и его наименование, строение и его наименование, сооружение и его наименование.</w:t>
      </w:r>
    </w:p>
    <w:p w:rsidR="005746C7" w:rsidRDefault="00836A28">
      <w:pPr>
        <w:spacing w:line="229" w:lineRule="exact"/>
        <w:ind w:left="1133"/>
        <w:jc w:val="both"/>
        <w:rPr>
          <w:sz w:val="20"/>
        </w:rPr>
      </w:pPr>
      <w:r>
        <w:rPr>
          <w:sz w:val="20"/>
        </w:rPr>
        <w:t>&lt;*&gt;</w:t>
      </w:r>
      <w:r>
        <w:rPr>
          <w:spacing w:val="-8"/>
          <w:sz w:val="20"/>
        </w:rPr>
        <w:t xml:space="preserve"> </w:t>
      </w:r>
      <w:r>
        <w:rPr>
          <w:sz w:val="20"/>
        </w:rPr>
        <w:t>(2)</w:t>
      </w:r>
      <w:r>
        <w:rPr>
          <w:spacing w:val="-8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каждому</w:t>
      </w:r>
      <w:r>
        <w:rPr>
          <w:spacing w:val="-12"/>
          <w:sz w:val="20"/>
        </w:rPr>
        <w:t xml:space="preserve"> </w:t>
      </w:r>
      <w:r>
        <w:rPr>
          <w:sz w:val="20"/>
        </w:rPr>
        <w:t>объекту</w:t>
      </w:r>
      <w:r>
        <w:rPr>
          <w:spacing w:val="-8"/>
          <w:sz w:val="20"/>
        </w:rPr>
        <w:t xml:space="preserve"> </w:t>
      </w:r>
      <w:r>
        <w:rPr>
          <w:sz w:val="20"/>
        </w:rPr>
        <w:t>нестационарной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торговли.</w:t>
      </w:r>
    </w:p>
    <w:p w:rsidR="005746C7" w:rsidRDefault="00836A28">
      <w:pPr>
        <w:ind w:left="413" w:right="410" w:firstLine="720"/>
        <w:jc w:val="both"/>
        <w:rPr>
          <w:sz w:val="20"/>
        </w:rPr>
      </w:pPr>
      <w:r>
        <w:rPr>
          <w:sz w:val="20"/>
        </w:rPr>
        <w:t>&lt;*&gt; (3) Указывается вид места размещения: земельный участок, здание и его наименование, строение и его наименование, сооружение и его наименование.</w:t>
      </w:r>
    </w:p>
    <w:p w:rsidR="005746C7" w:rsidRDefault="00836A28">
      <w:pPr>
        <w:ind w:left="413" w:right="406" w:firstLine="720"/>
        <w:jc w:val="both"/>
        <w:rPr>
          <w:sz w:val="20"/>
        </w:rPr>
      </w:pPr>
      <w:r>
        <w:rPr>
          <w:sz w:val="20"/>
        </w:rPr>
        <w:t>&lt;*&gt; (4) Указывается цель использования для размещения: передвижные нестационарные объекты; объекты сезонного характера в зонах отдыха; торговые автоматы; специализированные магазины; сезонные объекты; объекты дорожного сервиса.</w:t>
      </w:r>
    </w:p>
    <w:p w:rsidR="005746C7" w:rsidRDefault="00836A28">
      <w:pPr>
        <w:ind w:left="413" w:right="405" w:firstLine="720"/>
        <w:jc w:val="both"/>
        <w:rPr>
          <w:sz w:val="20"/>
        </w:rPr>
      </w:pPr>
      <w:r>
        <w:rPr>
          <w:sz w:val="20"/>
        </w:rPr>
        <w:t>&lt;*&gt; (5) Указывается вид нестационарного торгового объекта: павильон, павильон в составе остановочного комплекса, киоск, киоск в составе остановочного комплекса, ларек, палатка, лоток, тележка, корзина или иное специальное приспособление, автомагазин (автолавка), автоцистерна, автоприцеп (</w:t>
      </w:r>
      <w:proofErr w:type="spellStart"/>
      <w:r>
        <w:rPr>
          <w:sz w:val="20"/>
        </w:rPr>
        <w:t>тонар</w:t>
      </w:r>
      <w:proofErr w:type="spellEnd"/>
      <w:r>
        <w:rPr>
          <w:sz w:val="20"/>
        </w:rPr>
        <w:t>), сезонное (летнее) кафе, торговый автомат, низкотемпературный прилавок.</w:t>
      </w:r>
    </w:p>
    <w:p w:rsidR="005746C7" w:rsidRDefault="00836A28">
      <w:pPr>
        <w:spacing w:line="229" w:lineRule="exact"/>
        <w:ind w:left="1133"/>
        <w:jc w:val="both"/>
        <w:rPr>
          <w:sz w:val="20"/>
        </w:rPr>
      </w:pPr>
      <w:r>
        <w:rPr>
          <w:sz w:val="20"/>
        </w:rPr>
        <w:t>&lt;*&gt;</w:t>
      </w:r>
      <w:r>
        <w:rPr>
          <w:spacing w:val="-10"/>
          <w:sz w:val="20"/>
        </w:rPr>
        <w:t xml:space="preserve"> </w:t>
      </w:r>
      <w:r>
        <w:rPr>
          <w:sz w:val="20"/>
        </w:rPr>
        <w:t>(6)</w:t>
      </w:r>
      <w:r>
        <w:rPr>
          <w:spacing w:val="-9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10"/>
          <w:sz w:val="20"/>
        </w:rPr>
        <w:t xml:space="preserve"> </w:t>
      </w:r>
      <w:r>
        <w:rPr>
          <w:sz w:val="20"/>
        </w:rPr>
        <w:t>специализация</w:t>
      </w:r>
      <w:r>
        <w:rPr>
          <w:spacing w:val="-11"/>
          <w:sz w:val="20"/>
        </w:rPr>
        <w:t xml:space="preserve"> </w:t>
      </w:r>
      <w:r>
        <w:rPr>
          <w:sz w:val="20"/>
        </w:rPr>
        <w:t>объекта:</w:t>
      </w:r>
      <w:r>
        <w:rPr>
          <w:spacing w:val="-9"/>
          <w:sz w:val="20"/>
        </w:rPr>
        <w:t xml:space="preserve"> </w:t>
      </w:r>
      <w:r>
        <w:rPr>
          <w:sz w:val="20"/>
        </w:rPr>
        <w:t>продовольственные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товары,</w:t>
      </w:r>
      <w:r>
        <w:rPr>
          <w:spacing w:val="-9"/>
          <w:sz w:val="20"/>
        </w:rPr>
        <w:t xml:space="preserve"> </w:t>
      </w:r>
      <w:r>
        <w:rPr>
          <w:sz w:val="20"/>
        </w:rPr>
        <w:t>непродовольственные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товары.</w:t>
      </w:r>
    </w:p>
    <w:p w:rsidR="005746C7" w:rsidRDefault="00836A28">
      <w:pPr>
        <w:ind w:left="413" w:right="410" w:firstLine="720"/>
        <w:jc w:val="both"/>
        <w:rPr>
          <w:sz w:val="20"/>
        </w:rPr>
      </w:pPr>
      <w:r>
        <w:rPr>
          <w:sz w:val="20"/>
        </w:rPr>
        <w:t>&lt;*&gt; (7) Указывается основная группа товаров, подлежащая продаже для восполнения недостатка тех или</w:t>
      </w:r>
      <w:r>
        <w:rPr>
          <w:spacing w:val="40"/>
          <w:sz w:val="20"/>
        </w:rPr>
        <w:t xml:space="preserve"> </w:t>
      </w:r>
      <w:r>
        <w:rPr>
          <w:sz w:val="20"/>
        </w:rPr>
        <w:t>иных групп товаров (рыба, мясо, колбасы, алкогольные напитки, квас, пиво, минеральные воды, табачные изделия, мороженое, овощи, фрукты, бахчевые культуры и иное; хозяйственные товары, электротовары, одежда, обувь, книги, газеты, журналы, школьно-письменные товары и иное).</w:t>
      </w:r>
    </w:p>
    <w:p w:rsidR="005746C7" w:rsidRDefault="005746C7">
      <w:pPr>
        <w:jc w:val="both"/>
        <w:rPr>
          <w:sz w:val="20"/>
        </w:rPr>
        <w:sectPr w:rsidR="005746C7">
          <w:type w:val="continuous"/>
          <w:pgSz w:w="11910" w:h="16840"/>
          <w:pgMar w:top="1240" w:right="160" w:bottom="280" w:left="720" w:header="720" w:footer="720" w:gutter="0"/>
          <w:cols w:space="720"/>
        </w:sectPr>
      </w:pPr>
    </w:p>
    <w:p w:rsidR="00D17CBA" w:rsidRDefault="00D17CBA" w:rsidP="00D17CBA">
      <w:pPr>
        <w:pStyle w:val="a3"/>
        <w:spacing w:before="69"/>
        <w:ind w:left="6613" w:right="402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 2 к</w:t>
      </w:r>
      <w:r>
        <w:rPr>
          <w:spacing w:val="-5"/>
        </w:rPr>
        <w:t xml:space="preserve"> </w:t>
      </w:r>
      <w:r>
        <w:t>постановлению</w:t>
      </w:r>
      <w:r>
        <w:rPr>
          <w:spacing w:val="-6"/>
        </w:rPr>
        <w:t xml:space="preserve"> </w:t>
      </w:r>
      <w:r>
        <w:t xml:space="preserve">администрации </w:t>
      </w:r>
      <w:proofErr w:type="spellStart"/>
      <w:r>
        <w:t>Зуйского</w:t>
      </w:r>
      <w:proofErr w:type="spellEnd"/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rPr>
          <w:spacing w:val="-2"/>
        </w:rPr>
        <w:t>поселения</w:t>
      </w:r>
      <w:r>
        <w:t xml:space="preserve"> от</w:t>
      </w:r>
      <w:r>
        <w:rPr>
          <w:spacing w:val="-3"/>
        </w:rPr>
        <w:t xml:space="preserve"> </w:t>
      </w:r>
      <w:r>
        <w:t>2</w:t>
      </w:r>
      <w:r w:rsidR="006A2B72">
        <w:t>2</w:t>
      </w:r>
      <w:r>
        <w:t>.05.2025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D756B">
        <w:rPr>
          <w:spacing w:val="-1"/>
        </w:rPr>
        <w:t>188</w:t>
      </w:r>
    </w:p>
    <w:p w:rsidR="00A416A3" w:rsidRDefault="00A416A3">
      <w:pPr>
        <w:pStyle w:val="a3"/>
        <w:spacing w:before="69"/>
        <w:ind w:left="6613" w:right="400" w:firstLine="2016"/>
      </w:pPr>
    </w:p>
    <w:p w:rsidR="00D17CBA" w:rsidRDefault="00D17CBA" w:rsidP="00D17CBA">
      <w:pPr>
        <w:pStyle w:val="a3"/>
        <w:spacing w:before="69"/>
        <w:ind w:left="0" w:right="400"/>
      </w:pP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center"/>
        <w:rPr>
          <w:sz w:val="28"/>
          <w:szCs w:val="28"/>
        </w:rPr>
      </w:pPr>
      <w:r w:rsidRPr="00D17CBA">
        <w:rPr>
          <w:sz w:val="28"/>
          <w:szCs w:val="28"/>
        </w:rPr>
        <w:t>ПОЛОЖЕНИЕ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center"/>
        <w:rPr>
          <w:sz w:val="28"/>
          <w:szCs w:val="28"/>
        </w:rPr>
      </w:pPr>
      <w:r w:rsidRPr="00D17CBA">
        <w:rPr>
          <w:sz w:val="28"/>
          <w:szCs w:val="28"/>
        </w:rPr>
        <w:t xml:space="preserve">о комиссии по проведению инвентаризации нестационарных торговых объектов на территории муниципального образования </w:t>
      </w:r>
      <w:proofErr w:type="spellStart"/>
      <w:r w:rsidRPr="00D17CBA">
        <w:rPr>
          <w:sz w:val="28"/>
          <w:szCs w:val="28"/>
        </w:rPr>
        <w:t>Зуйское</w:t>
      </w:r>
      <w:proofErr w:type="spellEnd"/>
      <w:r w:rsidRPr="00D17CBA">
        <w:rPr>
          <w:sz w:val="28"/>
          <w:szCs w:val="28"/>
        </w:rPr>
        <w:t xml:space="preserve"> сельское поселение Белогорского района Республики Крым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center"/>
        <w:rPr>
          <w:sz w:val="28"/>
          <w:szCs w:val="28"/>
        </w:rPr>
      </w:pPr>
      <w:r w:rsidRPr="00D17CBA">
        <w:rPr>
          <w:sz w:val="28"/>
          <w:szCs w:val="28"/>
        </w:rPr>
        <w:t> 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center"/>
        <w:rPr>
          <w:sz w:val="28"/>
          <w:szCs w:val="28"/>
        </w:rPr>
      </w:pPr>
      <w:r w:rsidRPr="00D17CBA">
        <w:rPr>
          <w:sz w:val="28"/>
          <w:szCs w:val="28"/>
        </w:rPr>
        <w:t>1. Общие положения 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 xml:space="preserve">1.1.    Настоящее Положение о комиссии по проведению инвентаризации нестационарных торговых объектов на территории муниципального образования </w:t>
      </w:r>
      <w:proofErr w:type="spellStart"/>
      <w:r w:rsidRPr="00D17CBA">
        <w:rPr>
          <w:sz w:val="28"/>
          <w:szCs w:val="28"/>
        </w:rPr>
        <w:t>Зуйское</w:t>
      </w:r>
      <w:proofErr w:type="spellEnd"/>
      <w:r w:rsidRPr="00D17CBA">
        <w:rPr>
          <w:sz w:val="28"/>
          <w:szCs w:val="28"/>
        </w:rPr>
        <w:t xml:space="preserve"> сельское поселение Белогорского района Республики Крым (далее – Положение) определяет задачи, функции и порядок деятельности комиссии по проведению инвентаризации нестационарных торговых объектов на территории муниципального образования </w:t>
      </w:r>
      <w:proofErr w:type="spellStart"/>
      <w:r w:rsidRPr="00D17CBA">
        <w:rPr>
          <w:sz w:val="28"/>
          <w:szCs w:val="28"/>
        </w:rPr>
        <w:t>Зуйское</w:t>
      </w:r>
      <w:proofErr w:type="spellEnd"/>
      <w:r w:rsidRPr="00D17CBA">
        <w:rPr>
          <w:sz w:val="28"/>
          <w:szCs w:val="28"/>
        </w:rPr>
        <w:t xml:space="preserve"> сельское поселение Белогорского района Республики Крым (далее – Комиссия). 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 xml:space="preserve">1.2.    Комиссия в своей деятельности руководствуется законодательством Российской Федерации, Республики Крым, муниципальными нормативно-правовыми актами </w:t>
      </w:r>
      <w:proofErr w:type="spellStart"/>
      <w:r w:rsidRPr="00D17CBA">
        <w:rPr>
          <w:sz w:val="28"/>
          <w:szCs w:val="28"/>
        </w:rPr>
        <w:t>Зуйского</w:t>
      </w:r>
      <w:proofErr w:type="spellEnd"/>
      <w:r w:rsidRPr="00D17CBA">
        <w:rPr>
          <w:sz w:val="28"/>
          <w:szCs w:val="28"/>
        </w:rPr>
        <w:t xml:space="preserve"> сельского поселения, настоящим Положением.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center"/>
        <w:rPr>
          <w:sz w:val="28"/>
          <w:szCs w:val="28"/>
        </w:rPr>
      </w:pPr>
      <w:r w:rsidRPr="00D17CBA">
        <w:rPr>
          <w:sz w:val="28"/>
          <w:szCs w:val="28"/>
        </w:rPr>
        <w:t xml:space="preserve">  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center"/>
        <w:rPr>
          <w:sz w:val="28"/>
          <w:szCs w:val="28"/>
        </w:rPr>
      </w:pPr>
      <w:r w:rsidRPr="00D17CBA">
        <w:rPr>
          <w:sz w:val="28"/>
          <w:szCs w:val="28"/>
        </w:rPr>
        <w:t>2. Задачи и функции Комиссии 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2.1. Основные задачи Комиссии: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 xml:space="preserve">2.1.1. Проведение инвентаризации существующих нестационарных торговых объектов (объектов оказания услуг) и мест их размещения на территории муниципального образования </w:t>
      </w:r>
      <w:proofErr w:type="spellStart"/>
      <w:r w:rsidRPr="00D17CBA">
        <w:rPr>
          <w:sz w:val="28"/>
          <w:szCs w:val="28"/>
        </w:rPr>
        <w:t>Зуйское</w:t>
      </w:r>
      <w:proofErr w:type="spellEnd"/>
      <w:r w:rsidRPr="00D17CBA">
        <w:rPr>
          <w:sz w:val="28"/>
          <w:szCs w:val="28"/>
        </w:rPr>
        <w:t xml:space="preserve"> сельское поселение Белогорского района Республики Крым</w:t>
      </w:r>
      <w:r w:rsidR="00D5019B">
        <w:rPr>
          <w:sz w:val="28"/>
          <w:szCs w:val="28"/>
        </w:rPr>
        <w:t xml:space="preserve"> (далее – Поселение)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2.1.2. Выявление незаконно размещенных нестационарных торговых объектов на территории</w:t>
      </w:r>
      <w:r w:rsidR="00D5019B">
        <w:rPr>
          <w:sz w:val="28"/>
          <w:szCs w:val="28"/>
        </w:rPr>
        <w:t xml:space="preserve"> Поселения</w:t>
      </w:r>
      <w:r w:rsidRPr="00D17CBA">
        <w:rPr>
          <w:sz w:val="28"/>
          <w:szCs w:val="28"/>
        </w:rPr>
        <w:t>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 xml:space="preserve">2.2. Функции Комиссии: 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2.2.1. Обследование нестационарных торговых объектов на предмет соблюдения предпринимателями и юридическими лицами, осуществляющими в них деятельность, требований, предусмотренных: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 xml:space="preserve">- схемой размещения нестационарных торговых объектов на территории </w:t>
      </w:r>
      <w:r w:rsidR="00D5019B">
        <w:rPr>
          <w:sz w:val="28"/>
          <w:szCs w:val="28"/>
        </w:rPr>
        <w:t>Поселения</w:t>
      </w:r>
      <w:r w:rsidRPr="00D17CBA">
        <w:rPr>
          <w:sz w:val="28"/>
          <w:szCs w:val="28"/>
        </w:rPr>
        <w:t>;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 xml:space="preserve">- правилами благоустройства территории </w:t>
      </w:r>
      <w:r w:rsidR="00D5019B">
        <w:rPr>
          <w:sz w:val="28"/>
          <w:szCs w:val="28"/>
        </w:rPr>
        <w:t>Поселения</w:t>
      </w:r>
      <w:r w:rsidRPr="00D17CBA">
        <w:rPr>
          <w:sz w:val="28"/>
          <w:szCs w:val="28"/>
        </w:rPr>
        <w:t>;</w:t>
      </w:r>
    </w:p>
    <w:p w:rsidR="00D5019B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 xml:space="preserve">- договорами на размещение нестационарных торговых объектов, включая договоры аренды для размещения указанных объектов на земельных участках, которые находящихся в муниципальной собственности и земельных участков, государственная 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lastRenderedPageBreak/>
        <w:t>собственность на которые не разграничена, в зданиях, строениях и сооружениях, находящихся в муниципальной собственности.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2.2.2. Сбор информации о хозяйствующих субъектах, фактически осуществляющих торговую деятельность в существующих нестационарных торговых объектах.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 xml:space="preserve">2.2.2. Выезд в населенные пункты </w:t>
      </w:r>
      <w:r w:rsidR="00D5019B">
        <w:rPr>
          <w:sz w:val="28"/>
          <w:szCs w:val="28"/>
        </w:rPr>
        <w:t>Поселения</w:t>
      </w:r>
      <w:r w:rsidR="00D17CBA" w:rsidRPr="00D17CBA">
        <w:rPr>
          <w:sz w:val="28"/>
          <w:szCs w:val="28"/>
        </w:rPr>
        <w:t xml:space="preserve"> </w:t>
      </w:r>
      <w:r w:rsidRPr="00D17CBA">
        <w:rPr>
          <w:sz w:val="28"/>
          <w:szCs w:val="28"/>
        </w:rPr>
        <w:t>для сбора информации о фактически существующих нестационарных торговых объектах на местности.</w:t>
      </w:r>
      <w:r w:rsidR="00D17CBA" w:rsidRPr="00D17CBA">
        <w:rPr>
          <w:sz w:val="28"/>
          <w:szCs w:val="28"/>
        </w:rPr>
        <w:t xml:space="preserve"> </w:t>
      </w:r>
    </w:p>
    <w:p w:rsidR="00D17CBA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 xml:space="preserve">2.2.3. Выявление самовольно установленных/незаконно размещённых нестационарных торговых объектов на территории </w:t>
      </w:r>
      <w:r w:rsidR="00D5019B">
        <w:rPr>
          <w:sz w:val="28"/>
          <w:szCs w:val="28"/>
        </w:rPr>
        <w:t>Поселения.</w:t>
      </w:r>
      <w:r w:rsidR="00D17CBA" w:rsidRPr="00D17CBA">
        <w:rPr>
          <w:sz w:val="28"/>
          <w:szCs w:val="28"/>
        </w:rPr>
        <w:t xml:space="preserve"> </w:t>
      </w:r>
    </w:p>
    <w:p w:rsidR="00A416A3" w:rsidRPr="00D17CBA" w:rsidRDefault="00A416A3" w:rsidP="00D17CBA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2.2.4. Иные функции в соответствии с возложенными задачами.</w:t>
      </w:r>
    </w:p>
    <w:p w:rsidR="00D17CBA" w:rsidRPr="00D17CBA" w:rsidRDefault="00D17CBA" w:rsidP="00D17CBA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</w:p>
    <w:p w:rsidR="00A416A3" w:rsidRPr="00D17CBA" w:rsidRDefault="00A416A3" w:rsidP="00D17CBA">
      <w:pPr>
        <w:pStyle w:val="a9"/>
        <w:shd w:val="clear" w:color="auto" w:fill="FFFFFF"/>
        <w:spacing w:before="0" w:beforeAutospacing="0" w:after="113" w:afterAutospacing="0"/>
        <w:ind w:right="398" w:firstLine="375"/>
        <w:jc w:val="center"/>
        <w:rPr>
          <w:sz w:val="28"/>
          <w:szCs w:val="28"/>
        </w:rPr>
      </w:pPr>
      <w:r w:rsidRPr="00D17CBA">
        <w:rPr>
          <w:sz w:val="28"/>
          <w:szCs w:val="28"/>
        </w:rPr>
        <w:t>3. Порядок деятельности Комиссии 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3.1. Комиссия формируется в составе председателя, заместителя председателя, секретаря, членов.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3.2. Общее руководство Комиссии и обеспечение выполнения возложенных функций осуществляет председатель Комиссии.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Председатель Комиссии: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- руководит деятельностью Комиссии, определяет перечень, сроки и порядок рассмотрения вопросов на заседаниях Комиссии, материалы, необходимые для внесения на рассмотрение Комиссии;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- подписывает протоколы заседаний Комиссии, другие документы Комиссии.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Председатель Комиссии имеет заместителя, который в его отсутствие имеет право проводить заседания Комиссии, в том числе подписывать протоколы заседаний Комиссии и другие документы Комиссии.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3.3. Секретарь Комиссии осуществляет организационно-техническое обеспечение деятельности Комиссии, в том числе: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- формирует проект повестки заседания Комиссии и представляет на утверждение председателю Комиссии;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- осуществляет подготовку запросов, проектов решений, других материалов и документов, касающихся выполнения основной задачи Комиссии;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- осуществляет рассылку необходимых материалов членам Комиссии не менее чем за 3 рабочих дня до проведения заседания;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- уведомляет членов Комиссии не менее чем за 3 рабочих дня о месте, дате, времени проведения заседания Комиссии;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- ведет, оформляет и подписывает протоколы заседаний Комиссии.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3.4. Основной формой деятельности Комиссии являются заседания, проводимые по мере необходимости, а также по инициативе членов Комиссии, но не реже одного раза в 3 года.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3.5. Комиссия правомочна решать вопросы, если на заседании присутствует не менее половины членов Комиссии.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lastRenderedPageBreak/>
        <w:t>3.6. Решения Комиссии принимаются простым большинством голосов членов Комиссии, присутствующих на заседании. В случае равенства голосов голос председателя Комиссии является решающим.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3.7. Решения Комиссии оформляются протоколом, который ведется секретарем Комиссии, подписывается председателем Комиссии или по его поручению заместителем, председательствующим на заседании, а также секретарем Комиссии.</w:t>
      </w:r>
    </w:p>
    <w:p w:rsidR="00A416A3" w:rsidRPr="00D17CBA" w:rsidRDefault="00A416A3" w:rsidP="00A416A3">
      <w:pPr>
        <w:pStyle w:val="a9"/>
        <w:shd w:val="clear" w:color="auto" w:fill="FFFFFF"/>
        <w:spacing w:before="0" w:beforeAutospacing="0" w:after="113" w:afterAutospacing="0"/>
        <w:ind w:right="398" w:firstLine="375"/>
        <w:jc w:val="both"/>
        <w:rPr>
          <w:sz w:val="28"/>
          <w:szCs w:val="28"/>
        </w:rPr>
      </w:pPr>
      <w:r w:rsidRPr="00D17CBA">
        <w:rPr>
          <w:sz w:val="28"/>
          <w:szCs w:val="28"/>
        </w:rPr>
        <w:t>3.8. Протокол заседания Комиссии направляется секретарем членам Комиссии не позднее 10 дней с даты проведения заседания Комиссии.</w:t>
      </w:r>
    </w:p>
    <w:p w:rsidR="00A416A3" w:rsidRPr="00D17CBA" w:rsidRDefault="00A416A3" w:rsidP="00A416A3">
      <w:pPr>
        <w:pStyle w:val="a3"/>
        <w:spacing w:before="69"/>
        <w:ind w:left="6613" w:right="398" w:firstLine="2016"/>
      </w:pPr>
    </w:p>
    <w:p w:rsidR="00A416A3" w:rsidRPr="00A416A3" w:rsidRDefault="00A416A3" w:rsidP="00A416A3">
      <w:pPr>
        <w:pStyle w:val="a3"/>
        <w:spacing w:before="69"/>
        <w:ind w:left="6613" w:right="398" w:firstLine="2016"/>
      </w:pPr>
    </w:p>
    <w:p w:rsidR="00A416A3" w:rsidRPr="00A416A3" w:rsidRDefault="00A416A3" w:rsidP="00A416A3">
      <w:pPr>
        <w:pStyle w:val="a3"/>
        <w:spacing w:before="69"/>
        <w:ind w:left="6613" w:right="398" w:firstLine="2016"/>
      </w:pPr>
    </w:p>
    <w:p w:rsidR="00A416A3" w:rsidRPr="00A416A3" w:rsidRDefault="00A416A3" w:rsidP="00A416A3">
      <w:pPr>
        <w:pStyle w:val="a3"/>
        <w:spacing w:before="69"/>
        <w:ind w:left="6613" w:right="398" w:firstLine="2016"/>
      </w:pPr>
    </w:p>
    <w:p w:rsidR="00A416A3" w:rsidRPr="00A416A3" w:rsidRDefault="00A416A3" w:rsidP="00A416A3">
      <w:pPr>
        <w:pStyle w:val="a3"/>
        <w:spacing w:before="69"/>
        <w:ind w:left="6613" w:right="398" w:firstLine="2016"/>
      </w:pPr>
    </w:p>
    <w:p w:rsidR="00A416A3" w:rsidRPr="00A416A3" w:rsidRDefault="00A416A3" w:rsidP="00A416A3">
      <w:pPr>
        <w:pStyle w:val="a3"/>
        <w:spacing w:before="69"/>
        <w:ind w:left="6613" w:right="398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>
      <w:pPr>
        <w:pStyle w:val="a3"/>
        <w:spacing w:before="69"/>
        <w:ind w:left="6613" w:right="400" w:firstLine="2016"/>
      </w:pPr>
    </w:p>
    <w:p w:rsidR="00A416A3" w:rsidRDefault="00A416A3" w:rsidP="00A416A3">
      <w:pPr>
        <w:pStyle w:val="a3"/>
        <w:spacing w:before="69"/>
        <w:ind w:left="0" w:right="400"/>
      </w:pPr>
    </w:p>
    <w:p w:rsidR="00D17CBA" w:rsidRDefault="00D17CBA" w:rsidP="00A416A3">
      <w:pPr>
        <w:pStyle w:val="a3"/>
        <w:spacing w:before="69"/>
        <w:ind w:left="0" w:right="400"/>
      </w:pPr>
    </w:p>
    <w:p w:rsidR="00D17CBA" w:rsidRDefault="00D17CBA" w:rsidP="00A416A3">
      <w:pPr>
        <w:pStyle w:val="a3"/>
        <w:spacing w:before="69"/>
        <w:ind w:left="0" w:right="400"/>
      </w:pPr>
    </w:p>
    <w:p w:rsidR="00D17CBA" w:rsidRDefault="00D17CBA" w:rsidP="00A416A3">
      <w:pPr>
        <w:pStyle w:val="a3"/>
        <w:spacing w:before="69"/>
        <w:ind w:left="0" w:right="400"/>
      </w:pPr>
    </w:p>
    <w:p w:rsidR="00D17CBA" w:rsidRDefault="00D17CBA" w:rsidP="00A416A3">
      <w:pPr>
        <w:pStyle w:val="a3"/>
        <w:spacing w:before="69"/>
        <w:ind w:left="0" w:right="400"/>
      </w:pPr>
    </w:p>
    <w:p w:rsidR="00D17CBA" w:rsidRDefault="00D17CBA" w:rsidP="00A416A3">
      <w:pPr>
        <w:pStyle w:val="a3"/>
        <w:spacing w:before="69"/>
        <w:ind w:left="0" w:right="400"/>
      </w:pPr>
    </w:p>
    <w:p w:rsidR="00D17CBA" w:rsidRDefault="00D17CBA" w:rsidP="00A416A3">
      <w:pPr>
        <w:pStyle w:val="a3"/>
        <w:spacing w:before="69"/>
        <w:ind w:left="0" w:right="400"/>
      </w:pPr>
    </w:p>
    <w:p w:rsidR="00D5019B" w:rsidRDefault="00D5019B" w:rsidP="00A416A3">
      <w:pPr>
        <w:pStyle w:val="a3"/>
        <w:spacing w:before="69"/>
        <w:ind w:left="0" w:right="400"/>
      </w:pPr>
    </w:p>
    <w:p w:rsidR="00D5019B" w:rsidRDefault="00D5019B" w:rsidP="00A416A3">
      <w:pPr>
        <w:pStyle w:val="a3"/>
        <w:spacing w:before="69"/>
        <w:ind w:left="0" w:right="400"/>
      </w:pPr>
    </w:p>
    <w:p w:rsidR="00D5019B" w:rsidRDefault="00D5019B" w:rsidP="00A416A3">
      <w:pPr>
        <w:pStyle w:val="a3"/>
        <w:spacing w:before="69"/>
        <w:ind w:left="0" w:right="400"/>
      </w:pPr>
    </w:p>
    <w:p w:rsidR="00D5019B" w:rsidRDefault="00D5019B" w:rsidP="00A416A3">
      <w:pPr>
        <w:pStyle w:val="a3"/>
        <w:spacing w:before="69"/>
        <w:ind w:left="0" w:right="400"/>
      </w:pPr>
    </w:p>
    <w:p w:rsidR="00A416A3" w:rsidRDefault="00A416A3">
      <w:pPr>
        <w:pStyle w:val="a3"/>
        <w:spacing w:before="69"/>
        <w:ind w:left="6613" w:right="400" w:firstLine="2016"/>
      </w:pPr>
    </w:p>
    <w:p w:rsidR="005746C7" w:rsidRDefault="00836A28" w:rsidP="00D17CBA">
      <w:pPr>
        <w:pStyle w:val="a3"/>
        <w:spacing w:before="69"/>
        <w:ind w:left="6613" w:right="400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 w:rsidR="007B6E82">
        <w:t>3</w:t>
      </w:r>
      <w:r>
        <w:t xml:space="preserve"> к</w:t>
      </w:r>
      <w:r>
        <w:rPr>
          <w:spacing w:val="-4"/>
        </w:rPr>
        <w:t xml:space="preserve"> </w:t>
      </w:r>
      <w:r>
        <w:t>постановлению</w:t>
      </w:r>
      <w:r>
        <w:rPr>
          <w:spacing w:val="-5"/>
        </w:rPr>
        <w:t xml:space="preserve"> </w:t>
      </w:r>
      <w:r>
        <w:t xml:space="preserve">администрации </w:t>
      </w:r>
      <w:proofErr w:type="spellStart"/>
      <w:r w:rsidR="004D6406">
        <w:t>Зуй</w:t>
      </w:r>
      <w:r>
        <w:t>ского</w:t>
      </w:r>
      <w:proofErr w:type="spellEnd"/>
      <w:r>
        <w:rPr>
          <w:spacing w:val="-5"/>
        </w:rPr>
        <w:t xml:space="preserve"> </w:t>
      </w:r>
      <w:r>
        <w:t>сельского</w:t>
      </w:r>
      <w:r>
        <w:rPr>
          <w:spacing w:val="-5"/>
        </w:rPr>
        <w:t xml:space="preserve"> </w:t>
      </w:r>
      <w:r>
        <w:rPr>
          <w:spacing w:val="-2"/>
        </w:rPr>
        <w:t>поселения</w:t>
      </w:r>
    </w:p>
    <w:p w:rsidR="005746C7" w:rsidRDefault="00836A28" w:rsidP="007B6E82">
      <w:pPr>
        <w:pStyle w:val="a3"/>
        <w:spacing w:before="2"/>
        <w:ind w:left="6040" w:firstLine="573"/>
      </w:pPr>
      <w:r>
        <w:t>от</w:t>
      </w:r>
      <w:r>
        <w:rPr>
          <w:spacing w:val="-3"/>
        </w:rPr>
        <w:t xml:space="preserve"> </w:t>
      </w:r>
      <w:r w:rsidR="002769FD">
        <w:t>2</w:t>
      </w:r>
      <w:r w:rsidR="006A2B72">
        <w:t>2</w:t>
      </w:r>
      <w:r>
        <w:t>.0</w:t>
      </w:r>
      <w:r w:rsidR="003E5B13">
        <w:t>5</w:t>
      </w:r>
      <w:r>
        <w:t>.202</w:t>
      </w:r>
      <w:r w:rsidR="003E5B13">
        <w:t>5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D756B">
        <w:rPr>
          <w:spacing w:val="-1"/>
        </w:rPr>
        <w:t>188</w:t>
      </w:r>
    </w:p>
    <w:p w:rsidR="005746C7" w:rsidRDefault="005746C7">
      <w:pPr>
        <w:pStyle w:val="a3"/>
        <w:spacing w:before="143"/>
        <w:ind w:left="0"/>
        <w:jc w:val="left"/>
      </w:pPr>
    </w:p>
    <w:p w:rsidR="005746C7" w:rsidRDefault="00836A28">
      <w:pPr>
        <w:pStyle w:val="1"/>
        <w:spacing w:line="322" w:lineRule="exact"/>
        <w:ind w:left="4054"/>
        <w:jc w:val="left"/>
      </w:pPr>
      <w:r>
        <w:t>ДОЛЖНОСТНОЙ</w:t>
      </w:r>
      <w:r>
        <w:rPr>
          <w:spacing w:val="-15"/>
        </w:rPr>
        <w:t xml:space="preserve"> </w:t>
      </w:r>
      <w:r>
        <w:rPr>
          <w:spacing w:val="-2"/>
        </w:rPr>
        <w:t>СОСТАВ</w:t>
      </w:r>
    </w:p>
    <w:p w:rsidR="005746C7" w:rsidRDefault="00836A28">
      <w:pPr>
        <w:ind w:left="2545" w:hanging="939"/>
        <w:rPr>
          <w:b/>
          <w:sz w:val="28"/>
        </w:rPr>
      </w:pPr>
      <w:r>
        <w:rPr>
          <w:b/>
          <w:sz w:val="28"/>
        </w:rPr>
        <w:t>комиссии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инвентаризации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нестационарных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торговых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объектов, нестационарных объектов для оказания услуг,</w:t>
      </w:r>
    </w:p>
    <w:p w:rsidR="005746C7" w:rsidRDefault="00836A28">
      <w:pPr>
        <w:ind w:left="3073" w:hanging="1578"/>
        <w:rPr>
          <w:b/>
          <w:sz w:val="28"/>
        </w:rPr>
      </w:pPr>
      <w:r>
        <w:rPr>
          <w:b/>
          <w:sz w:val="28"/>
        </w:rPr>
        <w:t>функционирующих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7"/>
          <w:sz w:val="28"/>
        </w:rPr>
        <w:t xml:space="preserve"> </w:t>
      </w:r>
      <w:proofErr w:type="spellStart"/>
      <w:r w:rsidR="004D6406">
        <w:rPr>
          <w:b/>
          <w:sz w:val="28"/>
        </w:rPr>
        <w:t>Зуй</w:t>
      </w:r>
      <w:r>
        <w:rPr>
          <w:b/>
          <w:sz w:val="28"/>
        </w:rPr>
        <w:t>ского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поселения </w:t>
      </w:r>
      <w:r w:rsidR="004D6406">
        <w:rPr>
          <w:b/>
          <w:sz w:val="28"/>
        </w:rPr>
        <w:t>Белогор</w:t>
      </w:r>
      <w:r>
        <w:rPr>
          <w:b/>
          <w:sz w:val="28"/>
        </w:rPr>
        <w:t>ского района Республики Крым</w:t>
      </w:r>
    </w:p>
    <w:p w:rsidR="007B6E82" w:rsidRDefault="007B6E82">
      <w:pPr>
        <w:ind w:left="3073" w:hanging="1578"/>
        <w:rPr>
          <w:b/>
          <w:sz w:val="28"/>
        </w:rPr>
      </w:pPr>
    </w:p>
    <w:p w:rsidR="005746C7" w:rsidRDefault="00836A28" w:rsidP="007B6E82">
      <w:pPr>
        <w:pStyle w:val="a3"/>
        <w:ind w:firstLine="566"/>
        <w:jc w:val="left"/>
      </w:pPr>
      <w:r w:rsidRPr="00D5019B">
        <w:rPr>
          <w:b/>
        </w:rPr>
        <w:t>Председатель Комиссии</w:t>
      </w:r>
      <w:r>
        <w:t xml:space="preserve"> – </w:t>
      </w:r>
      <w:proofErr w:type="spellStart"/>
      <w:r w:rsidR="003E5B13">
        <w:t>Домницкий</w:t>
      </w:r>
      <w:proofErr w:type="spellEnd"/>
      <w:r w:rsidR="003E5B13">
        <w:t xml:space="preserve"> Андрей Владимирович</w:t>
      </w:r>
      <w:r>
        <w:t>, председатель</w:t>
      </w:r>
      <w:r w:rsidR="007B6E82">
        <w:t xml:space="preserve"> </w:t>
      </w:r>
      <w:proofErr w:type="spellStart"/>
      <w:r w:rsidR="004D6406">
        <w:t>Зуй</w:t>
      </w:r>
      <w:r>
        <w:t>ского</w:t>
      </w:r>
      <w:proofErr w:type="spellEnd"/>
      <w:r>
        <w:t xml:space="preserve"> сельского совета - глава администрации </w:t>
      </w:r>
      <w:proofErr w:type="spellStart"/>
      <w:r w:rsidR="004D6406">
        <w:t>Зуй</w:t>
      </w:r>
      <w:r>
        <w:t>ского</w:t>
      </w:r>
      <w:proofErr w:type="spellEnd"/>
      <w:r>
        <w:t xml:space="preserve"> сельского поселения</w:t>
      </w:r>
      <w:r w:rsidR="007B6E82">
        <w:t>;</w:t>
      </w:r>
    </w:p>
    <w:p w:rsidR="007B6E82" w:rsidRDefault="007B6E82" w:rsidP="006A2B72">
      <w:pPr>
        <w:pStyle w:val="a3"/>
        <w:ind w:right="257" w:firstLine="566"/>
        <w:jc w:val="left"/>
      </w:pPr>
      <w:r w:rsidRPr="00D5019B">
        <w:rPr>
          <w:b/>
        </w:rPr>
        <w:t>Заместитель председателя Комиссии</w:t>
      </w:r>
      <w:r>
        <w:t xml:space="preserve"> – </w:t>
      </w:r>
      <w:proofErr w:type="spellStart"/>
      <w:r>
        <w:t>Шупикова</w:t>
      </w:r>
      <w:proofErr w:type="spellEnd"/>
      <w:r>
        <w:t xml:space="preserve"> Алена Олеговна,</w:t>
      </w:r>
      <w:r w:rsidRPr="007B6E82">
        <w:t xml:space="preserve"> </w:t>
      </w:r>
      <w:r>
        <w:t>з</w:t>
      </w:r>
      <w:r w:rsidRPr="007B6E82">
        <w:t>аведующий сектором по вопросам финансирования и бухгалтерского учета</w:t>
      </w:r>
      <w:r>
        <w:t>;</w:t>
      </w:r>
    </w:p>
    <w:p w:rsidR="005746C7" w:rsidRDefault="00836A28" w:rsidP="007B6E82">
      <w:pPr>
        <w:pStyle w:val="a3"/>
        <w:tabs>
          <w:tab w:val="left" w:pos="2435"/>
          <w:tab w:val="left" w:pos="3869"/>
          <w:tab w:val="left" w:pos="4241"/>
          <w:tab w:val="left" w:pos="5344"/>
          <w:tab w:val="left" w:pos="6522"/>
          <w:tab w:val="left" w:pos="8245"/>
          <w:tab w:val="left" w:pos="9922"/>
        </w:tabs>
        <w:ind w:right="402" w:firstLine="566"/>
      </w:pPr>
      <w:r w:rsidRPr="00D5019B">
        <w:rPr>
          <w:b/>
          <w:spacing w:val="-2"/>
        </w:rPr>
        <w:t>Секретарь</w:t>
      </w:r>
      <w:r w:rsidRPr="00D5019B">
        <w:rPr>
          <w:b/>
        </w:rPr>
        <w:tab/>
      </w:r>
      <w:r w:rsidRPr="00D5019B">
        <w:rPr>
          <w:b/>
          <w:spacing w:val="-2"/>
        </w:rPr>
        <w:t>Комиссии</w:t>
      </w:r>
      <w:r>
        <w:tab/>
      </w:r>
      <w:r>
        <w:rPr>
          <w:spacing w:val="-10"/>
        </w:rPr>
        <w:t>–</w:t>
      </w:r>
      <w:r>
        <w:tab/>
      </w:r>
      <w:r w:rsidR="003E5B13">
        <w:rPr>
          <w:spacing w:val="-2"/>
        </w:rPr>
        <w:t>Мурашко Олеся Алексеевна</w:t>
      </w:r>
      <w:r>
        <w:rPr>
          <w:spacing w:val="-2"/>
        </w:rPr>
        <w:t>,</w:t>
      </w:r>
      <w:r w:rsidR="003E5B13">
        <w:rPr>
          <w:spacing w:val="-2"/>
        </w:rPr>
        <w:t xml:space="preserve"> заведующий сектором </w:t>
      </w:r>
      <w:r w:rsidR="003E5B13" w:rsidRPr="003E5B13">
        <w:rPr>
          <w:spacing w:val="-2"/>
        </w:rPr>
        <w:t xml:space="preserve">по вопросам муниципального имущества, землеустройства и территориального планирования администрации </w:t>
      </w:r>
      <w:proofErr w:type="spellStart"/>
      <w:r w:rsidR="003E5B13" w:rsidRPr="003E5B13">
        <w:rPr>
          <w:spacing w:val="-2"/>
        </w:rPr>
        <w:t>Зуйского</w:t>
      </w:r>
      <w:proofErr w:type="spellEnd"/>
      <w:r w:rsidR="003E5B13" w:rsidRPr="003E5B13">
        <w:rPr>
          <w:spacing w:val="-2"/>
        </w:rPr>
        <w:t xml:space="preserve"> сельского поселения</w:t>
      </w:r>
      <w:r>
        <w:tab/>
      </w:r>
    </w:p>
    <w:p w:rsidR="005746C7" w:rsidRPr="00D5019B" w:rsidRDefault="00836A28" w:rsidP="007B6E82">
      <w:pPr>
        <w:pStyle w:val="a3"/>
        <w:spacing w:line="321" w:lineRule="exact"/>
        <w:ind w:left="979"/>
        <w:jc w:val="left"/>
        <w:rPr>
          <w:b/>
          <w:spacing w:val="-2"/>
        </w:rPr>
      </w:pPr>
      <w:r w:rsidRPr="00D5019B">
        <w:rPr>
          <w:b/>
        </w:rPr>
        <w:t>Члены</w:t>
      </w:r>
      <w:r w:rsidRPr="00D5019B">
        <w:rPr>
          <w:b/>
          <w:spacing w:val="-3"/>
        </w:rPr>
        <w:t xml:space="preserve"> </w:t>
      </w:r>
      <w:r w:rsidRPr="00D5019B">
        <w:rPr>
          <w:b/>
          <w:spacing w:val="-2"/>
        </w:rPr>
        <w:t>Комиссии:</w:t>
      </w:r>
      <w:r w:rsidR="007B6E82" w:rsidRPr="00D5019B">
        <w:rPr>
          <w:b/>
          <w:spacing w:val="-2"/>
        </w:rPr>
        <w:t xml:space="preserve"> </w:t>
      </w:r>
    </w:p>
    <w:p w:rsidR="007B6E82" w:rsidRDefault="007B6E82" w:rsidP="007B6E82">
      <w:pPr>
        <w:pStyle w:val="a3"/>
        <w:tabs>
          <w:tab w:val="left" w:pos="2435"/>
          <w:tab w:val="left" w:pos="3869"/>
          <w:tab w:val="left" w:pos="4241"/>
          <w:tab w:val="left" w:pos="5344"/>
          <w:tab w:val="left" w:pos="6522"/>
          <w:tab w:val="left" w:pos="8245"/>
          <w:tab w:val="left" w:pos="9922"/>
        </w:tabs>
        <w:ind w:right="402" w:firstLine="566"/>
        <w:rPr>
          <w:spacing w:val="-2"/>
        </w:rPr>
      </w:pPr>
      <w:r>
        <w:rPr>
          <w:spacing w:val="-2"/>
        </w:rPr>
        <w:t>Ильичева Алина Валерьевна, ведущий специалист</w:t>
      </w:r>
      <w:r w:rsidRPr="007B6E82">
        <w:rPr>
          <w:spacing w:val="-2"/>
        </w:rPr>
        <w:t xml:space="preserve"> </w:t>
      </w:r>
      <w:r>
        <w:rPr>
          <w:spacing w:val="-2"/>
        </w:rPr>
        <w:t xml:space="preserve">сектора </w:t>
      </w:r>
      <w:r w:rsidRPr="003E5B13">
        <w:rPr>
          <w:spacing w:val="-2"/>
        </w:rPr>
        <w:t xml:space="preserve">по вопросам муниципального имущества, землеустройства и территориального планирования администрации </w:t>
      </w:r>
      <w:proofErr w:type="spellStart"/>
      <w:r w:rsidRPr="003E5B13">
        <w:rPr>
          <w:spacing w:val="-2"/>
        </w:rPr>
        <w:t>Зуйского</w:t>
      </w:r>
      <w:proofErr w:type="spellEnd"/>
      <w:r w:rsidRPr="003E5B13">
        <w:rPr>
          <w:spacing w:val="-2"/>
        </w:rPr>
        <w:t xml:space="preserve"> сельского поселения</w:t>
      </w:r>
      <w:r>
        <w:rPr>
          <w:spacing w:val="-2"/>
        </w:rPr>
        <w:t>;</w:t>
      </w:r>
    </w:p>
    <w:p w:rsidR="007B6E82" w:rsidRDefault="007B6E82" w:rsidP="007B6E82">
      <w:pPr>
        <w:pStyle w:val="a3"/>
        <w:tabs>
          <w:tab w:val="left" w:pos="2435"/>
          <w:tab w:val="left" w:pos="3869"/>
          <w:tab w:val="left" w:pos="4241"/>
          <w:tab w:val="left" w:pos="5344"/>
          <w:tab w:val="left" w:pos="6522"/>
          <w:tab w:val="left" w:pos="8245"/>
          <w:tab w:val="left" w:pos="9922"/>
        </w:tabs>
        <w:ind w:right="402" w:firstLine="566"/>
      </w:pPr>
      <w:proofErr w:type="spellStart"/>
      <w:r>
        <w:rPr>
          <w:spacing w:val="-2"/>
        </w:rPr>
        <w:t>Макурин</w:t>
      </w:r>
      <w:proofErr w:type="spellEnd"/>
      <w:r>
        <w:rPr>
          <w:spacing w:val="-2"/>
        </w:rPr>
        <w:t xml:space="preserve"> Константин </w:t>
      </w:r>
      <w:r w:rsidRPr="007B6E82">
        <w:rPr>
          <w:spacing w:val="-2"/>
        </w:rPr>
        <w:t xml:space="preserve">Игоревич - Депутат </w:t>
      </w:r>
      <w:proofErr w:type="spellStart"/>
      <w:r w:rsidRPr="007B6E82">
        <w:rPr>
          <w:spacing w:val="-2"/>
        </w:rPr>
        <w:t>Зуйского</w:t>
      </w:r>
      <w:proofErr w:type="spellEnd"/>
      <w:r w:rsidRPr="007B6E82">
        <w:rPr>
          <w:spacing w:val="-2"/>
        </w:rPr>
        <w:t xml:space="preserve"> сельского совета</w:t>
      </w:r>
      <w:r>
        <w:tab/>
      </w:r>
    </w:p>
    <w:p w:rsidR="007B6E82" w:rsidRDefault="007B6E82" w:rsidP="007B6E82">
      <w:pPr>
        <w:pStyle w:val="a3"/>
        <w:spacing w:line="321" w:lineRule="exact"/>
        <w:ind w:left="979"/>
        <w:jc w:val="left"/>
      </w:pPr>
    </w:p>
    <w:p w:rsidR="002769FD" w:rsidRDefault="002769FD" w:rsidP="007B6E82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2769FD" w:rsidRDefault="002769FD">
      <w:pPr>
        <w:pStyle w:val="a3"/>
        <w:spacing w:line="342" w:lineRule="exact"/>
        <w:ind w:left="979"/>
        <w:jc w:val="left"/>
        <w:rPr>
          <w:spacing w:val="-2"/>
        </w:rPr>
      </w:pPr>
    </w:p>
    <w:p w:rsidR="00D80DB4" w:rsidRDefault="00D80DB4">
      <w:bookmarkStart w:id="5" w:name="_GoBack"/>
      <w:bookmarkEnd w:id="5"/>
    </w:p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p w:rsidR="00D80DB4" w:rsidRDefault="00D80DB4"/>
    <w:sectPr w:rsidR="00D80DB4">
      <w:pgSz w:w="11910" w:h="16840"/>
      <w:pgMar w:top="1040" w:right="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9D8"/>
    <w:multiLevelType w:val="hybridMultilevel"/>
    <w:tmpl w:val="F50C7A68"/>
    <w:lvl w:ilvl="0" w:tplc="4D2E4EEA">
      <w:numFmt w:val="bullet"/>
      <w:lvlText w:val=""/>
      <w:lvlJc w:val="left"/>
      <w:pPr>
        <w:ind w:left="979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147942">
      <w:numFmt w:val="bullet"/>
      <w:lvlText w:val="•"/>
      <w:lvlJc w:val="left"/>
      <w:pPr>
        <w:ind w:left="1984" w:hanging="224"/>
      </w:pPr>
      <w:rPr>
        <w:rFonts w:hint="default"/>
        <w:lang w:val="ru-RU" w:eastAsia="en-US" w:bidi="ar-SA"/>
      </w:rPr>
    </w:lvl>
    <w:lvl w:ilvl="2" w:tplc="7BAC0AEE">
      <w:numFmt w:val="bullet"/>
      <w:lvlText w:val="•"/>
      <w:lvlJc w:val="left"/>
      <w:pPr>
        <w:ind w:left="2988" w:hanging="224"/>
      </w:pPr>
      <w:rPr>
        <w:rFonts w:hint="default"/>
        <w:lang w:val="ru-RU" w:eastAsia="en-US" w:bidi="ar-SA"/>
      </w:rPr>
    </w:lvl>
    <w:lvl w:ilvl="3" w:tplc="B320835A">
      <w:numFmt w:val="bullet"/>
      <w:lvlText w:val="•"/>
      <w:lvlJc w:val="left"/>
      <w:pPr>
        <w:ind w:left="3993" w:hanging="224"/>
      </w:pPr>
      <w:rPr>
        <w:rFonts w:hint="default"/>
        <w:lang w:val="ru-RU" w:eastAsia="en-US" w:bidi="ar-SA"/>
      </w:rPr>
    </w:lvl>
    <w:lvl w:ilvl="4" w:tplc="AEDCB01C">
      <w:numFmt w:val="bullet"/>
      <w:lvlText w:val="•"/>
      <w:lvlJc w:val="left"/>
      <w:pPr>
        <w:ind w:left="4997" w:hanging="224"/>
      </w:pPr>
      <w:rPr>
        <w:rFonts w:hint="default"/>
        <w:lang w:val="ru-RU" w:eastAsia="en-US" w:bidi="ar-SA"/>
      </w:rPr>
    </w:lvl>
    <w:lvl w:ilvl="5" w:tplc="C5A60BD4">
      <w:numFmt w:val="bullet"/>
      <w:lvlText w:val="•"/>
      <w:lvlJc w:val="left"/>
      <w:pPr>
        <w:ind w:left="6002" w:hanging="224"/>
      </w:pPr>
      <w:rPr>
        <w:rFonts w:hint="default"/>
        <w:lang w:val="ru-RU" w:eastAsia="en-US" w:bidi="ar-SA"/>
      </w:rPr>
    </w:lvl>
    <w:lvl w:ilvl="6" w:tplc="071C2CF2">
      <w:numFmt w:val="bullet"/>
      <w:lvlText w:val="•"/>
      <w:lvlJc w:val="left"/>
      <w:pPr>
        <w:ind w:left="7006" w:hanging="224"/>
      </w:pPr>
      <w:rPr>
        <w:rFonts w:hint="default"/>
        <w:lang w:val="ru-RU" w:eastAsia="en-US" w:bidi="ar-SA"/>
      </w:rPr>
    </w:lvl>
    <w:lvl w:ilvl="7" w:tplc="9B3CFDE0">
      <w:numFmt w:val="bullet"/>
      <w:lvlText w:val="•"/>
      <w:lvlJc w:val="left"/>
      <w:pPr>
        <w:ind w:left="8010" w:hanging="224"/>
      </w:pPr>
      <w:rPr>
        <w:rFonts w:hint="default"/>
        <w:lang w:val="ru-RU" w:eastAsia="en-US" w:bidi="ar-SA"/>
      </w:rPr>
    </w:lvl>
    <w:lvl w:ilvl="8" w:tplc="2012DBE2">
      <w:numFmt w:val="bullet"/>
      <w:lvlText w:val="•"/>
      <w:lvlJc w:val="left"/>
      <w:pPr>
        <w:ind w:left="9015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0FDF18F2"/>
    <w:multiLevelType w:val="hybridMultilevel"/>
    <w:tmpl w:val="3E3E3A2E"/>
    <w:lvl w:ilvl="0" w:tplc="88DAB878">
      <w:start w:val="1"/>
      <w:numFmt w:val="decimal"/>
      <w:lvlText w:val="%1."/>
      <w:lvlJc w:val="left"/>
      <w:pPr>
        <w:ind w:left="413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8A3150">
      <w:numFmt w:val="bullet"/>
      <w:lvlText w:val="-"/>
      <w:lvlJc w:val="left"/>
      <w:pPr>
        <w:ind w:left="41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825F90">
      <w:numFmt w:val="bullet"/>
      <w:lvlText w:val="•"/>
      <w:lvlJc w:val="left"/>
      <w:pPr>
        <w:ind w:left="2540" w:hanging="216"/>
      </w:pPr>
      <w:rPr>
        <w:rFonts w:hint="default"/>
        <w:lang w:val="ru-RU" w:eastAsia="en-US" w:bidi="ar-SA"/>
      </w:rPr>
    </w:lvl>
    <w:lvl w:ilvl="3" w:tplc="6F9C53A0">
      <w:numFmt w:val="bullet"/>
      <w:lvlText w:val="•"/>
      <w:lvlJc w:val="left"/>
      <w:pPr>
        <w:ind w:left="3601" w:hanging="216"/>
      </w:pPr>
      <w:rPr>
        <w:rFonts w:hint="default"/>
        <w:lang w:val="ru-RU" w:eastAsia="en-US" w:bidi="ar-SA"/>
      </w:rPr>
    </w:lvl>
    <w:lvl w:ilvl="4" w:tplc="B1602538">
      <w:numFmt w:val="bullet"/>
      <w:lvlText w:val="•"/>
      <w:lvlJc w:val="left"/>
      <w:pPr>
        <w:ind w:left="4661" w:hanging="216"/>
      </w:pPr>
      <w:rPr>
        <w:rFonts w:hint="default"/>
        <w:lang w:val="ru-RU" w:eastAsia="en-US" w:bidi="ar-SA"/>
      </w:rPr>
    </w:lvl>
    <w:lvl w:ilvl="5" w:tplc="22DCBA32">
      <w:numFmt w:val="bullet"/>
      <w:lvlText w:val="•"/>
      <w:lvlJc w:val="left"/>
      <w:pPr>
        <w:ind w:left="5722" w:hanging="216"/>
      </w:pPr>
      <w:rPr>
        <w:rFonts w:hint="default"/>
        <w:lang w:val="ru-RU" w:eastAsia="en-US" w:bidi="ar-SA"/>
      </w:rPr>
    </w:lvl>
    <w:lvl w:ilvl="6" w:tplc="83BA0400">
      <w:numFmt w:val="bullet"/>
      <w:lvlText w:val="•"/>
      <w:lvlJc w:val="left"/>
      <w:pPr>
        <w:ind w:left="6782" w:hanging="216"/>
      </w:pPr>
      <w:rPr>
        <w:rFonts w:hint="default"/>
        <w:lang w:val="ru-RU" w:eastAsia="en-US" w:bidi="ar-SA"/>
      </w:rPr>
    </w:lvl>
    <w:lvl w:ilvl="7" w:tplc="B32AE6F8">
      <w:numFmt w:val="bullet"/>
      <w:lvlText w:val="•"/>
      <w:lvlJc w:val="left"/>
      <w:pPr>
        <w:ind w:left="7842" w:hanging="216"/>
      </w:pPr>
      <w:rPr>
        <w:rFonts w:hint="default"/>
        <w:lang w:val="ru-RU" w:eastAsia="en-US" w:bidi="ar-SA"/>
      </w:rPr>
    </w:lvl>
    <w:lvl w:ilvl="8" w:tplc="3774E010">
      <w:numFmt w:val="bullet"/>
      <w:lvlText w:val="•"/>
      <w:lvlJc w:val="left"/>
      <w:pPr>
        <w:ind w:left="8903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8D54FD4"/>
    <w:multiLevelType w:val="hybridMultilevel"/>
    <w:tmpl w:val="9BDCD3D0"/>
    <w:lvl w:ilvl="0" w:tplc="564C3A40">
      <w:numFmt w:val="bullet"/>
      <w:lvlText w:val="-"/>
      <w:lvlJc w:val="left"/>
      <w:pPr>
        <w:ind w:left="413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CC8E44">
      <w:numFmt w:val="bullet"/>
      <w:lvlText w:val="•"/>
      <w:lvlJc w:val="left"/>
      <w:pPr>
        <w:ind w:left="1480" w:hanging="171"/>
      </w:pPr>
      <w:rPr>
        <w:rFonts w:hint="default"/>
        <w:lang w:val="ru-RU" w:eastAsia="en-US" w:bidi="ar-SA"/>
      </w:rPr>
    </w:lvl>
    <w:lvl w:ilvl="2" w:tplc="6AE65E0E">
      <w:numFmt w:val="bullet"/>
      <w:lvlText w:val="•"/>
      <w:lvlJc w:val="left"/>
      <w:pPr>
        <w:ind w:left="2540" w:hanging="171"/>
      </w:pPr>
      <w:rPr>
        <w:rFonts w:hint="default"/>
        <w:lang w:val="ru-RU" w:eastAsia="en-US" w:bidi="ar-SA"/>
      </w:rPr>
    </w:lvl>
    <w:lvl w:ilvl="3" w:tplc="DC36BEBE">
      <w:numFmt w:val="bullet"/>
      <w:lvlText w:val="•"/>
      <w:lvlJc w:val="left"/>
      <w:pPr>
        <w:ind w:left="3601" w:hanging="171"/>
      </w:pPr>
      <w:rPr>
        <w:rFonts w:hint="default"/>
        <w:lang w:val="ru-RU" w:eastAsia="en-US" w:bidi="ar-SA"/>
      </w:rPr>
    </w:lvl>
    <w:lvl w:ilvl="4" w:tplc="0EE4BF84">
      <w:numFmt w:val="bullet"/>
      <w:lvlText w:val="•"/>
      <w:lvlJc w:val="left"/>
      <w:pPr>
        <w:ind w:left="4661" w:hanging="171"/>
      </w:pPr>
      <w:rPr>
        <w:rFonts w:hint="default"/>
        <w:lang w:val="ru-RU" w:eastAsia="en-US" w:bidi="ar-SA"/>
      </w:rPr>
    </w:lvl>
    <w:lvl w:ilvl="5" w:tplc="C44E567A">
      <w:numFmt w:val="bullet"/>
      <w:lvlText w:val="•"/>
      <w:lvlJc w:val="left"/>
      <w:pPr>
        <w:ind w:left="5722" w:hanging="171"/>
      </w:pPr>
      <w:rPr>
        <w:rFonts w:hint="default"/>
        <w:lang w:val="ru-RU" w:eastAsia="en-US" w:bidi="ar-SA"/>
      </w:rPr>
    </w:lvl>
    <w:lvl w:ilvl="6" w:tplc="06AAE136">
      <w:numFmt w:val="bullet"/>
      <w:lvlText w:val="•"/>
      <w:lvlJc w:val="left"/>
      <w:pPr>
        <w:ind w:left="6782" w:hanging="171"/>
      </w:pPr>
      <w:rPr>
        <w:rFonts w:hint="default"/>
        <w:lang w:val="ru-RU" w:eastAsia="en-US" w:bidi="ar-SA"/>
      </w:rPr>
    </w:lvl>
    <w:lvl w:ilvl="7" w:tplc="5010E398">
      <w:numFmt w:val="bullet"/>
      <w:lvlText w:val="•"/>
      <w:lvlJc w:val="left"/>
      <w:pPr>
        <w:ind w:left="7842" w:hanging="171"/>
      </w:pPr>
      <w:rPr>
        <w:rFonts w:hint="default"/>
        <w:lang w:val="ru-RU" w:eastAsia="en-US" w:bidi="ar-SA"/>
      </w:rPr>
    </w:lvl>
    <w:lvl w:ilvl="8" w:tplc="FBC455DA">
      <w:numFmt w:val="bullet"/>
      <w:lvlText w:val="•"/>
      <w:lvlJc w:val="left"/>
      <w:pPr>
        <w:ind w:left="8903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2D043EBD"/>
    <w:multiLevelType w:val="hybridMultilevel"/>
    <w:tmpl w:val="57409A62"/>
    <w:lvl w:ilvl="0" w:tplc="34F05D58">
      <w:start w:val="1"/>
      <w:numFmt w:val="decimal"/>
      <w:lvlText w:val="%1."/>
      <w:lvlJc w:val="left"/>
      <w:pPr>
        <w:ind w:left="41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DE7BA4">
      <w:numFmt w:val="bullet"/>
      <w:lvlText w:val="•"/>
      <w:lvlJc w:val="left"/>
      <w:pPr>
        <w:ind w:left="1480" w:hanging="449"/>
      </w:pPr>
      <w:rPr>
        <w:rFonts w:hint="default"/>
        <w:lang w:val="ru-RU" w:eastAsia="en-US" w:bidi="ar-SA"/>
      </w:rPr>
    </w:lvl>
    <w:lvl w:ilvl="2" w:tplc="D318FCE8">
      <w:numFmt w:val="bullet"/>
      <w:lvlText w:val="•"/>
      <w:lvlJc w:val="left"/>
      <w:pPr>
        <w:ind w:left="2540" w:hanging="449"/>
      </w:pPr>
      <w:rPr>
        <w:rFonts w:hint="default"/>
        <w:lang w:val="ru-RU" w:eastAsia="en-US" w:bidi="ar-SA"/>
      </w:rPr>
    </w:lvl>
    <w:lvl w:ilvl="3" w:tplc="F9D895FE">
      <w:numFmt w:val="bullet"/>
      <w:lvlText w:val="•"/>
      <w:lvlJc w:val="left"/>
      <w:pPr>
        <w:ind w:left="3601" w:hanging="449"/>
      </w:pPr>
      <w:rPr>
        <w:rFonts w:hint="default"/>
        <w:lang w:val="ru-RU" w:eastAsia="en-US" w:bidi="ar-SA"/>
      </w:rPr>
    </w:lvl>
    <w:lvl w:ilvl="4" w:tplc="9500A76A">
      <w:numFmt w:val="bullet"/>
      <w:lvlText w:val="•"/>
      <w:lvlJc w:val="left"/>
      <w:pPr>
        <w:ind w:left="4661" w:hanging="449"/>
      </w:pPr>
      <w:rPr>
        <w:rFonts w:hint="default"/>
        <w:lang w:val="ru-RU" w:eastAsia="en-US" w:bidi="ar-SA"/>
      </w:rPr>
    </w:lvl>
    <w:lvl w:ilvl="5" w:tplc="0FD48478">
      <w:numFmt w:val="bullet"/>
      <w:lvlText w:val="•"/>
      <w:lvlJc w:val="left"/>
      <w:pPr>
        <w:ind w:left="5722" w:hanging="449"/>
      </w:pPr>
      <w:rPr>
        <w:rFonts w:hint="default"/>
        <w:lang w:val="ru-RU" w:eastAsia="en-US" w:bidi="ar-SA"/>
      </w:rPr>
    </w:lvl>
    <w:lvl w:ilvl="6" w:tplc="7638CD1E">
      <w:numFmt w:val="bullet"/>
      <w:lvlText w:val="•"/>
      <w:lvlJc w:val="left"/>
      <w:pPr>
        <w:ind w:left="6782" w:hanging="449"/>
      </w:pPr>
      <w:rPr>
        <w:rFonts w:hint="default"/>
        <w:lang w:val="ru-RU" w:eastAsia="en-US" w:bidi="ar-SA"/>
      </w:rPr>
    </w:lvl>
    <w:lvl w:ilvl="7" w:tplc="976EDBFC">
      <w:numFmt w:val="bullet"/>
      <w:lvlText w:val="•"/>
      <w:lvlJc w:val="left"/>
      <w:pPr>
        <w:ind w:left="7842" w:hanging="449"/>
      </w:pPr>
      <w:rPr>
        <w:rFonts w:hint="default"/>
        <w:lang w:val="ru-RU" w:eastAsia="en-US" w:bidi="ar-SA"/>
      </w:rPr>
    </w:lvl>
    <w:lvl w:ilvl="8" w:tplc="114019D2">
      <w:numFmt w:val="bullet"/>
      <w:lvlText w:val="•"/>
      <w:lvlJc w:val="left"/>
      <w:pPr>
        <w:ind w:left="8903" w:hanging="449"/>
      </w:pPr>
      <w:rPr>
        <w:rFonts w:hint="default"/>
        <w:lang w:val="ru-RU" w:eastAsia="en-US" w:bidi="ar-SA"/>
      </w:rPr>
    </w:lvl>
  </w:abstractNum>
  <w:abstractNum w:abstractNumId="4" w15:restartNumberingAfterBreak="0">
    <w:nsid w:val="5A401076"/>
    <w:multiLevelType w:val="hybridMultilevel"/>
    <w:tmpl w:val="57409A62"/>
    <w:lvl w:ilvl="0" w:tplc="34F05D58">
      <w:start w:val="1"/>
      <w:numFmt w:val="decimal"/>
      <w:lvlText w:val="%1."/>
      <w:lvlJc w:val="left"/>
      <w:pPr>
        <w:ind w:left="413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DE7BA4">
      <w:numFmt w:val="bullet"/>
      <w:lvlText w:val="•"/>
      <w:lvlJc w:val="left"/>
      <w:pPr>
        <w:ind w:left="1480" w:hanging="449"/>
      </w:pPr>
      <w:rPr>
        <w:rFonts w:hint="default"/>
        <w:lang w:val="ru-RU" w:eastAsia="en-US" w:bidi="ar-SA"/>
      </w:rPr>
    </w:lvl>
    <w:lvl w:ilvl="2" w:tplc="D318FCE8">
      <w:numFmt w:val="bullet"/>
      <w:lvlText w:val="•"/>
      <w:lvlJc w:val="left"/>
      <w:pPr>
        <w:ind w:left="2540" w:hanging="449"/>
      </w:pPr>
      <w:rPr>
        <w:rFonts w:hint="default"/>
        <w:lang w:val="ru-RU" w:eastAsia="en-US" w:bidi="ar-SA"/>
      </w:rPr>
    </w:lvl>
    <w:lvl w:ilvl="3" w:tplc="F9D895FE">
      <w:numFmt w:val="bullet"/>
      <w:lvlText w:val="•"/>
      <w:lvlJc w:val="left"/>
      <w:pPr>
        <w:ind w:left="3601" w:hanging="449"/>
      </w:pPr>
      <w:rPr>
        <w:rFonts w:hint="default"/>
        <w:lang w:val="ru-RU" w:eastAsia="en-US" w:bidi="ar-SA"/>
      </w:rPr>
    </w:lvl>
    <w:lvl w:ilvl="4" w:tplc="9500A76A">
      <w:numFmt w:val="bullet"/>
      <w:lvlText w:val="•"/>
      <w:lvlJc w:val="left"/>
      <w:pPr>
        <w:ind w:left="4661" w:hanging="449"/>
      </w:pPr>
      <w:rPr>
        <w:rFonts w:hint="default"/>
        <w:lang w:val="ru-RU" w:eastAsia="en-US" w:bidi="ar-SA"/>
      </w:rPr>
    </w:lvl>
    <w:lvl w:ilvl="5" w:tplc="0FD48478">
      <w:numFmt w:val="bullet"/>
      <w:lvlText w:val="•"/>
      <w:lvlJc w:val="left"/>
      <w:pPr>
        <w:ind w:left="5722" w:hanging="449"/>
      </w:pPr>
      <w:rPr>
        <w:rFonts w:hint="default"/>
        <w:lang w:val="ru-RU" w:eastAsia="en-US" w:bidi="ar-SA"/>
      </w:rPr>
    </w:lvl>
    <w:lvl w:ilvl="6" w:tplc="7638CD1E">
      <w:numFmt w:val="bullet"/>
      <w:lvlText w:val="•"/>
      <w:lvlJc w:val="left"/>
      <w:pPr>
        <w:ind w:left="6782" w:hanging="449"/>
      </w:pPr>
      <w:rPr>
        <w:rFonts w:hint="default"/>
        <w:lang w:val="ru-RU" w:eastAsia="en-US" w:bidi="ar-SA"/>
      </w:rPr>
    </w:lvl>
    <w:lvl w:ilvl="7" w:tplc="976EDBFC">
      <w:numFmt w:val="bullet"/>
      <w:lvlText w:val="•"/>
      <w:lvlJc w:val="left"/>
      <w:pPr>
        <w:ind w:left="7842" w:hanging="449"/>
      </w:pPr>
      <w:rPr>
        <w:rFonts w:hint="default"/>
        <w:lang w:val="ru-RU" w:eastAsia="en-US" w:bidi="ar-SA"/>
      </w:rPr>
    </w:lvl>
    <w:lvl w:ilvl="8" w:tplc="114019D2">
      <w:numFmt w:val="bullet"/>
      <w:lvlText w:val="•"/>
      <w:lvlJc w:val="left"/>
      <w:pPr>
        <w:ind w:left="8903" w:hanging="44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46C7"/>
    <w:rsid w:val="000D756B"/>
    <w:rsid w:val="002769FD"/>
    <w:rsid w:val="003E5B13"/>
    <w:rsid w:val="003F2862"/>
    <w:rsid w:val="004B2FC8"/>
    <w:rsid w:val="004D6406"/>
    <w:rsid w:val="005746C7"/>
    <w:rsid w:val="0058253A"/>
    <w:rsid w:val="005E0387"/>
    <w:rsid w:val="006A2B72"/>
    <w:rsid w:val="00763AFA"/>
    <w:rsid w:val="007A6405"/>
    <w:rsid w:val="007B6E82"/>
    <w:rsid w:val="007E09E4"/>
    <w:rsid w:val="00836A28"/>
    <w:rsid w:val="00A2552C"/>
    <w:rsid w:val="00A416A3"/>
    <w:rsid w:val="00AD1333"/>
    <w:rsid w:val="00D17CBA"/>
    <w:rsid w:val="00D5019B"/>
    <w:rsid w:val="00D80DB4"/>
    <w:rsid w:val="00E653DA"/>
    <w:rsid w:val="00F6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9209FCC"/>
  <w15:docId w15:val="{2DED4E35-867E-4E89-8827-A6652A7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E653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3DA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?????????????? ??????"/>
    <w:basedOn w:val="a0"/>
    <w:qFormat/>
    <w:rsid w:val="004D6406"/>
    <w:rPr>
      <w:rFonts w:ascii="Times New Roman" w:eastAsia="Times New Roman" w:hAnsi="Times New Roman"/>
      <w:b/>
      <w:sz w:val="24"/>
    </w:rPr>
  </w:style>
  <w:style w:type="paragraph" w:customStyle="1" w:styleId="a8">
    <w:name w:val="Базовый"/>
    <w:qFormat/>
    <w:rsid w:val="004D6406"/>
    <w:pPr>
      <w:suppressAutoHyphens/>
      <w:autoSpaceDE/>
      <w:autoSpaceDN/>
      <w:ind w:firstLine="720"/>
      <w:jc w:val="both"/>
    </w:pPr>
    <w:rPr>
      <w:rFonts w:ascii="Times New Roman CYR" w:eastAsia="Times New Roman CYR" w:hAnsi="Times New Roman CYR" w:cs="Times New Roman"/>
      <w:kern w:val="2"/>
      <w:sz w:val="24"/>
      <w:szCs w:val="24"/>
      <w:lang w:val="ru-RU" w:eastAsia="ar-SA" w:bidi="hi-IN"/>
    </w:rPr>
  </w:style>
  <w:style w:type="paragraph" w:styleId="a9">
    <w:name w:val="Normal (Web)"/>
    <w:basedOn w:val="a"/>
    <w:uiPriority w:val="99"/>
    <w:semiHidden/>
    <w:unhideWhenUsed/>
    <w:rsid w:val="00A416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Света</cp:lastModifiedBy>
  <cp:revision>14</cp:revision>
  <cp:lastPrinted>2024-07-11T07:16:00Z</cp:lastPrinted>
  <dcterms:created xsi:type="dcterms:W3CDTF">2024-07-11T06:57:00Z</dcterms:created>
  <dcterms:modified xsi:type="dcterms:W3CDTF">2025-05-23T05:35:00Z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Office Word 2007</vt:lpwstr>
  </property>
</Properties>
</file>