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2CE6" w:rsidRDefault="008E2802" w:rsidP="00876850">
      <w:pPr>
        <w:pStyle w:val="a0"/>
        <w:rPr>
          <w:b/>
          <w:sz w:val="28"/>
        </w:rPr>
      </w:pPr>
      <w:r>
        <w:rPr>
          <w:b/>
          <w:sz w:val="28"/>
        </w:rPr>
        <w:t xml:space="preserve">                                                            </w:t>
      </w:r>
    </w:p>
    <w:p w:rsidR="00642CE6" w:rsidRPr="00502B4B" w:rsidRDefault="00642CE6" w:rsidP="00642CE6">
      <w:pPr>
        <w:tabs>
          <w:tab w:val="left" w:pos="0"/>
        </w:tabs>
        <w:autoSpaceDE w:val="0"/>
        <w:autoSpaceDN w:val="0"/>
        <w:adjustRightInd w:val="0"/>
        <w:jc w:val="center"/>
      </w:pPr>
      <w:r w:rsidRPr="00F62616">
        <w:rPr>
          <w:noProof/>
          <w:sz w:val="28"/>
          <w:szCs w:val="28"/>
        </w:rPr>
        <w:drawing>
          <wp:inline distT="0" distB="0" distL="0" distR="0" wp14:anchorId="2652F990" wp14:editId="583CCD1F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2CE6" w:rsidRPr="00D80674" w:rsidRDefault="00642CE6" w:rsidP="00642CE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Республика</w:t>
      </w:r>
      <w:proofErr w:type="spellEnd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Крым</w:t>
      </w:r>
      <w:proofErr w:type="spellEnd"/>
    </w:p>
    <w:p w:rsidR="00642CE6" w:rsidRPr="00D80674" w:rsidRDefault="00642CE6" w:rsidP="00642CE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Белогорский</w:t>
      </w:r>
      <w:proofErr w:type="spellEnd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район</w:t>
      </w:r>
      <w:proofErr w:type="spellEnd"/>
    </w:p>
    <w:p w:rsidR="00642CE6" w:rsidRPr="00D80674" w:rsidRDefault="00642CE6" w:rsidP="00642CE6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proofErr w:type="spellStart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Администрация</w:t>
      </w:r>
      <w:proofErr w:type="spellEnd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Зуйского</w:t>
      </w:r>
      <w:proofErr w:type="spellEnd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сельского</w:t>
      </w:r>
      <w:proofErr w:type="spellEnd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proofErr w:type="spellStart"/>
      <w:r w:rsidRPr="00D80674">
        <w:rPr>
          <w:rFonts w:ascii="Times New Roman CYR" w:hAnsi="Times New Roman CYR" w:cs="Times New Roman CYR"/>
          <w:b/>
          <w:bCs/>
          <w:sz w:val="28"/>
          <w:szCs w:val="28"/>
        </w:rPr>
        <w:t>поселения</w:t>
      </w:r>
      <w:proofErr w:type="spellEnd"/>
    </w:p>
    <w:p w:rsidR="00642CE6" w:rsidRDefault="00642CE6" w:rsidP="00876850">
      <w:pPr>
        <w:pStyle w:val="a0"/>
        <w:rPr>
          <w:b/>
          <w:sz w:val="28"/>
        </w:rPr>
      </w:pPr>
    </w:p>
    <w:p w:rsidR="00F50AE6" w:rsidRDefault="00876850" w:rsidP="00642CE6">
      <w:pPr>
        <w:pStyle w:val="a0"/>
        <w:ind w:left="7788"/>
      </w:pPr>
      <w:r>
        <w:rPr>
          <w:b/>
          <w:sz w:val="28"/>
        </w:rPr>
        <w:t xml:space="preserve"> </w:t>
      </w:r>
    </w:p>
    <w:p w:rsidR="00F50AE6" w:rsidRDefault="008E2802">
      <w:pPr>
        <w:pStyle w:val="a0"/>
        <w:ind w:left="2112"/>
      </w:pPr>
      <w:r>
        <w:rPr>
          <w:b/>
          <w:sz w:val="28"/>
        </w:rPr>
        <w:t> </w:t>
      </w:r>
      <w:r w:rsidR="00876850">
        <w:rPr>
          <w:b/>
          <w:sz w:val="28"/>
        </w:rPr>
        <w:t xml:space="preserve">              </w:t>
      </w:r>
      <w:r>
        <w:rPr>
          <w:b/>
          <w:sz w:val="28"/>
        </w:rPr>
        <w:t>ПОСТАНОВЛЕНИЕ</w:t>
      </w:r>
    </w:p>
    <w:p w:rsidR="00F50AE6" w:rsidRDefault="00F50AE6">
      <w:pPr>
        <w:pStyle w:val="a0"/>
        <w:jc w:val="center"/>
      </w:pPr>
    </w:p>
    <w:p w:rsidR="00F50AE6" w:rsidRPr="00D80674" w:rsidRDefault="003C3D31" w:rsidP="00642CE6">
      <w:pPr>
        <w:pStyle w:val="1"/>
        <w:rPr>
          <w:sz w:val="28"/>
          <w:szCs w:val="28"/>
        </w:rPr>
      </w:pPr>
      <w:r>
        <w:rPr>
          <w:rStyle w:val="a4"/>
          <w:rFonts w:eastAsia="Times New Roman CYR"/>
          <w:color w:val="000000"/>
          <w:sz w:val="28"/>
          <w:szCs w:val="28"/>
        </w:rPr>
        <w:t>13</w:t>
      </w:r>
      <w:r w:rsidR="008E2802" w:rsidRPr="00D80674">
        <w:rPr>
          <w:rStyle w:val="a4"/>
          <w:rFonts w:eastAsia="Times New Roman CYR"/>
          <w:color w:val="000000"/>
          <w:sz w:val="28"/>
          <w:szCs w:val="28"/>
        </w:rPr>
        <w:t>.0</w:t>
      </w:r>
      <w:r w:rsidR="00D80674">
        <w:rPr>
          <w:rStyle w:val="a4"/>
          <w:rFonts w:eastAsia="Times New Roman CYR"/>
          <w:color w:val="000000"/>
          <w:sz w:val="28"/>
          <w:szCs w:val="28"/>
        </w:rPr>
        <w:t>5</w:t>
      </w:r>
      <w:r w:rsidR="008E2802" w:rsidRPr="00D80674">
        <w:rPr>
          <w:rStyle w:val="a4"/>
          <w:rFonts w:eastAsia="Times New Roman CYR"/>
          <w:color w:val="000000"/>
          <w:sz w:val="28"/>
          <w:szCs w:val="28"/>
        </w:rPr>
        <w:t>.</w:t>
      </w:r>
      <w:r w:rsidR="00642CE6" w:rsidRPr="00D80674">
        <w:rPr>
          <w:rStyle w:val="a4"/>
          <w:rFonts w:eastAsia="Times New Roman CYR"/>
          <w:color w:val="000000"/>
          <w:sz w:val="28"/>
          <w:szCs w:val="28"/>
        </w:rPr>
        <w:t>2025</w:t>
      </w:r>
      <w:r w:rsidR="008E2802" w:rsidRPr="00D80674">
        <w:rPr>
          <w:rStyle w:val="a4"/>
          <w:rFonts w:eastAsia="Times New Roman CYR"/>
          <w:color w:val="000000"/>
          <w:sz w:val="28"/>
          <w:szCs w:val="28"/>
        </w:rPr>
        <w:t xml:space="preserve"> г. </w:t>
      </w:r>
      <w:r w:rsidR="008E2802" w:rsidRPr="00D80674">
        <w:rPr>
          <w:rStyle w:val="a4"/>
          <w:rFonts w:eastAsia="Times New Roman CYR"/>
          <w:color w:val="000000"/>
          <w:sz w:val="28"/>
          <w:szCs w:val="28"/>
        </w:rPr>
        <w:tab/>
      </w:r>
      <w:r w:rsidR="008E2802" w:rsidRPr="00D80674">
        <w:rPr>
          <w:rStyle w:val="a4"/>
          <w:rFonts w:eastAsia="Times New Roman CYR"/>
          <w:color w:val="000000"/>
          <w:sz w:val="28"/>
          <w:szCs w:val="28"/>
        </w:rPr>
        <w:tab/>
      </w:r>
      <w:r w:rsidR="008E2802" w:rsidRPr="00D80674">
        <w:rPr>
          <w:rStyle w:val="a4"/>
          <w:rFonts w:eastAsia="Times New Roman CYR"/>
          <w:color w:val="000000"/>
          <w:sz w:val="28"/>
          <w:szCs w:val="28"/>
        </w:rPr>
        <w:tab/>
      </w:r>
      <w:proofErr w:type="spellStart"/>
      <w:r w:rsidR="00642CE6" w:rsidRPr="00D80674">
        <w:rPr>
          <w:rStyle w:val="a4"/>
          <w:rFonts w:eastAsia="Times New Roman CYR"/>
          <w:color w:val="000000"/>
          <w:sz w:val="28"/>
          <w:szCs w:val="28"/>
        </w:rPr>
        <w:t>пгт</w:t>
      </w:r>
      <w:proofErr w:type="spellEnd"/>
      <w:r w:rsidR="00642CE6" w:rsidRPr="00D80674">
        <w:rPr>
          <w:rStyle w:val="a4"/>
          <w:rFonts w:eastAsia="Times New Roman CYR"/>
          <w:color w:val="000000"/>
          <w:sz w:val="28"/>
          <w:szCs w:val="28"/>
        </w:rPr>
        <w:t>. Зуя</w:t>
      </w:r>
      <w:r w:rsidR="008E2802" w:rsidRPr="00D80674">
        <w:rPr>
          <w:rStyle w:val="a4"/>
          <w:rFonts w:eastAsia="Times New Roman CYR"/>
          <w:color w:val="000000"/>
          <w:sz w:val="28"/>
          <w:szCs w:val="28"/>
        </w:rPr>
        <w:tab/>
      </w:r>
      <w:r w:rsidR="008E2802" w:rsidRPr="00D80674">
        <w:rPr>
          <w:rStyle w:val="a4"/>
          <w:rFonts w:eastAsia="Times New Roman CYR"/>
          <w:color w:val="000000"/>
          <w:sz w:val="28"/>
          <w:szCs w:val="28"/>
        </w:rPr>
        <w:tab/>
      </w:r>
      <w:r w:rsidR="008E2802" w:rsidRPr="00D80674">
        <w:rPr>
          <w:rStyle w:val="a4"/>
          <w:rFonts w:eastAsia="Times New Roman CYR"/>
          <w:color w:val="000000"/>
          <w:sz w:val="28"/>
          <w:szCs w:val="28"/>
        </w:rPr>
        <w:tab/>
      </w:r>
      <w:r w:rsidR="008E2802" w:rsidRPr="00D80674">
        <w:rPr>
          <w:rStyle w:val="a4"/>
          <w:rFonts w:eastAsia="Times New Roman CYR"/>
          <w:color w:val="000000"/>
          <w:sz w:val="28"/>
          <w:szCs w:val="28"/>
        </w:rPr>
        <w:tab/>
        <w:t>   №</w:t>
      </w:r>
      <w:r w:rsidR="00642CE6" w:rsidRPr="00D80674">
        <w:rPr>
          <w:rStyle w:val="a4"/>
          <w:rFonts w:eastAsia="Times New Roman CYR"/>
          <w:color w:val="000000"/>
          <w:sz w:val="28"/>
          <w:szCs w:val="28"/>
        </w:rPr>
        <w:t xml:space="preserve"> </w:t>
      </w:r>
      <w:r>
        <w:rPr>
          <w:rStyle w:val="a4"/>
          <w:rFonts w:eastAsia="Times New Roman CYR"/>
          <w:color w:val="000000"/>
          <w:sz w:val="28"/>
          <w:szCs w:val="28"/>
        </w:rPr>
        <w:t>178</w:t>
      </w:r>
    </w:p>
    <w:p w:rsidR="00642CE6" w:rsidRDefault="00642CE6">
      <w:pPr>
        <w:pStyle w:val="1"/>
        <w:jc w:val="both"/>
        <w:rPr>
          <w:rStyle w:val="a4"/>
          <w:rFonts w:eastAsia="Times New Roman CYR"/>
          <w:b/>
          <w:color w:val="000000"/>
          <w:sz w:val="28"/>
          <w:szCs w:val="28"/>
        </w:rPr>
      </w:pPr>
    </w:p>
    <w:p w:rsidR="00F50AE6" w:rsidRDefault="008E2802">
      <w:pPr>
        <w:pStyle w:val="1"/>
        <w:jc w:val="both"/>
      </w:pP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Об утверждении </w:t>
      </w:r>
      <w:r w:rsidRPr="002D485D">
        <w:rPr>
          <w:rFonts w:ascii="Times New Roman" w:eastAsia="Times New Roman" w:hAnsi="Times New Roman"/>
          <w:color w:val="auto"/>
          <w:sz w:val="28"/>
        </w:rPr>
        <w:t>П</w:t>
      </w:r>
      <w:r>
        <w:rPr>
          <w:rFonts w:ascii="Times New Roman" w:eastAsia="Times New Roman" w:hAnsi="Times New Roman"/>
          <w:color w:val="auto"/>
          <w:sz w:val="28"/>
        </w:rPr>
        <w:t xml:space="preserve">оложения об организации похоронного дела 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на территории </w:t>
      </w:r>
      <w:proofErr w:type="spellStart"/>
      <w:r w:rsidR="0029614D">
        <w:rPr>
          <w:rStyle w:val="a4"/>
          <w:rFonts w:eastAsia="Times New Roman CYR"/>
          <w:b/>
          <w:color w:val="000000"/>
          <w:sz w:val="28"/>
          <w:szCs w:val="28"/>
        </w:rPr>
        <w:t>Зуйск</w:t>
      </w:r>
      <w:r w:rsidR="00CF0C4A">
        <w:rPr>
          <w:rStyle w:val="a4"/>
          <w:rFonts w:eastAsia="Times New Roman CYR"/>
          <w:b/>
          <w:color w:val="000000"/>
          <w:sz w:val="28"/>
          <w:szCs w:val="28"/>
        </w:rPr>
        <w:t>ого</w:t>
      </w:r>
      <w:proofErr w:type="spellEnd"/>
      <w:r w:rsidR="00CF0C4A">
        <w:rPr>
          <w:rStyle w:val="a4"/>
          <w:rFonts w:eastAsia="Times New Roman CYR"/>
          <w:b/>
          <w:color w:val="000000"/>
          <w:sz w:val="28"/>
          <w:szCs w:val="28"/>
        </w:rPr>
        <w:t xml:space="preserve"> 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сельского поселения </w:t>
      </w:r>
      <w:r w:rsidR="0029614D">
        <w:rPr>
          <w:rStyle w:val="a4"/>
          <w:rFonts w:eastAsia="Times New Roman CYR"/>
          <w:b/>
          <w:color w:val="000000"/>
          <w:sz w:val="28"/>
          <w:szCs w:val="28"/>
        </w:rPr>
        <w:t>Белогорск</w:t>
      </w:r>
      <w:r w:rsidR="00CF0C4A">
        <w:rPr>
          <w:rStyle w:val="a4"/>
          <w:rFonts w:eastAsia="Times New Roman CYR"/>
          <w:b/>
          <w:color w:val="000000"/>
          <w:sz w:val="28"/>
          <w:szCs w:val="28"/>
        </w:rPr>
        <w:t>ого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 района Республики Крым</w:t>
      </w:r>
    </w:p>
    <w:p w:rsidR="00F50AE6" w:rsidRDefault="00F50AE6">
      <w:pPr>
        <w:pStyle w:val="a0"/>
      </w:pPr>
    </w:p>
    <w:p w:rsidR="00F50AE6" w:rsidRPr="00582D16" w:rsidRDefault="004F4DCF">
      <w:pPr>
        <w:pStyle w:val="a0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        </w:t>
      </w:r>
      <w:r w:rsidR="008E2802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В соответствии с </w:t>
      </w:r>
      <w:hyperlink r:id="rId9">
        <w:r w:rsidR="008E2802" w:rsidRPr="00582D16">
          <w:rPr>
            <w:rFonts w:ascii="Times New Roman" w:eastAsia="Times New Roman" w:hAnsi="Times New Roman"/>
            <w:color w:val="000000"/>
            <w:sz w:val="28"/>
            <w:szCs w:val="28"/>
          </w:rPr>
          <w:t>Федеральными законам</w:t>
        </w:r>
      </w:hyperlink>
      <w:r w:rsidR="005035D4" w:rsidRPr="00582D16">
        <w:rPr>
          <w:rFonts w:ascii="Times New Roman" w:eastAsia="Times New Roman" w:hAnsi="Times New Roman"/>
          <w:color w:val="000000"/>
          <w:sz w:val="28"/>
          <w:szCs w:val="28"/>
        </w:rPr>
        <w:t>и</w:t>
      </w:r>
      <w:r w:rsidR="008E2802" w:rsidRPr="00582D16">
        <w:rPr>
          <w:rFonts w:ascii="Times New Roman" w:hAnsi="Times New Roman"/>
          <w:sz w:val="28"/>
          <w:szCs w:val="28"/>
        </w:rPr>
        <w:t xml:space="preserve"> от 12.01.1996 года №  8-ФЗ «О погребении и похоронном деле», от 06.10.2003 года №  131-ФЗ «Об общих принципах организации местного самоуправления в Российской Федерации», Законом Республики Крым от 30.12.2015 № 200-ЗРК «О погребении и похоронном деле в Республике Крым», </w:t>
      </w:r>
      <w:r w:rsidR="00810F74">
        <w:rPr>
          <w:rFonts w:ascii="Times New Roman" w:hAnsi="Times New Roman"/>
          <w:sz w:val="28"/>
          <w:szCs w:val="28"/>
        </w:rPr>
        <w:t xml:space="preserve">руководствуясь </w:t>
      </w:r>
      <w:r w:rsidR="008E2802" w:rsidRPr="00582D16">
        <w:rPr>
          <w:rFonts w:ascii="Times New Roman" w:hAnsi="Times New Roman"/>
          <w:sz w:val="28"/>
          <w:szCs w:val="28"/>
        </w:rPr>
        <w:t>Уставом</w:t>
      </w:r>
      <w:r w:rsidR="008E2802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 муниципального образования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29614D">
        <w:rPr>
          <w:rFonts w:ascii="Times New Roman" w:eastAsia="Times New Roman" w:hAnsi="Times New Roman"/>
          <w:color w:val="000000"/>
          <w:sz w:val="28"/>
          <w:szCs w:val="28"/>
        </w:rPr>
        <w:t>Зуйск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76675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proofErr w:type="spellEnd"/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</w:t>
      </w:r>
      <w:r w:rsidR="0076675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 поселени</w:t>
      </w:r>
      <w:r w:rsidR="0076675D">
        <w:rPr>
          <w:rFonts w:ascii="Times New Roman" w:eastAsia="Times New Roman" w:hAnsi="Times New Roman"/>
          <w:color w:val="000000"/>
          <w:sz w:val="28"/>
          <w:szCs w:val="28"/>
        </w:rPr>
        <w:t>е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9614D">
        <w:rPr>
          <w:rFonts w:ascii="Times New Roman" w:eastAsia="Times New Roman" w:hAnsi="Times New Roman"/>
          <w:color w:val="000000"/>
          <w:sz w:val="28"/>
          <w:szCs w:val="28"/>
        </w:rPr>
        <w:t>Белогорск</w:t>
      </w:r>
      <w:r w:rsidR="00582D16" w:rsidRPr="00582D16">
        <w:rPr>
          <w:rFonts w:ascii="Times New Roman" w:eastAsia="Times New Roman" w:hAnsi="Times New Roman"/>
          <w:color w:val="000000"/>
          <w:sz w:val="28"/>
          <w:szCs w:val="28"/>
        </w:rPr>
        <w:t>ого района Республики Крым</w:t>
      </w:r>
      <w:r w:rsidR="008E2802" w:rsidRPr="00582D16">
        <w:rPr>
          <w:rFonts w:ascii="Times New Roman" w:eastAsia="Times New Roman" w:hAnsi="Times New Roman"/>
          <w:color w:val="000000"/>
          <w:sz w:val="28"/>
          <w:szCs w:val="28"/>
        </w:rPr>
        <w:t>, администрация</w:t>
      </w:r>
      <w:r w:rsidR="0076675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proofErr w:type="spellStart"/>
      <w:r w:rsidR="0029614D">
        <w:rPr>
          <w:rFonts w:ascii="Times New Roman" w:eastAsia="Times New Roman" w:hAnsi="Times New Roman"/>
          <w:color w:val="000000"/>
          <w:sz w:val="28"/>
          <w:szCs w:val="28"/>
        </w:rPr>
        <w:t>Зуйск</w:t>
      </w:r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>о</w:t>
      </w:r>
      <w:r w:rsidR="000A2260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proofErr w:type="spellEnd"/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 xml:space="preserve"> сельско</w:t>
      </w:r>
      <w:r w:rsidR="000A2260">
        <w:rPr>
          <w:rFonts w:ascii="Times New Roman" w:eastAsia="Times New Roman" w:hAnsi="Times New Roman"/>
          <w:color w:val="000000"/>
          <w:sz w:val="28"/>
          <w:szCs w:val="28"/>
        </w:rPr>
        <w:t>го</w:t>
      </w:r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 xml:space="preserve"> поселени</w:t>
      </w:r>
      <w:r w:rsidR="000A2260">
        <w:rPr>
          <w:rFonts w:ascii="Times New Roman" w:eastAsia="Times New Roman" w:hAnsi="Times New Roman"/>
          <w:color w:val="000000"/>
          <w:sz w:val="28"/>
          <w:szCs w:val="28"/>
        </w:rPr>
        <w:t>я</w:t>
      </w:r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29614D">
        <w:rPr>
          <w:rFonts w:ascii="Times New Roman" w:eastAsia="Times New Roman" w:hAnsi="Times New Roman"/>
          <w:color w:val="000000"/>
          <w:sz w:val="28"/>
          <w:szCs w:val="28"/>
        </w:rPr>
        <w:t>Белогорск</w:t>
      </w:r>
      <w:r w:rsidR="0076675D" w:rsidRPr="0076675D">
        <w:rPr>
          <w:rFonts w:ascii="Times New Roman" w:eastAsia="Times New Roman" w:hAnsi="Times New Roman"/>
          <w:color w:val="000000"/>
          <w:sz w:val="28"/>
          <w:szCs w:val="28"/>
        </w:rPr>
        <w:t>ого района Республики Крым</w:t>
      </w:r>
      <w:r w:rsidR="008E2802" w:rsidRPr="00582D16">
        <w:rPr>
          <w:rFonts w:ascii="Times New Roman" w:eastAsia="Times New Roman" w:hAnsi="Times New Roman"/>
          <w:color w:val="000000"/>
          <w:sz w:val="28"/>
          <w:szCs w:val="28"/>
        </w:rPr>
        <w:t xml:space="preserve">, </w:t>
      </w:r>
    </w:p>
    <w:p w:rsidR="00F50AE6" w:rsidRDefault="00F50AE6">
      <w:pPr>
        <w:pStyle w:val="a0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color w:val="000000"/>
          <w:sz w:val="28"/>
        </w:rPr>
        <w:t>                                                  ПОСТАНОВЛЯЕТ:</w:t>
      </w:r>
    </w:p>
    <w:p w:rsidR="00F50AE6" w:rsidRDefault="00F50AE6">
      <w:pPr>
        <w:pStyle w:val="a0"/>
      </w:pPr>
    </w:p>
    <w:p w:rsidR="00642CE6" w:rsidRDefault="008E2802" w:rsidP="00642CE6">
      <w:pPr>
        <w:pStyle w:val="a0"/>
        <w:ind w:firstLine="709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1. Утвердить </w:t>
      </w:r>
      <w:r w:rsidRPr="00A43D5F">
        <w:rPr>
          <w:rFonts w:ascii="Times New Roman" w:eastAsia="Times New Roman" w:hAnsi="Times New Roman"/>
          <w:sz w:val="28"/>
        </w:rPr>
        <w:t>Положение об организации похоронного дела</w:t>
      </w:r>
      <w:r>
        <w:rPr>
          <w:rFonts w:ascii="Times New Roman" w:eastAsia="Times New Roman" w:hAnsi="Times New Roman"/>
          <w:sz w:val="28"/>
        </w:rPr>
        <w:t xml:space="preserve"> </w:t>
      </w:r>
      <w:r>
        <w:rPr>
          <w:rStyle w:val="a4"/>
          <w:rFonts w:eastAsia="Times New Roman CYR"/>
          <w:b w:val="0"/>
          <w:color w:val="000000"/>
          <w:sz w:val="28"/>
          <w:szCs w:val="28"/>
        </w:rPr>
        <w:t xml:space="preserve">на территории </w:t>
      </w:r>
      <w:proofErr w:type="spellStart"/>
      <w:r w:rsidR="0029614D">
        <w:rPr>
          <w:rStyle w:val="a4"/>
          <w:rFonts w:eastAsia="Times New Roman CYR"/>
          <w:b w:val="0"/>
          <w:color w:val="000000"/>
          <w:sz w:val="28"/>
          <w:szCs w:val="28"/>
        </w:rPr>
        <w:t>Зуйск</w:t>
      </w:r>
      <w:r w:rsidR="00941074">
        <w:rPr>
          <w:rStyle w:val="a4"/>
          <w:rFonts w:eastAsia="Times New Roman CYR"/>
          <w:b w:val="0"/>
          <w:color w:val="000000"/>
          <w:sz w:val="28"/>
          <w:szCs w:val="28"/>
        </w:rPr>
        <w:t>ого</w:t>
      </w:r>
      <w:proofErr w:type="spellEnd"/>
      <w:r w:rsidR="00941074">
        <w:rPr>
          <w:rStyle w:val="a4"/>
          <w:rFonts w:eastAsia="Times New Roman CYR"/>
          <w:b w:val="0"/>
          <w:color w:val="000000"/>
          <w:sz w:val="28"/>
          <w:szCs w:val="28"/>
        </w:rPr>
        <w:t xml:space="preserve"> </w:t>
      </w:r>
      <w:r w:rsidR="00941074" w:rsidRPr="00941074">
        <w:rPr>
          <w:rStyle w:val="a4"/>
          <w:rFonts w:eastAsia="Times New Roman CYR"/>
          <w:b w:val="0"/>
          <w:color w:val="000000"/>
          <w:sz w:val="28"/>
          <w:szCs w:val="28"/>
        </w:rPr>
        <w:t>сельского поселения</w:t>
      </w:r>
      <w:r w:rsidR="00941074">
        <w:rPr>
          <w:rStyle w:val="a4"/>
          <w:rFonts w:eastAsia="Times New Roman CYR"/>
          <w:color w:val="000000"/>
          <w:sz w:val="28"/>
          <w:szCs w:val="28"/>
        </w:rPr>
        <w:t xml:space="preserve"> </w:t>
      </w:r>
      <w:r w:rsidR="0029614D">
        <w:rPr>
          <w:rStyle w:val="a4"/>
          <w:rFonts w:eastAsia="Times New Roman CYR"/>
          <w:b w:val="0"/>
          <w:color w:val="000000"/>
          <w:sz w:val="28"/>
          <w:szCs w:val="28"/>
        </w:rPr>
        <w:t>Белогорск</w:t>
      </w:r>
      <w:r w:rsidR="00941074">
        <w:rPr>
          <w:rStyle w:val="a4"/>
          <w:rFonts w:eastAsia="Times New Roman CYR"/>
          <w:b w:val="0"/>
          <w:color w:val="000000"/>
          <w:sz w:val="28"/>
          <w:szCs w:val="28"/>
        </w:rPr>
        <w:t>ого</w:t>
      </w:r>
      <w:r w:rsidR="00941074">
        <w:rPr>
          <w:rStyle w:val="a4"/>
          <w:rFonts w:eastAsia="Times New Roman CYR"/>
          <w:color w:val="000000"/>
          <w:sz w:val="28"/>
          <w:szCs w:val="28"/>
        </w:rPr>
        <w:t xml:space="preserve"> </w:t>
      </w:r>
      <w:r w:rsidR="00941074" w:rsidRPr="00941074">
        <w:rPr>
          <w:rStyle w:val="a4"/>
          <w:rFonts w:eastAsia="Times New Roman CYR"/>
          <w:b w:val="0"/>
          <w:color w:val="000000"/>
          <w:sz w:val="28"/>
          <w:szCs w:val="28"/>
        </w:rPr>
        <w:t>района Республики Крым</w:t>
      </w:r>
      <w:r w:rsidR="00941074">
        <w:rPr>
          <w:rFonts w:ascii="Times New Roman" w:eastAsia="Times New Roman" w:hAnsi="Times New Roman"/>
          <w:sz w:val="28"/>
        </w:rPr>
        <w:t xml:space="preserve"> </w:t>
      </w:r>
      <w:r>
        <w:rPr>
          <w:rFonts w:ascii="Times New Roman" w:eastAsia="Times New Roman" w:hAnsi="Times New Roman"/>
          <w:sz w:val="28"/>
        </w:rPr>
        <w:t>(Приложение).</w:t>
      </w:r>
    </w:p>
    <w:p w:rsidR="00642CE6" w:rsidRDefault="00642CE6" w:rsidP="00642CE6">
      <w:pPr>
        <w:pStyle w:val="a0"/>
        <w:ind w:firstLine="709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2.</w:t>
      </w:r>
      <w:r w:rsidR="004B0765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642CE6">
        <w:rPr>
          <w:rFonts w:ascii="Times New Roman" w:eastAsia="Times New Roman" w:hAnsi="Times New Roman"/>
          <w:color w:val="000000"/>
          <w:sz w:val="28"/>
        </w:rPr>
        <w:t xml:space="preserve">Настоящее постановление опубликовать (обнародовать) на официальном Портале Правительства Республики Крым на странице Белогорского района Республики Крым в разделе – Муниципальные образования района, подраздел </w:t>
      </w:r>
      <w:proofErr w:type="spellStart"/>
      <w:r w:rsidRPr="00642CE6">
        <w:rPr>
          <w:rFonts w:ascii="Times New Roman" w:eastAsia="Times New Roman" w:hAnsi="Times New Roman"/>
          <w:color w:val="000000"/>
          <w:sz w:val="28"/>
        </w:rPr>
        <w:t>Зуйское</w:t>
      </w:r>
      <w:proofErr w:type="spellEnd"/>
      <w:r w:rsidRPr="00642CE6">
        <w:rPr>
          <w:rFonts w:ascii="Times New Roman" w:eastAsia="Times New Roman" w:hAnsi="Times New Roman"/>
          <w:color w:val="000000"/>
          <w:sz w:val="28"/>
        </w:rPr>
        <w:t xml:space="preserve"> сельское поселение (https://zuyskoe.rk.gov.ru/), </w:t>
      </w:r>
      <w:r w:rsidR="003C3D31" w:rsidRPr="003C3D31">
        <w:rPr>
          <w:rFonts w:ascii="Times New Roman" w:eastAsia="Times New Roman" w:hAnsi="Times New Roman"/>
          <w:color w:val="000000"/>
          <w:sz w:val="28"/>
        </w:rPr>
        <w:t xml:space="preserve">а также на информационном стенде </w:t>
      </w:r>
      <w:proofErr w:type="spellStart"/>
      <w:r w:rsidR="003C3D31" w:rsidRPr="003C3D31">
        <w:rPr>
          <w:rFonts w:ascii="Times New Roman" w:eastAsia="Times New Roman" w:hAnsi="Times New Roman"/>
          <w:color w:val="000000"/>
          <w:sz w:val="28"/>
        </w:rPr>
        <w:t>Зуйского</w:t>
      </w:r>
      <w:proofErr w:type="spellEnd"/>
      <w:r w:rsidR="003C3D31" w:rsidRPr="003C3D31">
        <w:rPr>
          <w:rFonts w:ascii="Times New Roman" w:eastAsia="Times New Roman" w:hAnsi="Times New Roman"/>
          <w:color w:val="000000"/>
          <w:sz w:val="28"/>
        </w:rPr>
        <w:t xml:space="preserve"> сельского совета, расположенного по адресу: 279630, Республика Крым, Белогорский район, п. Зуя, ул.Шоссейная,64.</w:t>
      </w:r>
    </w:p>
    <w:p w:rsidR="00642CE6" w:rsidRDefault="00642CE6" w:rsidP="00642CE6">
      <w:pPr>
        <w:pStyle w:val="a0"/>
        <w:ind w:firstLine="709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3</w:t>
      </w:r>
      <w:r w:rsidRPr="00642CE6">
        <w:rPr>
          <w:rFonts w:ascii="Times New Roman" w:eastAsia="Times New Roman" w:hAnsi="Times New Roman"/>
          <w:color w:val="000000"/>
          <w:sz w:val="28"/>
        </w:rPr>
        <w:t>. Настоящее постановление вступает в силу после его официального опубликования (обнародования).</w:t>
      </w:r>
    </w:p>
    <w:p w:rsidR="00642CE6" w:rsidRPr="00642CE6" w:rsidRDefault="00642CE6" w:rsidP="00642CE6">
      <w:pPr>
        <w:pStyle w:val="a0"/>
        <w:ind w:firstLine="709"/>
      </w:pPr>
      <w:r>
        <w:rPr>
          <w:rFonts w:ascii="Times New Roman" w:eastAsia="Times New Roman" w:hAnsi="Times New Roman"/>
          <w:color w:val="000000"/>
          <w:sz w:val="28"/>
        </w:rPr>
        <w:t>4</w:t>
      </w:r>
      <w:r w:rsidRPr="00642CE6">
        <w:rPr>
          <w:rFonts w:ascii="Times New Roman" w:eastAsia="Times New Roman" w:hAnsi="Times New Roman"/>
          <w:color w:val="000000"/>
          <w:sz w:val="28"/>
        </w:rPr>
        <w:t>. Контроль за исполнением настоящего постановления оставляю за собой.</w:t>
      </w:r>
    </w:p>
    <w:p w:rsidR="00642CE6" w:rsidRPr="00642CE6" w:rsidRDefault="00642CE6" w:rsidP="00642CE6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</w:p>
    <w:p w:rsidR="00642CE6" w:rsidRPr="00642CE6" w:rsidRDefault="00642CE6" w:rsidP="00642CE6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</w:p>
    <w:p w:rsidR="00642CE6" w:rsidRPr="00642CE6" w:rsidRDefault="00642CE6" w:rsidP="00642CE6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 xml:space="preserve">Председатель </w:t>
      </w:r>
      <w:proofErr w:type="spellStart"/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>Зуйского</w:t>
      </w:r>
      <w:proofErr w:type="spellEnd"/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 xml:space="preserve"> сельского </w:t>
      </w:r>
      <w:r>
        <w:rPr>
          <w:rFonts w:ascii="Times New Roman" w:eastAsia="Times New Roman" w:hAnsi="Times New Roman"/>
          <w:color w:val="000000"/>
          <w:sz w:val="28"/>
          <w:lang w:val="ru-RU"/>
        </w:rPr>
        <w:t xml:space="preserve"> </w:t>
      </w:r>
    </w:p>
    <w:p w:rsidR="00642CE6" w:rsidRPr="00642CE6" w:rsidRDefault="00642CE6" w:rsidP="00642CE6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 xml:space="preserve">совета – глава администрации </w:t>
      </w:r>
    </w:p>
    <w:p w:rsidR="00642CE6" w:rsidRDefault="00642CE6" w:rsidP="00642CE6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/>
          <w:color w:val="000000"/>
          <w:sz w:val="28"/>
          <w:lang w:val="ru-RU"/>
        </w:rPr>
      </w:pPr>
      <w:proofErr w:type="spellStart"/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>Зуйского</w:t>
      </w:r>
      <w:proofErr w:type="spellEnd"/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 xml:space="preserve"> сельского поселения</w:t>
      </w:r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ab/>
      </w:r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ab/>
      </w:r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ab/>
      </w:r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ab/>
      </w:r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ab/>
        <w:t xml:space="preserve">       А.В. </w:t>
      </w:r>
      <w:proofErr w:type="spellStart"/>
      <w:r w:rsidRPr="00642CE6">
        <w:rPr>
          <w:rFonts w:ascii="Times New Roman" w:eastAsia="Times New Roman" w:hAnsi="Times New Roman"/>
          <w:color w:val="000000"/>
          <w:sz w:val="28"/>
          <w:lang w:val="ru-RU"/>
        </w:rPr>
        <w:t>Домницкий</w:t>
      </w:r>
      <w:proofErr w:type="spellEnd"/>
    </w:p>
    <w:p w:rsidR="00F80397" w:rsidRPr="00F80397" w:rsidRDefault="00F80397" w:rsidP="004B0765">
      <w:pPr>
        <w:tabs>
          <w:tab w:val="left" w:pos="1193"/>
        </w:tabs>
        <w:spacing w:line="225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 w:bidi="ar-SA"/>
        </w:rPr>
        <w:sectPr w:rsidR="00F80397" w:rsidRPr="00F80397" w:rsidSect="00E005A0">
          <w:footerReference w:type="default" r:id="rId10"/>
          <w:pgSz w:w="11900" w:h="16840"/>
          <w:pgMar w:top="1134" w:right="567" w:bottom="1134" w:left="1134" w:header="720" w:footer="720" w:gutter="0"/>
          <w:cols w:space="720" w:equalWidth="0">
            <w:col w:w="10253"/>
          </w:cols>
          <w:noEndnote/>
        </w:sectPr>
      </w:pPr>
    </w:p>
    <w:p w:rsidR="00F50AE6" w:rsidRPr="00435B5B" w:rsidRDefault="00F80397" w:rsidP="00E242E4">
      <w:pPr>
        <w:pStyle w:val="a0"/>
        <w:ind w:firstLine="0"/>
        <w:rPr>
          <w:sz w:val="28"/>
          <w:szCs w:val="28"/>
        </w:rPr>
      </w:pPr>
      <w:r>
        <w:rPr>
          <w:rFonts w:ascii="Times New Roman" w:eastAsia="Times New Roman" w:hAnsi="Times New Roman"/>
          <w:color w:val="000000"/>
        </w:rPr>
        <w:lastRenderedPageBreak/>
        <w:t xml:space="preserve"> </w:t>
      </w:r>
      <w:r w:rsidR="00E242E4">
        <w:rPr>
          <w:rFonts w:ascii="Times New Roman" w:eastAsia="Times New Roman" w:hAnsi="Times New Roman"/>
          <w:color w:val="000000"/>
        </w:rPr>
        <w:tab/>
      </w:r>
      <w:r w:rsidR="00E242E4">
        <w:rPr>
          <w:rFonts w:ascii="Times New Roman" w:eastAsia="Times New Roman" w:hAnsi="Times New Roman"/>
          <w:color w:val="000000"/>
        </w:rPr>
        <w:tab/>
      </w:r>
      <w:r w:rsidR="00E242E4">
        <w:rPr>
          <w:rFonts w:ascii="Times New Roman" w:eastAsia="Times New Roman" w:hAnsi="Times New Roman"/>
          <w:color w:val="000000"/>
        </w:rPr>
        <w:tab/>
      </w:r>
      <w:r w:rsidR="00E242E4">
        <w:rPr>
          <w:rFonts w:ascii="Times New Roman" w:eastAsia="Times New Roman" w:hAnsi="Times New Roman"/>
          <w:color w:val="000000"/>
        </w:rPr>
        <w:tab/>
      </w:r>
      <w:r w:rsidR="00E242E4">
        <w:rPr>
          <w:rFonts w:ascii="Times New Roman" w:eastAsia="Times New Roman" w:hAnsi="Times New Roman"/>
          <w:color w:val="000000"/>
        </w:rPr>
        <w:tab/>
      </w:r>
      <w:r w:rsidR="00E242E4">
        <w:rPr>
          <w:rFonts w:ascii="Times New Roman" w:eastAsia="Times New Roman" w:hAnsi="Times New Roman"/>
          <w:color w:val="000000"/>
        </w:rPr>
        <w:tab/>
      </w:r>
      <w:r w:rsidR="00E242E4">
        <w:rPr>
          <w:rFonts w:ascii="Times New Roman" w:eastAsia="Times New Roman" w:hAnsi="Times New Roman"/>
          <w:color w:val="000000"/>
        </w:rPr>
        <w:tab/>
      </w:r>
      <w:r w:rsidR="00E242E4">
        <w:rPr>
          <w:rFonts w:ascii="Times New Roman" w:eastAsia="Times New Roman" w:hAnsi="Times New Roman"/>
          <w:color w:val="000000"/>
        </w:rPr>
        <w:tab/>
      </w:r>
      <w:r w:rsidR="00E242E4">
        <w:rPr>
          <w:rFonts w:ascii="Times New Roman" w:eastAsia="Times New Roman" w:hAnsi="Times New Roman"/>
          <w:color w:val="000000"/>
        </w:rPr>
        <w:tab/>
      </w:r>
      <w:r w:rsidR="008E2802" w:rsidRPr="00435B5B">
        <w:rPr>
          <w:rFonts w:ascii="Times New Roman" w:eastAsia="Times New Roman" w:hAnsi="Times New Roman"/>
          <w:color w:val="000000"/>
          <w:sz w:val="28"/>
          <w:szCs w:val="28"/>
        </w:rPr>
        <w:t>П</w:t>
      </w:r>
      <w:r w:rsidR="00435B5B" w:rsidRPr="00435B5B">
        <w:rPr>
          <w:rFonts w:ascii="Times New Roman" w:eastAsia="Times New Roman" w:hAnsi="Times New Roman"/>
          <w:color w:val="000000"/>
          <w:sz w:val="28"/>
          <w:szCs w:val="28"/>
        </w:rPr>
        <w:t>риложение</w:t>
      </w:r>
    </w:p>
    <w:p w:rsidR="00F50AE6" w:rsidRPr="00642CE6" w:rsidRDefault="008E2802">
      <w:pPr>
        <w:pStyle w:val="a0"/>
        <w:ind w:left="419" w:firstLine="279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</w:rPr>
        <w:t>                                                                                                             </w:t>
      </w:r>
      <w:r w:rsidRPr="00642CE6">
        <w:rPr>
          <w:rFonts w:ascii="Times New Roman" w:eastAsia="Times New Roman" w:hAnsi="Times New Roman"/>
          <w:color w:val="000000"/>
          <w:sz w:val="28"/>
          <w:szCs w:val="28"/>
        </w:rPr>
        <w:t>к постановлению администрации</w:t>
      </w:r>
    </w:p>
    <w:p w:rsidR="00710A8B" w:rsidRPr="00642CE6" w:rsidRDefault="008E2802" w:rsidP="00710A8B">
      <w:pPr>
        <w:pStyle w:val="a0"/>
        <w:ind w:left="2836" w:firstLine="0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r w:rsidRPr="00642CE6">
        <w:rPr>
          <w:rFonts w:ascii="Times New Roman" w:eastAsia="Times New Roman" w:hAnsi="Times New Roman"/>
          <w:color w:val="000000"/>
          <w:sz w:val="28"/>
          <w:szCs w:val="28"/>
        </w:rPr>
        <w:t>                                         </w:t>
      </w:r>
      <w:r w:rsidR="00063C9A" w:rsidRPr="00642CE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710A8B" w:rsidRPr="00642CE6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proofErr w:type="spellStart"/>
      <w:r w:rsidR="0029614D" w:rsidRPr="00642CE6">
        <w:rPr>
          <w:rFonts w:ascii="Times New Roman" w:eastAsia="Times New Roman" w:hAnsi="Times New Roman"/>
          <w:color w:val="000000"/>
          <w:sz w:val="28"/>
          <w:szCs w:val="28"/>
        </w:rPr>
        <w:t>Зуйск</w:t>
      </w:r>
      <w:r w:rsidR="00F80397" w:rsidRPr="00642CE6">
        <w:rPr>
          <w:rFonts w:ascii="Times New Roman" w:eastAsia="Times New Roman" w:hAnsi="Times New Roman"/>
          <w:color w:val="000000"/>
          <w:sz w:val="28"/>
          <w:szCs w:val="28"/>
        </w:rPr>
        <w:t>ого</w:t>
      </w:r>
      <w:proofErr w:type="spellEnd"/>
      <w:r w:rsidRPr="00642CE6">
        <w:rPr>
          <w:rFonts w:ascii="Times New Roman" w:eastAsia="Times New Roman" w:hAnsi="Times New Roman"/>
          <w:color w:val="000000"/>
          <w:sz w:val="28"/>
          <w:szCs w:val="28"/>
        </w:rPr>
        <w:t xml:space="preserve"> сельского поселения </w:t>
      </w:r>
    </w:p>
    <w:p w:rsidR="00F50AE6" w:rsidRPr="00642CE6" w:rsidRDefault="00710A8B" w:rsidP="00710A8B">
      <w:pPr>
        <w:pStyle w:val="a0"/>
        <w:ind w:left="2836" w:firstLine="0"/>
        <w:jc w:val="center"/>
        <w:rPr>
          <w:sz w:val="28"/>
          <w:szCs w:val="28"/>
        </w:rPr>
      </w:pPr>
      <w:r w:rsidRPr="00642CE6">
        <w:rPr>
          <w:rFonts w:ascii="Times New Roman" w:eastAsia="Times New Roman" w:hAnsi="Times New Roman"/>
          <w:color w:val="000000"/>
          <w:sz w:val="28"/>
          <w:szCs w:val="28"/>
        </w:rPr>
        <w:t xml:space="preserve">                                     </w:t>
      </w:r>
      <w:r w:rsidR="008E2802" w:rsidRPr="00642CE6">
        <w:rPr>
          <w:rFonts w:ascii="Times New Roman" w:eastAsia="Times New Roman" w:hAnsi="Times New Roman"/>
          <w:color w:val="000000"/>
          <w:sz w:val="28"/>
          <w:szCs w:val="28"/>
        </w:rPr>
        <w:t xml:space="preserve">от </w:t>
      </w:r>
      <w:r w:rsidR="003C3D31">
        <w:rPr>
          <w:rFonts w:ascii="Times New Roman" w:eastAsia="Times New Roman" w:hAnsi="Times New Roman"/>
          <w:color w:val="000000"/>
          <w:sz w:val="28"/>
          <w:szCs w:val="28"/>
        </w:rPr>
        <w:t>13</w:t>
      </w:r>
      <w:r w:rsidR="008E2802" w:rsidRPr="00642CE6">
        <w:rPr>
          <w:rFonts w:ascii="Times New Roman" w:eastAsia="Times New Roman" w:hAnsi="Times New Roman"/>
          <w:color w:val="000000"/>
          <w:sz w:val="28"/>
          <w:szCs w:val="28"/>
        </w:rPr>
        <w:t>.0</w:t>
      </w:r>
      <w:r w:rsidR="00D80674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8E2802" w:rsidRPr="00642CE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642CE6">
        <w:rPr>
          <w:rFonts w:ascii="Times New Roman" w:eastAsia="Times New Roman" w:hAnsi="Times New Roman"/>
          <w:color w:val="000000"/>
          <w:sz w:val="28"/>
          <w:szCs w:val="28"/>
        </w:rPr>
        <w:t>2025</w:t>
      </w:r>
      <w:r w:rsidR="008E2802" w:rsidRPr="00642CE6">
        <w:rPr>
          <w:rFonts w:ascii="Times New Roman" w:eastAsia="Times New Roman" w:hAnsi="Times New Roman"/>
          <w:color w:val="000000"/>
          <w:sz w:val="28"/>
          <w:szCs w:val="28"/>
        </w:rPr>
        <w:t xml:space="preserve"> г. № </w:t>
      </w:r>
      <w:r w:rsidR="003C3D31">
        <w:rPr>
          <w:rFonts w:ascii="Times New Roman" w:eastAsia="Times New Roman" w:hAnsi="Times New Roman"/>
          <w:color w:val="000000"/>
          <w:sz w:val="28"/>
          <w:szCs w:val="28"/>
        </w:rPr>
        <w:t>178</w:t>
      </w:r>
      <w:bookmarkStart w:id="0" w:name="_GoBack"/>
      <w:bookmarkEnd w:id="0"/>
    </w:p>
    <w:p w:rsidR="00F50AE6" w:rsidRDefault="00F50AE6">
      <w:pPr>
        <w:pStyle w:val="a0"/>
      </w:pPr>
    </w:p>
    <w:p w:rsidR="00F50AE6" w:rsidRDefault="00F50AE6">
      <w:pPr>
        <w:pStyle w:val="a0"/>
      </w:pPr>
    </w:p>
    <w:p w:rsidR="00F50AE6" w:rsidRDefault="00F50AE6">
      <w:pPr>
        <w:pStyle w:val="a0"/>
        <w:ind w:firstLine="698"/>
        <w:jc w:val="center"/>
      </w:pPr>
    </w:p>
    <w:p w:rsidR="00F50AE6" w:rsidRDefault="008E2802">
      <w:pPr>
        <w:pStyle w:val="1"/>
      </w:pPr>
      <w:r>
        <w:rPr>
          <w:rFonts w:ascii="Times New Roman" w:eastAsia="Times New Roman" w:hAnsi="Times New Roman"/>
          <w:color w:val="auto"/>
          <w:sz w:val="28"/>
        </w:rPr>
        <w:t xml:space="preserve">Положение об организации похоронного дела </w:t>
      </w:r>
      <w:r>
        <w:rPr>
          <w:rStyle w:val="a4"/>
          <w:rFonts w:eastAsia="Times New Roman CYR"/>
          <w:b/>
          <w:color w:val="000000"/>
          <w:sz w:val="28"/>
          <w:szCs w:val="28"/>
        </w:rPr>
        <w:t xml:space="preserve">на территории </w:t>
      </w:r>
      <w:proofErr w:type="spellStart"/>
      <w:r w:rsidR="0029614D">
        <w:rPr>
          <w:rStyle w:val="a4"/>
          <w:rFonts w:eastAsia="Times New Roman CYR"/>
          <w:b/>
          <w:color w:val="000000"/>
          <w:sz w:val="28"/>
          <w:szCs w:val="28"/>
        </w:rPr>
        <w:t>Зуйск</w:t>
      </w:r>
      <w:r w:rsidR="00924628" w:rsidRPr="00924628">
        <w:rPr>
          <w:rStyle w:val="a4"/>
          <w:rFonts w:eastAsia="Times New Roman CYR"/>
          <w:b/>
          <w:color w:val="000000"/>
          <w:sz w:val="28"/>
          <w:szCs w:val="28"/>
        </w:rPr>
        <w:t>ого</w:t>
      </w:r>
      <w:proofErr w:type="spellEnd"/>
      <w:r w:rsidR="00924628" w:rsidRPr="00924628">
        <w:rPr>
          <w:rStyle w:val="a4"/>
          <w:rFonts w:eastAsia="Times New Roman CYR"/>
          <w:b/>
          <w:color w:val="000000"/>
          <w:sz w:val="28"/>
          <w:szCs w:val="28"/>
        </w:rPr>
        <w:t xml:space="preserve"> сельского поселения </w:t>
      </w:r>
      <w:r w:rsidR="0029614D">
        <w:rPr>
          <w:rStyle w:val="a4"/>
          <w:rFonts w:eastAsia="Times New Roman CYR"/>
          <w:b/>
          <w:color w:val="000000"/>
          <w:sz w:val="28"/>
          <w:szCs w:val="28"/>
        </w:rPr>
        <w:t>Белогорск</w:t>
      </w:r>
      <w:r w:rsidR="00924628" w:rsidRPr="00924628">
        <w:rPr>
          <w:rStyle w:val="a4"/>
          <w:rFonts w:eastAsia="Times New Roman CYR"/>
          <w:b/>
          <w:color w:val="000000"/>
          <w:sz w:val="28"/>
          <w:szCs w:val="28"/>
        </w:rPr>
        <w:t>ого района Республики Крым</w:t>
      </w:r>
    </w:p>
    <w:p w:rsidR="00F50AE6" w:rsidRDefault="00F50AE6">
      <w:pPr>
        <w:pStyle w:val="a0"/>
      </w:pPr>
    </w:p>
    <w:p w:rsidR="00F50AE6" w:rsidRDefault="00A810AE" w:rsidP="00A810AE">
      <w:pPr>
        <w:pStyle w:val="a0"/>
        <w:tabs>
          <w:tab w:val="left" w:pos="4420"/>
        </w:tabs>
        <w:ind w:firstLine="0"/>
        <w:jc w:val="left"/>
      </w:pPr>
      <w:r>
        <w:rPr>
          <w:b/>
          <w:sz w:val="28"/>
        </w:rPr>
        <w:t xml:space="preserve">                                                    1.</w:t>
      </w:r>
      <w:r w:rsidR="008E2802">
        <w:rPr>
          <w:b/>
          <w:sz w:val="28"/>
        </w:rPr>
        <w:t>Общие положения</w:t>
      </w:r>
    </w:p>
    <w:p w:rsidR="00F50AE6" w:rsidRDefault="00F50AE6">
      <w:pPr>
        <w:pStyle w:val="a0"/>
        <w:spacing w:line="331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 xml:space="preserve">1.1. Настоящее Положение об организации похоронного дела на территории    </w:t>
      </w:r>
      <w:proofErr w:type="spellStart"/>
      <w:r w:rsidR="0029614D">
        <w:rPr>
          <w:sz w:val="28"/>
        </w:rPr>
        <w:t>Зуйск</w:t>
      </w:r>
      <w:r w:rsidR="00F64A70" w:rsidRPr="00F64A70">
        <w:rPr>
          <w:sz w:val="28"/>
        </w:rPr>
        <w:t>ого</w:t>
      </w:r>
      <w:proofErr w:type="spellEnd"/>
      <w:r w:rsidR="00F64A70" w:rsidRPr="00F64A70">
        <w:rPr>
          <w:sz w:val="28"/>
        </w:rPr>
        <w:t xml:space="preserve"> сельского поселения </w:t>
      </w:r>
      <w:r w:rsidR="0029614D">
        <w:rPr>
          <w:sz w:val="28"/>
        </w:rPr>
        <w:t>Белогорск</w:t>
      </w:r>
      <w:r w:rsidR="00F64A70" w:rsidRPr="00F64A70">
        <w:rPr>
          <w:sz w:val="28"/>
        </w:rPr>
        <w:t xml:space="preserve">ого района Республики Крым </w:t>
      </w:r>
      <w:r>
        <w:rPr>
          <w:sz w:val="28"/>
        </w:rPr>
        <w:t xml:space="preserve">разработано в соответствии с Федеральным законом от 6 октября 2003 года № 131-ФЗ «Об общих принципах организации местного самоуправления в Российской Федерации», Федеральным законом от 12 января 1996 года № 8-ФЗ «О погребении и похоронном деле», </w:t>
      </w:r>
      <w:r>
        <w:rPr>
          <w:rFonts w:ascii="Times New Roman" w:eastAsia="Times New Roman" w:hAnsi="Times New Roman"/>
          <w:sz w:val="28"/>
        </w:rPr>
        <w:t>Санитарно-эпидемиологическими требованиями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мероприятий», утвержденных постановлением Главного государственного санитарного врача РФ от 28 января 2021  г. №  3,</w:t>
      </w:r>
      <w:r>
        <w:rPr>
          <w:sz w:val="28"/>
        </w:rPr>
        <w:t xml:space="preserve"> Законом Республики Крым от 19 января 2015 г. № 71-ЗРК/2015 «О закреплении за сельскими поселениями Республики Крым вопросов местного значения», Законом Республики Крым от 30 декабря 2015 г. № 200-ЗРК/2015 «О погребении и похоронном деле в Республике Крым», Уставом</w:t>
      </w:r>
      <w:r w:rsidR="008D7D73">
        <w:rPr>
          <w:sz w:val="28"/>
        </w:rPr>
        <w:t xml:space="preserve"> </w:t>
      </w:r>
      <w:proofErr w:type="spellStart"/>
      <w:r w:rsidR="0029614D">
        <w:rPr>
          <w:sz w:val="28"/>
        </w:rPr>
        <w:t>Зуйск</w:t>
      </w:r>
      <w:r w:rsidR="008D7D73" w:rsidRPr="008D7D73">
        <w:rPr>
          <w:sz w:val="28"/>
        </w:rPr>
        <w:t>ого</w:t>
      </w:r>
      <w:proofErr w:type="spellEnd"/>
      <w:r w:rsidR="008D7D73" w:rsidRPr="008D7D73">
        <w:rPr>
          <w:sz w:val="28"/>
        </w:rPr>
        <w:t xml:space="preserve"> сельского поселения </w:t>
      </w:r>
      <w:r w:rsidR="0029614D">
        <w:rPr>
          <w:sz w:val="28"/>
        </w:rPr>
        <w:t>Белогорск</w:t>
      </w:r>
      <w:r w:rsidR="008D7D73" w:rsidRPr="008D7D73">
        <w:rPr>
          <w:sz w:val="28"/>
        </w:rPr>
        <w:t>ого района Республики Крым</w:t>
      </w:r>
      <w:r>
        <w:rPr>
          <w:sz w:val="28"/>
        </w:rPr>
        <w:t xml:space="preserve">, регулирует отношения, связанные с погребением умерших, и устанавливает основы организации похоронного дела в </w:t>
      </w:r>
      <w:proofErr w:type="spellStart"/>
      <w:r w:rsidR="0029614D">
        <w:rPr>
          <w:sz w:val="28"/>
        </w:rPr>
        <w:t>Зуйск</w:t>
      </w:r>
      <w:r w:rsidR="008D7D73" w:rsidRPr="008D7D73">
        <w:rPr>
          <w:sz w:val="28"/>
        </w:rPr>
        <w:t>о</w:t>
      </w:r>
      <w:r w:rsidR="008D7D73">
        <w:rPr>
          <w:sz w:val="28"/>
        </w:rPr>
        <w:t>м</w:t>
      </w:r>
      <w:proofErr w:type="spellEnd"/>
      <w:r w:rsidR="008D7D73" w:rsidRPr="008D7D73">
        <w:rPr>
          <w:sz w:val="28"/>
        </w:rPr>
        <w:t xml:space="preserve"> сельско</w:t>
      </w:r>
      <w:r w:rsidR="008D7D73">
        <w:rPr>
          <w:sz w:val="28"/>
        </w:rPr>
        <w:t>м</w:t>
      </w:r>
      <w:r w:rsidR="008D7D73" w:rsidRPr="008D7D73">
        <w:rPr>
          <w:sz w:val="28"/>
        </w:rPr>
        <w:t xml:space="preserve"> поселени</w:t>
      </w:r>
      <w:r w:rsidR="008D7D73">
        <w:rPr>
          <w:sz w:val="28"/>
        </w:rPr>
        <w:t>и</w:t>
      </w:r>
      <w:r w:rsidR="008D7D73" w:rsidRPr="008D7D73">
        <w:rPr>
          <w:sz w:val="28"/>
        </w:rPr>
        <w:t xml:space="preserve"> </w:t>
      </w:r>
      <w:r w:rsidR="0029614D">
        <w:rPr>
          <w:sz w:val="28"/>
        </w:rPr>
        <w:t>Белогорск</w:t>
      </w:r>
      <w:r w:rsidR="008D7D73" w:rsidRPr="008D7D73">
        <w:rPr>
          <w:sz w:val="28"/>
        </w:rPr>
        <w:t xml:space="preserve">ого района Республики Крым </w:t>
      </w:r>
      <w:r>
        <w:rPr>
          <w:sz w:val="28"/>
        </w:rPr>
        <w:t>как самостоятельного вида деятельности.</w:t>
      </w:r>
    </w:p>
    <w:p w:rsidR="00F50AE6" w:rsidRDefault="00F50AE6">
      <w:pPr>
        <w:pStyle w:val="a0"/>
        <w:spacing w:line="15" w:lineRule="exact"/>
      </w:pPr>
    </w:p>
    <w:p w:rsidR="00F50AE6" w:rsidRDefault="00990FB3">
      <w:pPr>
        <w:pStyle w:val="a0"/>
        <w:spacing w:line="232" w:lineRule="auto"/>
        <w:ind w:firstLine="567"/>
      </w:pPr>
      <w:r>
        <w:rPr>
          <w:sz w:val="28"/>
        </w:rPr>
        <w:t xml:space="preserve">  </w:t>
      </w:r>
      <w:r w:rsidR="008E2802">
        <w:rPr>
          <w:sz w:val="28"/>
        </w:rPr>
        <w:t xml:space="preserve">1.2. Организация похоронного дела в </w:t>
      </w:r>
      <w:proofErr w:type="spellStart"/>
      <w:r w:rsidR="0029614D">
        <w:rPr>
          <w:sz w:val="28"/>
        </w:rPr>
        <w:t>Зуйск</w:t>
      </w:r>
      <w:r w:rsidR="00A14D23" w:rsidRPr="00A14D23">
        <w:rPr>
          <w:sz w:val="28"/>
        </w:rPr>
        <w:t>ом</w:t>
      </w:r>
      <w:proofErr w:type="spellEnd"/>
      <w:r w:rsidR="00A14D23" w:rsidRPr="00A14D23">
        <w:rPr>
          <w:sz w:val="28"/>
        </w:rPr>
        <w:t xml:space="preserve"> сельском поселении </w:t>
      </w:r>
      <w:r w:rsidR="0029614D">
        <w:rPr>
          <w:sz w:val="28"/>
        </w:rPr>
        <w:t>Белогорск</w:t>
      </w:r>
      <w:r w:rsidR="00A14D23" w:rsidRPr="00A14D23">
        <w:rPr>
          <w:sz w:val="28"/>
        </w:rPr>
        <w:t xml:space="preserve">ого района Республики Крым </w:t>
      </w:r>
      <w:r w:rsidR="008E2802">
        <w:rPr>
          <w:sz w:val="28"/>
        </w:rPr>
        <w:t xml:space="preserve">осуществляется администрацией </w:t>
      </w:r>
      <w:proofErr w:type="spellStart"/>
      <w:r w:rsidR="0029614D">
        <w:rPr>
          <w:sz w:val="28"/>
        </w:rPr>
        <w:t>Зуйск</w:t>
      </w:r>
      <w:r w:rsidR="00A14D23" w:rsidRPr="00A14D23">
        <w:rPr>
          <w:sz w:val="28"/>
        </w:rPr>
        <w:t>о</w:t>
      </w:r>
      <w:r w:rsidR="00A14D23">
        <w:rPr>
          <w:sz w:val="28"/>
        </w:rPr>
        <w:t>го</w:t>
      </w:r>
      <w:proofErr w:type="spellEnd"/>
      <w:r w:rsidR="00A14D23" w:rsidRPr="00A14D23">
        <w:rPr>
          <w:sz w:val="28"/>
        </w:rPr>
        <w:t xml:space="preserve"> сельско</w:t>
      </w:r>
      <w:r w:rsidR="00A14D23">
        <w:rPr>
          <w:sz w:val="28"/>
        </w:rPr>
        <w:t>го</w:t>
      </w:r>
      <w:r w:rsidR="00A14D23" w:rsidRPr="00A14D23">
        <w:rPr>
          <w:sz w:val="28"/>
        </w:rPr>
        <w:t xml:space="preserve"> поселени</w:t>
      </w:r>
      <w:r w:rsidR="00A14D23">
        <w:rPr>
          <w:sz w:val="28"/>
        </w:rPr>
        <w:t>я</w:t>
      </w:r>
      <w:r w:rsidR="00A14D23" w:rsidRPr="00A14D23">
        <w:rPr>
          <w:sz w:val="28"/>
        </w:rPr>
        <w:t xml:space="preserve"> </w:t>
      </w:r>
      <w:r w:rsidR="0029614D">
        <w:rPr>
          <w:sz w:val="28"/>
        </w:rPr>
        <w:t>Белогорск</w:t>
      </w:r>
      <w:r w:rsidR="00A14D23" w:rsidRPr="00A14D23">
        <w:rPr>
          <w:sz w:val="28"/>
        </w:rPr>
        <w:t xml:space="preserve">ого района Республики Крым </w:t>
      </w:r>
      <w:r w:rsidR="008E2802">
        <w:rPr>
          <w:sz w:val="28"/>
        </w:rPr>
        <w:t>в соответствии с действующим законодательством Российской Федерации и настоящим Положением.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</w:pPr>
      <w:r>
        <w:rPr>
          <w:sz w:val="28"/>
        </w:rPr>
        <w:t xml:space="preserve">1.3. Погребение - обрядовые действия по захоронению тела (останков) человека после его смерти в соответствии с обычаями и традициями, не противоречащими санитарным и иным требованиям. </w:t>
      </w:r>
    </w:p>
    <w:p w:rsidR="00F50AE6" w:rsidRDefault="00F50AE6">
      <w:pPr>
        <w:pStyle w:val="a0"/>
        <w:spacing w:line="3" w:lineRule="exact"/>
      </w:pPr>
    </w:p>
    <w:p w:rsidR="00F50AE6" w:rsidRDefault="008E2802">
      <w:pPr>
        <w:pStyle w:val="a0"/>
      </w:pPr>
      <w:r>
        <w:rPr>
          <w:sz w:val="28"/>
        </w:rPr>
        <w:t>1.4. Местами погребения являются отведенные в соответствии с этическими, санитарными и экологическими требованиями участки земли с сооружаемыми на них кладбищами для захоронения тел (останков) умерших</w:t>
      </w:r>
      <w:r w:rsidR="00435B5B">
        <w:rPr>
          <w:sz w:val="28"/>
        </w:rPr>
        <w:t>.</w:t>
      </w:r>
      <w:r>
        <w:rPr>
          <w:sz w:val="28"/>
        </w:rPr>
        <w:t xml:space="preserve"> Места погребения могут относиться к объектам, имеющим культурно-историческое значение.</w:t>
      </w:r>
    </w:p>
    <w:p w:rsidR="00F50AE6" w:rsidRDefault="008E2802">
      <w:pPr>
        <w:pStyle w:val="a0"/>
        <w:ind w:firstLine="0"/>
      </w:pPr>
      <w:r>
        <w:rPr>
          <w:rFonts w:ascii="Times New Roman" w:eastAsia="Times New Roman" w:hAnsi="Times New Roman"/>
          <w:sz w:val="28"/>
        </w:rPr>
        <w:t xml:space="preserve">           Создаваемые, а также существующие места погребения не подлежат сносу и могут быть перенесены только по решению администрации </w:t>
      </w:r>
      <w:proofErr w:type="spellStart"/>
      <w:r w:rsidR="0029614D">
        <w:rPr>
          <w:rFonts w:ascii="Times New Roman" w:eastAsia="Times New Roman" w:hAnsi="Times New Roman"/>
          <w:sz w:val="28"/>
        </w:rPr>
        <w:t>Зуйск</w:t>
      </w:r>
      <w:r w:rsidR="00F402A6" w:rsidRPr="00F402A6">
        <w:rPr>
          <w:rFonts w:ascii="Times New Roman" w:eastAsia="Times New Roman" w:hAnsi="Times New Roman"/>
          <w:sz w:val="28"/>
        </w:rPr>
        <w:t>ом</w:t>
      </w:r>
      <w:proofErr w:type="spellEnd"/>
      <w:r w:rsidR="00F402A6" w:rsidRPr="00F402A6">
        <w:rPr>
          <w:rFonts w:ascii="Times New Roman" w:eastAsia="Times New Roman" w:hAnsi="Times New Roman"/>
          <w:sz w:val="28"/>
        </w:rPr>
        <w:t xml:space="preserve"> сельском поселении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F402A6" w:rsidRPr="00F402A6">
        <w:rPr>
          <w:rFonts w:ascii="Times New Roman" w:eastAsia="Times New Roman" w:hAnsi="Times New Roman"/>
          <w:sz w:val="28"/>
        </w:rPr>
        <w:t xml:space="preserve">ого района Республики Крым </w:t>
      </w:r>
      <w:r>
        <w:rPr>
          <w:rFonts w:ascii="Times New Roman" w:eastAsia="Times New Roman" w:hAnsi="Times New Roman"/>
          <w:sz w:val="28"/>
        </w:rPr>
        <w:t xml:space="preserve">в случае угрозы постоянных </w:t>
      </w:r>
      <w:r>
        <w:rPr>
          <w:rFonts w:ascii="Times New Roman" w:eastAsia="Times New Roman" w:hAnsi="Times New Roman"/>
          <w:sz w:val="28"/>
        </w:rPr>
        <w:lastRenderedPageBreak/>
        <w:t>затоплений, оползней, после землетрясений и других стихийных бедствий, за исключением мест погребения погибших при защите Отечества, являющихся воинскими захоронениями, которые могут быть перенесены только по решению органов государственной власти Республики Крым в соответствии с Законом Российской Федерации от 14 января 1993 года № 4292-I «Об увековечении памяти погибших при защите Отечества.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При обнаружении старых военных и ранее неизвестных захоронений администрация </w:t>
      </w:r>
      <w:proofErr w:type="spellStart"/>
      <w:r w:rsidR="0029614D">
        <w:rPr>
          <w:rFonts w:ascii="Times New Roman" w:eastAsia="Times New Roman" w:hAnsi="Times New Roman"/>
          <w:sz w:val="28"/>
        </w:rPr>
        <w:t>Зуйск</w:t>
      </w:r>
      <w:r w:rsidR="00900859" w:rsidRPr="00900859">
        <w:rPr>
          <w:rFonts w:ascii="Times New Roman" w:eastAsia="Times New Roman" w:hAnsi="Times New Roman"/>
          <w:sz w:val="28"/>
        </w:rPr>
        <w:t>о</w:t>
      </w:r>
      <w:r w:rsidR="00900859">
        <w:rPr>
          <w:rFonts w:ascii="Times New Roman" w:eastAsia="Times New Roman" w:hAnsi="Times New Roman"/>
          <w:sz w:val="28"/>
        </w:rPr>
        <w:t>го</w:t>
      </w:r>
      <w:proofErr w:type="spellEnd"/>
      <w:r w:rsidR="00900859" w:rsidRPr="00900859">
        <w:rPr>
          <w:rFonts w:ascii="Times New Roman" w:eastAsia="Times New Roman" w:hAnsi="Times New Roman"/>
          <w:sz w:val="28"/>
        </w:rPr>
        <w:t xml:space="preserve"> сельско</w:t>
      </w:r>
      <w:r w:rsidR="00900859">
        <w:rPr>
          <w:rFonts w:ascii="Times New Roman" w:eastAsia="Times New Roman" w:hAnsi="Times New Roman"/>
          <w:sz w:val="28"/>
        </w:rPr>
        <w:t>го</w:t>
      </w:r>
      <w:r w:rsidR="00900859" w:rsidRPr="00900859">
        <w:rPr>
          <w:rFonts w:ascii="Times New Roman" w:eastAsia="Times New Roman" w:hAnsi="Times New Roman"/>
          <w:sz w:val="28"/>
        </w:rPr>
        <w:t xml:space="preserve"> поселени</w:t>
      </w:r>
      <w:r w:rsidR="00900859">
        <w:rPr>
          <w:rFonts w:ascii="Times New Roman" w:eastAsia="Times New Roman" w:hAnsi="Times New Roman"/>
          <w:sz w:val="28"/>
        </w:rPr>
        <w:t>я</w:t>
      </w:r>
      <w:r w:rsidR="00900859" w:rsidRPr="00900859">
        <w:rPr>
          <w:rFonts w:ascii="Times New Roman" w:eastAsia="Times New Roman" w:hAnsi="Times New Roman"/>
          <w:sz w:val="28"/>
        </w:rPr>
        <w:t xml:space="preserve">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900859" w:rsidRPr="00900859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 xml:space="preserve"> обязана обозначить и зарегистрировать места захоронения, а в необходимых случаях организовать перезахоронение останков погибших, за исключением случаев захоронения (перезахоронения) останков погибших при защите Отечества.</w:t>
      </w:r>
    </w:p>
    <w:p w:rsidR="00F50AE6" w:rsidRDefault="00F50AE6">
      <w:pPr>
        <w:pStyle w:val="a0"/>
        <w:spacing w:line="21" w:lineRule="exact"/>
      </w:pPr>
    </w:p>
    <w:p w:rsidR="00F50AE6" w:rsidRDefault="00F50AE6">
      <w:pPr>
        <w:pStyle w:val="a0"/>
        <w:spacing w:line="15" w:lineRule="exact"/>
      </w:pPr>
    </w:p>
    <w:p w:rsidR="00F50AE6" w:rsidRDefault="00F50AE6">
      <w:pPr>
        <w:pStyle w:val="a0"/>
        <w:spacing w:line="343" w:lineRule="exact"/>
      </w:pPr>
    </w:p>
    <w:p w:rsidR="00F50AE6" w:rsidRDefault="00770B4B" w:rsidP="00770B4B">
      <w:pPr>
        <w:pStyle w:val="a0"/>
        <w:tabs>
          <w:tab w:val="left" w:pos="4520"/>
        </w:tabs>
        <w:spacing w:line="230" w:lineRule="auto"/>
        <w:ind w:firstLine="0"/>
        <w:jc w:val="center"/>
      </w:pPr>
      <w:r>
        <w:rPr>
          <w:b/>
          <w:sz w:val="28"/>
        </w:rPr>
        <w:t xml:space="preserve">2. </w:t>
      </w:r>
      <w:r w:rsidR="008E2802">
        <w:rPr>
          <w:b/>
          <w:sz w:val="28"/>
        </w:rPr>
        <w:t xml:space="preserve">Организация похоронного дела на территории </w:t>
      </w:r>
      <w:proofErr w:type="spellStart"/>
      <w:r w:rsidR="0029614D">
        <w:rPr>
          <w:b/>
          <w:sz w:val="28"/>
        </w:rPr>
        <w:t>Зуйск</w:t>
      </w:r>
      <w:r w:rsidR="00A673FF" w:rsidRPr="00A673FF">
        <w:rPr>
          <w:b/>
          <w:sz w:val="28"/>
        </w:rPr>
        <w:t>о</w:t>
      </w:r>
      <w:r w:rsidR="00A673FF">
        <w:rPr>
          <w:b/>
          <w:sz w:val="28"/>
        </w:rPr>
        <w:t>го</w:t>
      </w:r>
      <w:proofErr w:type="spellEnd"/>
      <w:r w:rsidR="00A673FF" w:rsidRPr="00A673FF">
        <w:rPr>
          <w:b/>
          <w:sz w:val="28"/>
        </w:rPr>
        <w:t xml:space="preserve"> сельско</w:t>
      </w:r>
      <w:r w:rsidR="00A673FF">
        <w:rPr>
          <w:b/>
          <w:sz w:val="28"/>
        </w:rPr>
        <w:t>го</w:t>
      </w:r>
      <w:r w:rsidR="00A673FF" w:rsidRPr="00A673FF">
        <w:rPr>
          <w:b/>
          <w:sz w:val="28"/>
        </w:rPr>
        <w:t xml:space="preserve"> поселени</w:t>
      </w:r>
      <w:r w:rsidR="00A673FF">
        <w:rPr>
          <w:b/>
          <w:sz w:val="28"/>
        </w:rPr>
        <w:t>я</w:t>
      </w:r>
      <w:r w:rsidR="00A673FF" w:rsidRPr="00A673FF">
        <w:rPr>
          <w:b/>
          <w:sz w:val="28"/>
        </w:rPr>
        <w:t xml:space="preserve"> </w:t>
      </w:r>
      <w:r w:rsidR="0029614D">
        <w:rPr>
          <w:b/>
          <w:sz w:val="28"/>
        </w:rPr>
        <w:t>Белогорск</w:t>
      </w:r>
      <w:r w:rsidR="00A673FF" w:rsidRPr="00A673FF">
        <w:rPr>
          <w:b/>
          <w:sz w:val="28"/>
        </w:rPr>
        <w:t>ого района Республики Крым</w:t>
      </w:r>
    </w:p>
    <w:p w:rsidR="00F50AE6" w:rsidRDefault="00F50AE6" w:rsidP="00770B4B">
      <w:pPr>
        <w:pStyle w:val="a0"/>
        <w:spacing w:line="332" w:lineRule="exact"/>
        <w:jc w:val="center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> </w:t>
      </w:r>
      <w:r w:rsidR="00770B4B">
        <w:rPr>
          <w:sz w:val="28"/>
        </w:rPr>
        <w:t xml:space="preserve"> </w:t>
      </w:r>
      <w:r>
        <w:rPr>
          <w:sz w:val="28"/>
        </w:rPr>
        <w:t xml:space="preserve">2.1. Организация похоронного дела на территории </w:t>
      </w:r>
      <w:proofErr w:type="spellStart"/>
      <w:r w:rsidR="0029614D">
        <w:rPr>
          <w:sz w:val="28"/>
        </w:rPr>
        <w:t>Зуйск</w:t>
      </w:r>
      <w:r w:rsidR="003F0422" w:rsidRPr="003F0422">
        <w:rPr>
          <w:sz w:val="28"/>
        </w:rPr>
        <w:t>о</w:t>
      </w:r>
      <w:r w:rsidR="003F0422">
        <w:rPr>
          <w:sz w:val="28"/>
        </w:rPr>
        <w:t>го</w:t>
      </w:r>
      <w:proofErr w:type="spellEnd"/>
      <w:r w:rsidR="003F0422" w:rsidRPr="003F0422">
        <w:rPr>
          <w:sz w:val="28"/>
        </w:rPr>
        <w:t xml:space="preserve"> сельско</w:t>
      </w:r>
      <w:r w:rsidR="003F0422">
        <w:rPr>
          <w:sz w:val="28"/>
        </w:rPr>
        <w:t>го</w:t>
      </w:r>
      <w:r w:rsidR="003F0422" w:rsidRPr="003F0422">
        <w:rPr>
          <w:sz w:val="28"/>
        </w:rPr>
        <w:t xml:space="preserve"> поселени</w:t>
      </w:r>
      <w:r w:rsidR="003F0422">
        <w:rPr>
          <w:sz w:val="28"/>
        </w:rPr>
        <w:t>я</w:t>
      </w:r>
      <w:r w:rsidR="003F0422" w:rsidRPr="003F0422">
        <w:rPr>
          <w:sz w:val="28"/>
        </w:rPr>
        <w:t xml:space="preserve"> </w:t>
      </w:r>
      <w:r w:rsidR="0029614D">
        <w:rPr>
          <w:sz w:val="28"/>
        </w:rPr>
        <w:t>Белогорск</w:t>
      </w:r>
      <w:r w:rsidR="003F0422" w:rsidRPr="003F0422">
        <w:rPr>
          <w:sz w:val="28"/>
        </w:rPr>
        <w:t xml:space="preserve">ого района Республики Крым </w:t>
      </w:r>
      <w:r>
        <w:rPr>
          <w:sz w:val="28"/>
        </w:rPr>
        <w:t xml:space="preserve">осуществляется администрацией </w:t>
      </w:r>
      <w:proofErr w:type="spellStart"/>
      <w:r w:rsidR="0029614D">
        <w:rPr>
          <w:sz w:val="28"/>
        </w:rPr>
        <w:t>Зуйск</w:t>
      </w:r>
      <w:r w:rsidR="000B7A61" w:rsidRPr="000B7A61">
        <w:rPr>
          <w:sz w:val="28"/>
        </w:rPr>
        <w:t>ого</w:t>
      </w:r>
      <w:proofErr w:type="spellEnd"/>
      <w:r w:rsidR="000B7A61" w:rsidRPr="000B7A61">
        <w:rPr>
          <w:sz w:val="28"/>
        </w:rPr>
        <w:t xml:space="preserve"> сельского поселения </w:t>
      </w:r>
      <w:r w:rsidR="0029614D">
        <w:rPr>
          <w:sz w:val="28"/>
        </w:rPr>
        <w:t>Белогорск</w:t>
      </w:r>
      <w:r w:rsidR="000B7A61" w:rsidRPr="000B7A61">
        <w:rPr>
          <w:sz w:val="28"/>
        </w:rPr>
        <w:t xml:space="preserve">ого района Республики Крым </w:t>
      </w:r>
      <w:r>
        <w:rPr>
          <w:sz w:val="28"/>
        </w:rPr>
        <w:t>в пределах компетенции в соответствии с действующим законодательством Российской Федерации, Республики Крым, муниципальными нормативными правовыми актами</w:t>
      </w:r>
      <w:r w:rsidR="000B7A61">
        <w:rPr>
          <w:sz w:val="28"/>
        </w:rPr>
        <w:t xml:space="preserve"> </w:t>
      </w:r>
      <w:proofErr w:type="spellStart"/>
      <w:r w:rsidR="0029614D">
        <w:rPr>
          <w:sz w:val="28"/>
        </w:rPr>
        <w:t>Зуйск</w:t>
      </w:r>
      <w:r w:rsidR="000B7A61" w:rsidRPr="000B7A61">
        <w:rPr>
          <w:sz w:val="28"/>
        </w:rPr>
        <w:t>ого</w:t>
      </w:r>
      <w:proofErr w:type="spellEnd"/>
      <w:r w:rsidR="000B7A61" w:rsidRPr="000B7A61">
        <w:rPr>
          <w:sz w:val="28"/>
        </w:rPr>
        <w:t xml:space="preserve"> сельского поселения </w:t>
      </w:r>
      <w:r w:rsidR="0029614D">
        <w:rPr>
          <w:sz w:val="28"/>
        </w:rPr>
        <w:t>Белогорск</w:t>
      </w:r>
      <w:r w:rsidR="000B7A61" w:rsidRPr="000B7A61">
        <w:rPr>
          <w:sz w:val="28"/>
        </w:rPr>
        <w:t>ого района Республики Крым</w:t>
      </w:r>
      <w:r>
        <w:rPr>
          <w:sz w:val="28"/>
        </w:rPr>
        <w:t>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2.2. Администрация </w:t>
      </w:r>
      <w:proofErr w:type="spellStart"/>
      <w:r w:rsidR="0029614D">
        <w:rPr>
          <w:rFonts w:ascii="Times New Roman" w:eastAsia="Times New Roman" w:hAnsi="Times New Roman"/>
          <w:sz w:val="28"/>
        </w:rPr>
        <w:t>Зуйск</w:t>
      </w:r>
      <w:r w:rsidR="000B7A61" w:rsidRPr="000B7A61">
        <w:rPr>
          <w:rFonts w:ascii="Times New Roman" w:eastAsia="Times New Roman" w:hAnsi="Times New Roman"/>
          <w:sz w:val="28"/>
        </w:rPr>
        <w:t>ого</w:t>
      </w:r>
      <w:proofErr w:type="spellEnd"/>
      <w:r w:rsidR="000B7A61" w:rsidRPr="000B7A61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0B7A61" w:rsidRPr="000B7A61">
        <w:rPr>
          <w:rFonts w:ascii="Times New Roman" w:eastAsia="Times New Roman" w:hAnsi="Times New Roman"/>
          <w:sz w:val="28"/>
        </w:rPr>
        <w:t xml:space="preserve">ого района Республики Крым </w:t>
      </w:r>
      <w:r>
        <w:rPr>
          <w:rFonts w:ascii="Times New Roman" w:eastAsia="Times New Roman" w:hAnsi="Times New Roman"/>
          <w:sz w:val="28"/>
        </w:rPr>
        <w:t>в сфере погребения и похоронного дела в пределах своей компетенции:</w:t>
      </w:r>
    </w:p>
    <w:p w:rsidR="00F50AE6" w:rsidRPr="001B4D33" w:rsidRDefault="008E2802">
      <w:pPr>
        <w:pStyle w:val="a0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</w:rPr>
        <w:t xml:space="preserve">1) </w:t>
      </w:r>
      <w:r w:rsidRPr="001B4D33">
        <w:rPr>
          <w:rFonts w:ascii="Times New Roman" w:eastAsia="Times New Roman" w:hAnsi="Times New Roman"/>
          <w:sz w:val="28"/>
          <w:szCs w:val="28"/>
        </w:rPr>
        <w:t xml:space="preserve">разрабатывает и реализует мероприятия по формированию ценовой и тарифной политики в сфере погребения и похоронного дела в соответствии с положениями </w:t>
      </w:r>
      <w:hyperlink w:anchor="sub_102">
        <w:r w:rsidRPr="001B4D33">
          <w:rPr>
            <w:rFonts w:ascii="Times New Roman" w:eastAsia="Times New Roman" w:hAnsi="Times New Roman"/>
            <w:sz w:val="28"/>
            <w:szCs w:val="28"/>
          </w:rPr>
          <w:t>части 2 статьи 10</w:t>
        </w:r>
      </w:hyperlink>
      <w:r w:rsidRPr="001B4D33">
        <w:rPr>
          <w:sz w:val="28"/>
          <w:szCs w:val="28"/>
        </w:rPr>
        <w:t xml:space="preserve"> Закона Республики Крым от 30 декабря 2015 г. №200-ЗРК/2015 «О погребении и похоронном деле в Республике Крым»;</w:t>
      </w:r>
    </w:p>
    <w:p w:rsidR="00F50AE6" w:rsidRDefault="008E2802">
      <w:pPr>
        <w:pStyle w:val="a0"/>
      </w:pPr>
      <w:bookmarkStart w:id="1" w:name="sub_1421"/>
      <w:bookmarkEnd w:id="1"/>
      <w:r>
        <w:rPr>
          <w:rFonts w:ascii="Times New Roman" w:eastAsia="Times New Roman" w:hAnsi="Times New Roman"/>
          <w:sz w:val="28"/>
        </w:rPr>
        <w:t xml:space="preserve">2) обеспечивают рациональное размещение объектов похоронного назначения на территории </w:t>
      </w:r>
      <w:proofErr w:type="spellStart"/>
      <w:r w:rsidR="0029614D">
        <w:rPr>
          <w:rFonts w:ascii="Times New Roman" w:eastAsia="Times New Roman" w:hAnsi="Times New Roman"/>
          <w:sz w:val="28"/>
        </w:rPr>
        <w:t>Зуйск</w:t>
      </w:r>
      <w:r w:rsidR="00926E60" w:rsidRPr="00926E60">
        <w:rPr>
          <w:rFonts w:ascii="Times New Roman" w:eastAsia="Times New Roman" w:hAnsi="Times New Roman"/>
          <w:sz w:val="28"/>
        </w:rPr>
        <w:t>ого</w:t>
      </w:r>
      <w:proofErr w:type="spellEnd"/>
      <w:r w:rsidR="00926E60" w:rsidRPr="00926E60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926E60" w:rsidRPr="00926E60">
        <w:rPr>
          <w:rFonts w:ascii="Times New Roman" w:eastAsia="Times New Roman" w:hAnsi="Times New Roman"/>
          <w:sz w:val="28"/>
        </w:rPr>
        <w:t xml:space="preserve">ого района Республики Крым </w:t>
      </w:r>
      <w:r>
        <w:rPr>
          <w:rFonts w:ascii="Times New Roman" w:eastAsia="Times New Roman" w:hAnsi="Times New Roman"/>
          <w:sz w:val="28"/>
        </w:rPr>
        <w:t>в соответствии с градостроительными нормативами;</w:t>
      </w:r>
    </w:p>
    <w:p w:rsidR="00F50AE6" w:rsidRDefault="008E2802">
      <w:pPr>
        <w:pStyle w:val="a0"/>
      </w:pPr>
      <w:bookmarkStart w:id="2" w:name="sub_1422"/>
      <w:bookmarkEnd w:id="2"/>
      <w:r>
        <w:rPr>
          <w:rFonts w:ascii="Times New Roman" w:eastAsia="Times New Roman" w:hAnsi="Times New Roman"/>
          <w:sz w:val="28"/>
        </w:rPr>
        <w:t>3) проводит инвентаризацию кладбищ (действующих и закрытых);</w:t>
      </w:r>
    </w:p>
    <w:p w:rsidR="00F50AE6" w:rsidRDefault="008E2802">
      <w:pPr>
        <w:pStyle w:val="a0"/>
      </w:pPr>
      <w:bookmarkStart w:id="3" w:name="sub_1423"/>
      <w:bookmarkEnd w:id="3"/>
      <w:r>
        <w:rPr>
          <w:rFonts w:ascii="Times New Roman" w:eastAsia="Times New Roman" w:hAnsi="Times New Roman"/>
          <w:sz w:val="28"/>
        </w:rPr>
        <w:t>4) формирует и ведет реестр кладбищ, расположенных на территории</w:t>
      </w:r>
      <w:r w:rsidR="00926E60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614D">
        <w:rPr>
          <w:rFonts w:ascii="Times New Roman" w:eastAsia="Times New Roman" w:hAnsi="Times New Roman"/>
          <w:sz w:val="28"/>
        </w:rPr>
        <w:t>Зуйск</w:t>
      </w:r>
      <w:r w:rsidR="00926E60" w:rsidRPr="00926E60">
        <w:rPr>
          <w:rFonts w:ascii="Times New Roman" w:eastAsia="Times New Roman" w:hAnsi="Times New Roman"/>
          <w:sz w:val="28"/>
        </w:rPr>
        <w:t>ого</w:t>
      </w:r>
      <w:proofErr w:type="spellEnd"/>
      <w:r w:rsidR="00926E60" w:rsidRPr="00926E60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926E60" w:rsidRPr="00926E60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>;</w:t>
      </w:r>
    </w:p>
    <w:p w:rsidR="00F50AE6" w:rsidRDefault="008E2802">
      <w:pPr>
        <w:pStyle w:val="a0"/>
      </w:pPr>
      <w:bookmarkStart w:id="4" w:name="sub_1424"/>
      <w:bookmarkEnd w:id="4"/>
      <w:r>
        <w:rPr>
          <w:rFonts w:ascii="Times New Roman" w:eastAsia="Times New Roman" w:hAnsi="Times New Roman"/>
          <w:sz w:val="28"/>
        </w:rPr>
        <w:t>5) при наличии необходимости разрабатывает и реализует мероприятия по созданию новых, а также эксплуатации, реконструкции, ремонту, расширению, закрытию или переносу действующих кладбищ;</w:t>
      </w:r>
    </w:p>
    <w:p w:rsidR="00F50AE6" w:rsidRDefault="008E2802">
      <w:pPr>
        <w:pStyle w:val="a0"/>
      </w:pPr>
      <w:bookmarkStart w:id="5" w:name="sub_1426"/>
      <w:bookmarkEnd w:id="5"/>
      <w:r>
        <w:rPr>
          <w:rFonts w:ascii="Times New Roman" w:eastAsia="Times New Roman" w:hAnsi="Times New Roman"/>
          <w:sz w:val="28"/>
        </w:rPr>
        <w:t xml:space="preserve">6) осуществляет мероприятия по принятию в муниципальную собственность бесхозяйных кладбищ, расположенных на территории </w:t>
      </w:r>
      <w:proofErr w:type="spellStart"/>
      <w:r w:rsidR="0029614D">
        <w:rPr>
          <w:rFonts w:ascii="Times New Roman" w:eastAsia="Times New Roman" w:hAnsi="Times New Roman"/>
          <w:sz w:val="28"/>
        </w:rPr>
        <w:t>Зуйск</w:t>
      </w:r>
      <w:r w:rsidR="00B16C4C" w:rsidRPr="00B16C4C">
        <w:rPr>
          <w:rFonts w:ascii="Times New Roman" w:eastAsia="Times New Roman" w:hAnsi="Times New Roman"/>
          <w:sz w:val="28"/>
        </w:rPr>
        <w:t>ого</w:t>
      </w:r>
      <w:proofErr w:type="spellEnd"/>
      <w:r w:rsidR="00B16C4C" w:rsidRPr="00B16C4C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B16C4C" w:rsidRPr="00B16C4C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>;</w:t>
      </w:r>
    </w:p>
    <w:p w:rsidR="00F50AE6" w:rsidRDefault="008E2802">
      <w:pPr>
        <w:pStyle w:val="a0"/>
      </w:pPr>
      <w:bookmarkStart w:id="6" w:name="sub_1427"/>
      <w:bookmarkEnd w:id="6"/>
      <w:r>
        <w:rPr>
          <w:rFonts w:ascii="Times New Roman" w:eastAsia="Times New Roman" w:hAnsi="Times New Roman"/>
          <w:sz w:val="28"/>
        </w:rPr>
        <w:t>7) осуществляет контроль за использованием кладбищ и иных объектов похоронного назначения, находящихся в муниципальной собственности</w:t>
      </w:r>
      <w:r w:rsidR="0084742B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614D">
        <w:rPr>
          <w:rFonts w:ascii="Times New Roman" w:eastAsia="Times New Roman" w:hAnsi="Times New Roman"/>
          <w:sz w:val="28"/>
        </w:rPr>
        <w:t>Зуйск</w:t>
      </w:r>
      <w:r w:rsidR="0084742B" w:rsidRPr="0084742B">
        <w:rPr>
          <w:rFonts w:ascii="Times New Roman" w:eastAsia="Times New Roman" w:hAnsi="Times New Roman"/>
          <w:sz w:val="28"/>
        </w:rPr>
        <w:t>ого</w:t>
      </w:r>
      <w:proofErr w:type="spellEnd"/>
      <w:r w:rsidR="0084742B" w:rsidRPr="0084742B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84742B" w:rsidRPr="0084742B">
        <w:rPr>
          <w:rFonts w:ascii="Times New Roman" w:eastAsia="Times New Roman" w:hAnsi="Times New Roman"/>
          <w:sz w:val="28"/>
        </w:rPr>
        <w:t>ого района Республики Крым</w:t>
      </w:r>
      <w:r>
        <w:rPr>
          <w:rFonts w:ascii="Times New Roman" w:eastAsia="Times New Roman" w:hAnsi="Times New Roman"/>
          <w:sz w:val="28"/>
        </w:rPr>
        <w:t>, исключительно по целевому назначению;</w:t>
      </w:r>
    </w:p>
    <w:p w:rsidR="00F50AE6" w:rsidRDefault="008E2802">
      <w:pPr>
        <w:pStyle w:val="a0"/>
      </w:pPr>
      <w:bookmarkStart w:id="7" w:name="sub_1428"/>
      <w:bookmarkEnd w:id="7"/>
      <w:r>
        <w:rPr>
          <w:rFonts w:ascii="Times New Roman" w:eastAsia="Times New Roman" w:hAnsi="Times New Roman"/>
          <w:sz w:val="28"/>
        </w:rPr>
        <w:t xml:space="preserve">8) организует формирование и содержание архивного фонда документов по </w:t>
      </w:r>
      <w:r>
        <w:rPr>
          <w:rFonts w:ascii="Times New Roman" w:eastAsia="Times New Roman" w:hAnsi="Times New Roman"/>
          <w:sz w:val="28"/>
        </w:rPr>
        <w:lastRenderedPageBreak/>
        <w:t>погребению умерших и мест захоронения.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9) создает специализированную службу по вопросам похоронного дела.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10) осуществляет иные полномочия, установленные настоящим Законом, иными нормативными правовыми актами Республики Крым и нормативными правовыми актами органов местного самоуправления.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2.3. Порядок деятельности специализированной службы по вопросам похоронного дела. </w:t>
      </w:r>
    </w:p>
    <w:p w:rsidR="0042334F" w:rsidRDefault="008E2802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2.3.1. Специализированная служба по вопросам похоронного дела обязана содержать общественные кладбища в надлежащем порядке и обеспечивать его деятельность в соответствии с санитарными и экологическими требованиями и правилами содержания мест захоронения, устанавливаемыми </w:t>
      </w:r>
      <w:r w:rsidR="000D0298">
        <w:rPr>
          <w:rFonts w:ascii="Times New Roman" w:eastAsia="Times New Roman" w:hAnsi="Times New Roman"/>
          <w:sz w:val="28"/>
        </w:rPr>
        <w:t>а</w:t>
      </w:r>
      <w:r>
        <w:rPr>
          <w:rFonts w:ascii="Times New Roman" w:eastAsia="Times New Roman" w:hAnsi="Times New Roman"/>
          <w:sz w:val="28"/>
        </w:rPr>
        <w:t>дминистрацией</w:t>
      </w:r>
      <w:r w:rsidR="000D0298">
        <w:rPr>
          <w:rFonts w:ascii="Times New Roman" w:eastAsia="Times New Roman" w:hAnsi="Times New Roman"/>
          <w:sz w:val="28"/>
        </w:rPr>
        <w:t xml:space="preserve"> </w:t>
      </w:r>
      <w:proofErr w:type="spellStart"/>
      <w:r w:rsidR="0029614D">
        <w:rPr>
          <w:rFonts w:ascii="Times New Roman" w:eastAsia="Times New Roman" w:hAnsi="Times New Roman"/>
          <w:sz w:val="28"/>
        </w:rPr>
        <w:t>Зуйск</w:t>
      </w:r>
      <w:r w:rsidR="000D0298" w:rsidRPr="000D0298">
        <w:rPr>
          <w:rFonts w:ascii="Times New Roman" w:eastAsia="Times New Roman" w:hAnsi="Times New Roman"/>
          <w:sz w:val="28"/>
        </w:rPr>
        <w:t>ого</w:t>
      </w:r>
      <w:proofErr w:type="spellEnd"/>
      <w:r w:rsidR="000D0298" w:rsidRPr="000D0298">
        <w:rPr>
          <w:rFonts w:ascii="Times New Roman" w:eastAsia="Times New Roman" w:hAnsi="Times New Roman"/>
          <w:sz w:val="28"/>
        </w:rPr>
        <w:t xml:space="preserve"> сельского поселения </w:t>
      </w:r>
      <w:r w:rsidR="0029614D">
        <w:rPr>
          <w:rFonts w:ascii="Times New Roman" w:eastAsia="Times New Roman" w:hAnsi="Times New Roman"/>
          <w:sz w:val="28"/>
        </w:rPr>
        <w:t>Белогорск</w:t>
      </w:r>
      <w:r w:rsidR="000D0298" w:rsidRPr="000D0298">
        <w:rPr>
          <w:rFonts w:ascii="Times New Roman" w:eastAsia="Times New Roman" w:hAnsi="Times New Roman"/>
          <w:sz w:val="28"/>
        </w:rPr>
        <w:t>ого района Республики Крым</w:t>
      </w:r>
      <w:r w:rsidR="000D0298">
        <w:rPr>
          <w:rFonts w:ascii="Times New Roman" w:eastAsia="Times New Roman" w:hAnsi="Times New Roman"/>
          <w:sz w:val="28"/>
        </w:rPr>
        <w:t>. 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 xml:space="preserve">2.3.2. Специализированная служба по вопросам похоронного дела осуществляет следующие полномочия: 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оформление документов, необходимых для погребения;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предоставление и доставка гроба и других предметов, необходимых для погребения;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перевозка тела (останков) умершего на кладбище;</w:t>
      </w:r>
    </w:p>
    <w:p w:rsidR="00E860CD" w:rsidRP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погребение</w:t>
      </w:r>
      <w:r w:rsidR="00F36D03">
        <w:rPr>
          <w:rFonts w:ascii="Times New Roman" w:eastAsia="Times New Roman" w:hAnsi="Times New Roman"/>
          <w:sz w:val="28"/>
        </w:rPr>
        <w:t xml:space="preserve"> умерших;</w:t>
      </w:r>
    </w:p>
    <w:p w:rsidR="00E860CD" w:rsidRDefault="00E860CD" w:rsidP="00E860CD">
      <w:pPr>
        <w:pStyle w:val="a0"/>
        <w:tabs>
          <w:tab w:val="left" w:pos="1080"/>
        </w:tabs>
        <w:rPr>
          <w:rFonts w:ascii="Times New Roman" w:eastAsia="Times New Roman" w:hAnsi="Times New Roman"/>
          <w:sz w:val="28"/>
        </w:rPr>
      </w:pPr>
      <w:r w:rsidRPr="00E860CD">
        <w:rPr>
          <w:rFonts w:ascii="Times New Roman" w:eastAsia="Times New Roman" w:hAnsi="Times New Roman"/>
          <w:sz w:val="28"/>
        </w:rPr>
        <w:t>- формирование и сохранность архивного фонда документов по приему и исполнению заказов на услуги по погребению умерших.</w:t>
      </w:r>
    </w:p>
    <w:p w:rsidR="00F50AE6" w:rsidRPr="00435B5B" w:rsidRDefault="008E2802">
      <w:pPr>
        <w:pStyle w:val="a0"/>
        <w:ind w:firstLine="540"/>
      </w:pPr>
      <w:r w:rsidRPr="00435B5B">
        <w:rPr>
          <w:rFonts w:ascii="Times New Roman" w:eastAsia="Times New Roman" w:hAnsi="Times New Roman"/>
          <w:sz w:val="28"/>
        </w:rPr>
        <w:t xml:space="preserve">- осуществляет благоустройство территорий муниципальных кладбищ; </w:t>
      </w:r>
    </w:p>
    <w:p w:rsidR="00F50AE6" w:rsidRPr="00435B5B" w:rsidRDefault="008E2802">
      <w:pPr>
        <w:pStyle w:val="a0"/>
        <w:ind w:firstLine="540"/>
      </w:pPr>
      <w:r w:rsidRPr="00435B5B">
        <w:rPr>
          <w:rFonts w:ascii="Times New Roman" w:eastAsia="Times New Roman" w:hAnsi="Times New Roman"/>
          <w:sz w:val="28"/>
        </w:rPr>
        <w:t xml:space="preserve">- содержит в исправном состоянии здания, инженерное оборудование территорий муниципальных кладбищ, их оград, дорог, площадок, землеройной техники, транспортных средств, механизмов и инвентаря и их ремонт; </w:t>
      </w:r>
    </w:p>
    <w:p w:rsidR="00F50AE6" w:rsidRPr="00435B5B" w:rsidRDefault="008E2802">
      <w:pPr>
        <w:pStyle w:val="a0"/>
        <w:ind w:firstLine="540"/>
      </w:pPr>
      <w:r w:rsidRPr="00435B5B">
        <w:rPr>
          <w:rFonts w:ascii="Times New Roman" w:eastAsia="Times New Roman" w:hAnsi="Times New Roman"/>
          <w:sz w:val="28"/>
        </w:rPr>
        <w:t xml:space="preserve">- обеспечивает санитарное состояние территорий кладбищ; </w:t>
      </w:r>
    </w:p>
    <w:p w:rsidR="00F50AE6" w:rsidRPr="00435B5B" w:rsidRDefault="008E2802">
      <w:pPr>
        <w:pStyle w:val="a0"/>
        <w:ind w:firstLine="540"/>
      </w:pPr>
      <w:r w:rsidRPr="00435B5B">
        <w:rPr>
          <w:rFonts w:ascii="Times New Roman" w:eastAsia="Times New Roman" w:hAnsi="Times New Roman"/>
          <w:sz w:val="28"/>
        </w:rPr>
        <w:t xml:space="preserve">- обеспечивает систематическую уборку дорожек общего пользования, проходов и других участков хозяйственного назначения (кроме могил) и своевременный вывоз мусора с территорий муниципальных кладбищ; </w:t>
      </w:r>
    </w:p>
    <w:p w:rsidR="00F50AE6" w:rsidRPr="00435B5B" w:rsidRDefault="008E2802">
      <w:pPr>
        <w:pStyle w:val="a0"/>
        <w:ind w:firstLine="540"/>
      </w:pPr>
      <w:r w:rsidRPr="00435B5B">
        <w:rPr>
          <w:rFonts w:ascii="Times New Roman" w:eastAsia="Times New Roman" w:hAnsi="Times New Roman"/>
          <w:sz w:val="28"/>
        </w:rPr>
        <w:t>- осуществляет уход за зелеными насаждениями на территории муниципальных кладбищ.</w:t>
      </w:r>
    </w:p>
    <w:p w:rsidR="00F50AE6" w:rsidRPr="00435B5B" w:rsidRDefault="008E2802">
      <w:pPr>
        <w:pStyle w:val="a0"/>
        <w:ind w:firstLine="540"/>
      </w:pPr>
      <w:r w:rsidRPr="00435B5B">
        <w:rPr>
          <w:rFonts w:ascii="Times New Roman" w:eastAsia="Times New Roman" w:hAnsi="Times New Roman"/>
          <w:sz w:val="28"/>
        </w:rPr>
        <w:t xml:space="preserve">- содержит в надлежащем порядке могилы, находящиеся под охраной государства и признанные в установленном порядке историко-культурными ценностями; </w:t>
      </w:r>
    </w:p>
    <w:p w:rsidR="00F50AE6" w:rsidRPr="00435B5B" w:rsidRDefault="008E2802">
      <w:pPr>
        <w:pStyle w:val="HTML0"/>
        <w:numPr>
          <w:ilvl w:val="1"/>
          <w:numId w:val="3"/>
        </w:numPr>
        <w:tabs>
          <w:tab w:val="left" w:pos="2034"/>
        </w:tabs>
      </w:pPr>
      <w:r w:rsidRPr="00435B5B">
        <w:rPr>
          <w:rFonts w:ascii="Times New Roman" w:eastAsia="Times New Roman" w:hAnsi="Times New Roman"/>
          <w:sz w:val="28"/>
        </w:rPr>
        <w:t>осуществляет подсыпку и формирование надмогильных холмов в процессе проседания грунта на местах захоронений;</w:t>
      </w:r>
    </w:p>
    <w:p w:rsidR="00F50AE6" w:rsidRPr="00435B5B" w:rsidRDefault="008E2802">
      <w:pPr>
        <w:pStyle w:val="HTML0"/>
        <w:numPr>
          <w:ilvl w:val="1"/>
          <w:numId w:val="3"/>
        </w:numPr>
        <w:tabs>
          <w:tab w:val="left" w:pos="2034"/>
        </w:tabs>
      </w:pPr>
      <w:r w:rsidRPr="00435B5B">
        <w:rPr>
          <w:rFonts w:ascii="Times New Roman" w:eastAsia="Times New Roman" w:hAnsi="Times New Roman"/>
          <w:sz w:val="28"/>
        </w:rPr>
        <w:t>осуществляет выравнивание регистрационных знаков;</w:t>
      </w:r>
    </w:p>
    <w:p w:rsidR="00F50AE6" w:rsidRPr="00435B5B" w:rsidRDefault="008E2802">
      <w:pPr>
        <w:pStyle w:val="HTML0"/>
        <w:numPr>
          <w:ilvl w:val="1"/>
          <w:numId w:val="3"/>
        </w:numPr>
        <w:tabs>
          <w:tab w:val="left" w:pos="2034"/>
        </w:tabs>
      </w:pPr>
      <w:r w:rsidRPr="00435B5B">
        <w:rPr>
          <w:rFonts w:ascii="Times New Roman" w:eastAsia="Times New Roman" w:hAnsi="Times New Roman"/>
          <w:sz w:val="28"/>
        </w:rPr>
        <w:t xml:space="preserve">осуществляет уборку мест захоронений и </w:t>
      </w:r>
      <w:proofErr w:type="spellStart"/>
      <w:r w:rsidRPr="00435B5B">
        <w:rPr>
          <w:rFonts w:ascii="Times New Roman" w:eastAsia="Times New Roman" w:hAnsi="Times New Roman"/>
          <w:sz w:val="28"/>
        </w:rPr>
        <w:t>межмогильных</w:t>
      </w:r>
      <w:proofErr w:type="spellEnd"/>
      <w:r w:rsidRPr="00435B5B">
        <w:rPr>
          <w:rFonts w:ascii="Times New Roman" w:eastAsia="Times New Roman" w:hAnsi="Times New Roman"/>
          <w:sz w:val="28"/>
        </w:rPr>
        <w:t xml:space="preserve"> проходов от листвы;</w:t>
      </w:r>
    </w:p>
    <w:p w:rsidR="00F50AE6" w:rsidRPr="00435B5B" w:rsidRDefault="008E2802">
      <w:pPr>
        <w:pStyle w:val="HTML0"/>
        <w:numPr>
          <w:ilvl w:val="1"/>
          <w:numId w:val="3"/>
        </w:numPr>
        <w:tabs>
          <w:tab w:val="left" w:pos="2034"/>
        </w:tabs>
      </w:pPr>
      <w:r w:rsidRPr="00435B5B">
        <w:rPr>
          <w:rFonts w:ascii="Times New Roman" w:eastAsia="Times New Roman" w:hAnsi="Times New Roman"/>
          <w:sz w:val="28"/>
        </w:rPr>
        <w:t>осуществляет вырубку кустарников, прополка травы;</w:t>
      </w:r>
    </w:p>
    <w:p w:rsidR="00F50AE6" w:rsidRPr="00435B5B" w:rsidRDefault="008E2802">
      <w:pPr>
        <w:pStyle w:val="HTML0"/>
        <w:numPr>
          <w:ilvl w:val="1"/>
          <w:numId w:val="3"/>
        </w:numPr>
        <w:tabs>
          <w:tab w:val="left" w:pos="2034"/>
        </w:tabs>
      </w:pPr>
      <w:r w:rsidRPr="00435B5B">
        <w:rPr>
          <w:rFonts w:ascii="Times New Roman" w:eastAsia="Times New Roman" w:hAnsi="Times New Roman"/>
          <w:sz w:val="28"/>
        </w:rPr>
        <w:t>осуществляет уборку и благоустройство территории участков по периметру захоронений, высаживание зеленых насаждений;</w:t>
      </w:r>
    </w:p>
    <w:p w:rsidR="00F50AE6" w:rsidRPr="00435B5B" w:rsidRDefault="008E2802">
      <w:pPr>
        <w:pStyle w:val="HTML0"/>
        <w:numPr>
          <w:ilvl w:val="1"/>
          <w:numId w:val="3"/>
        </w:numPr>
        <w:tabs>
          <w:tab w:val="left" w:pos="2034"/>
        </w:tabs>
      </w:pPr>
      <w:r w:rsidRPr="00435B5B">
        <w:rPr>
          <w:rFonts w:ascii="Times New Roman" w:eastAsia="Times New Roman" w:hAnsi="Times New Roman"/>
          <w:sz w:val="28"/>
        </w:rPr>
        <w:t xml:space="preserve">осуществляет проведение </w:t>
      </w:r>
      <w:proofErr w:type="spellStart"/>
      <w:r w:rsidRPr="00435B5B">
        <w:rPr>
          <w:rFonts w:ascii="Times New Roman" w:eastAsia="Times New Roman" w:hAnsi="Times New Roman"/>
          <w:sz w:val="28"/>
        </w:rPr>
        <w:t>рекультивационных</w:t>
      </w:r>
      <w:proofErr w:type="spellEnd"/>
      <w:r w:rsidRPr="00435B5B">
        <w:rPr>
          <w:rFonts w:ascii="Times New Roman" w:eastAsia="Times New Roman" w:hAnsi="Times New Roman"/>
          <w:sz w:val="28"/>
        </w:rPr>
        <w:t xml:space="preserve"> и санитарных работ после перезахоронения останков.</w:t>
      </w:r>
    </w:p>
    <w:p w:rsidR="00F50AE6" w:rsidRPr="00435B5B" w:rsidRDefault="00275CDB">
      <w:pPr>
        <w:pStyle w:val="a0"/>
        <w:tabs>
          <w:tab w:val="left" w:pos="1620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</w:pPr>
      <w:r w:rsidRPr="00435B5B">
        <w:rPr>
          <w:rFonts w:ascii="Times New Roman" w:eastAsia="Times New Roman" w:hAnsi="Times New Roman"/>
          <w:sz w:val="28"/>
        </w:rPr>
        <w:t xml:space="preserve">        </w:t>
      </w:r>
      <w:r w:rsidR="008E2802" w:rsidRPr="00435B5B">
        <w:rPr>
          <w:rFonts w:ascii="Times New Roman" w:eastAsia="Times New Roman" w:hAnsi="Times New Roman"/>
          <w:sz w:val="28"/>
        </w:rPr>
        <w:t xml:space="preserve">- выполняет иные требования, предусмотренные Федеральным Законом №8 </w:t>
      </w:r>
      <w:r w:rsidR="008E2802" w:rsidRPr="00435B5B">
        <w:rPr>
          <w:rFonts w:ascii="Times New Roman" w:eastAsia="Times New Roman" w:hAnsi="Times New Roman"/>
          <w:sz w:val="28"/>
        </w:rPr>
        <w:lastRenderedPageBreak/>
        <w:t xml:space="preserve">"О погребении и похоронном деле". </w:t>
      </w:r>
    </w:p>
    <w:p w:rsidR="00F50AE6" w:rsidRDefault="00F50AE6">
      <w:pPr>
        <w:pStyle w:val="a0"/>
      </w:pPr>
    </w:p>
    <w:p w:rsidR="00F50AE6" w:rsidRDefault="00BA1EF8" w:rsidP="00BA1EF8">
      <w:pPr>
        <w:pStyle w:val="af2"/>
        <w:tabs>
          <w:tab w:val="left" w:pos="1440"/>
        </w:tabs>
        <w:ind w:left="0" w:firstLine="0"/>
        <w:jc w:val="center"/>
      </w:pPr>
      <w:r>
        <w:rPr>
          <w:b/>
          <w:sz w:val="28"/>
        </w:rPr>
        <w:t xml:space="preserve">3. </w:t>
      </w:r>
      <w:r w:rsidR="008E2802">
        <w:rPr>
          <w:b/>
          <w:sz w:val="28"/>
        </w:rPr>
        <w:t>Гарантии при осуществлении погребения умерших (погибших), порядок погребения умерших</w:t>
      </w:r>
    </w:p>
    <w:p w:rsidR="00F50AE6" w:rsidRDefault="00F50AE6">
      <w:pPr>
        <w:pStyle w:val="a0"/>
        <w:spacing w:line="330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>3.1. Захоронение останков тел умерших или их праха проводится в целях обеспечения санитарно-эпидемиологического и социального благополучия населения, сохранения его физического и психического здоровья, поддержания нормального функционирования</w:t>
      </w:r>
      <w:r w:rsidR="00BC637E">
        <w:rPr>
          <w:sz w:val="28"/>
        </w:rPr>
        <w:t xml:space="preserve"> </w:t>
      </w:r>
      <w:proofErr w:type="spellStart"/>
      <w:r w:rsidR="0029614D">
        <w:rPr>
          <w:sz w:val="28"/>
        </w:rPr>
        <w:t>Зуйск</w:t>
      </w:r>
      <w:r w:rsidR="00BC637E" w:rsidRPr="00BC637E">
        <w:rPr>
          <w:sz w:val="28"/>
        </w:rPr>
        <w:t>ого</w:t>
      </w:r>
      <w:proofErr w:type="spellEnd"/>
      <w:r w:rsidR="00BC637E" w:rsidRPr="00BC637E">
        <w:rPr>
          <w:sz w:val="28"/>
        </w:rPr>
        <w:t xml:space="preserve"> сельского поселения </w:t>
      </w:r>
      <w:r w:rsidR="0029614D">
        <w:rPr>
          <w:sz w:val="28"/>
        </w:rPr>
        <w:t>Белогорск</w:t>
      </w:r>
      <w:r w:rsidR="00BC637E" w:rsidRPr="00BC637E">
        <w:rPr>
          <w:sz w:val="28"/>
        </w:rPr>
        <w:t>ого района Республики Крым</w:t>
      </w:r>
      <w:r>
        <w:rPr>
          <w:sz w:val="28"/>
        </w:rPr>
        <w:t>.</w:t>
      </w:r>
    </w:p>
    <w:p w:rsidR="00F50AE6" w:rsidRDefault="00F50AE6">
      <w:pPr>
        <w:pStyle w:val="a0"/>
        <w:spacing w:line="15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 xml:space="preserve">На территории </w:t>
      </w:r>
      <w:proofErr w:type="spellStart"/>
      <w:r w:rsidR="0029614D">
        <w:rPr>
          <w:sz w:val="28"/>
        </w:rPr>
        <w:t>Зуйск</w:t>
      </w:r>
      <w:r w:rsidR="00BC637E" w:rsidRPr="00BC637E">
        <w:rPr>
          <w:sz w:val="28"/>
        </w:rPr>
        <w:t>ого</w:t>
      </w:r>
      <w:proofErr w:type="spellEnd"/>
      <w:r w:rsidR="00BC637E" w:rsidRPr="00BC637E">
        <w:rPr>
          <w:sz w:val="28"/>
        </w:rPr>
        <w:t xml:space="preserve"> сельского поселения </w:t>
      </w:r>
      <w:r w:rsidR="0029614D">
        <w:rPr>
          <w:sz w:val="28"/>
        </w:rPr>
        <w:t>Белогорск</w:t>
      </w:r>
      <w:r w:rsidR="00BC637E" w:rsidRPr="00BC637E">
        <w:rPr>
          <w:sz w:val="28"/>
        </w:rPr>
        <w:t xml:space="preserve">ого района Республики Крым </w:t>
      </w:r>
      <w:r>
        <w:rPr>
          <w:sz w:val="28"/>
        </w:rPr>
        <w:t>каждому человеку после его смерти гарантируется погребение с учетом его волеизъявления, а также предоставление бесплатно участка земли для погребения его тела (останков).</w:t>
      </w:r>
    </w:p>
    <w:p w:rsidR="00F50AE6" w:rsidRDefault="00F50AE6">
      <w:pPr>
        <w:pStyle w:val="a0"/>
        <w:spacing w:line="14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>3.2. Исполнителями волеизъявления умершего являются лица, указанные в его волеизъявлении, при их согласии взять на себя обязанность исполнить волеизъявление умершего. В случае отсутствия в волеизъявлении умершего указания на исполнителей волеизъявления, либо в случае их отказа от исполнения волеизъявления умершего оно осуществляется супругом, близкими родственниками, иными родственниками либо законным представителем умершего. В случае отказа кого-либо из указанных лиц от исполнения волеизъявления умершего оно может быть исполнено иным лицом, взявшим на себя обязанность осуществить погребение умершего, либо осуществляется специализированной службой по вопросам похоронного дела.</w:t>
      </w:r>
    </w:p>
    <w:p w:rsidR="00F50AE6" w:rsidRDefault="00F50AE6">
      <w:pPr>
        <w:pStyle w:val="a0"/>
        <w:spacing w:line="26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>3.3.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гарантируется оказание на безвозмездной основе следующего перечня услуг по погребению: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1) выдача документов, необходимых для погребения, в течение суток с момента установления причины смерти; в случаях если для установления причины смерти возникли основания для помещения тела (останков) умершего в морг, выдача тела (останков) умершего по требованию лица, взявшего на себя обязанность осуществить погребение, не может быть задержана на срок более двух суток с момента установления причины смерти;</w:t>
      </w:r>
    </w:p>
    <w:p w:rsidR="00F50AE6" w:rsidRDefault="008E2802">
      <w:pPr>
        <w:pStyle w:val="a0"/>
      </w:pPr>
      <w:bookmarkStart w:id="8" w:name="sub_711"/>
      <w:bookmarkEnd w:id="8"/>
      <w:r>
        <w:rPr>
          <w:rFonts w:ascii="Times New Roman" w:eastAsia="Times New Roman" w:hAnsi="Times New Roman"/>
          <w:sz w:val="28"/>
        </w:rPr>
        <w:t>2) предоставление возможности нахождения тела (останков) умершего в морге бесплатно до семи суток с момента установления причины смерти в случае, если супруг, близкие родственники, иные родственники, законный представитель умершего либо иное лицо, взявшее на себя обязанность осуществить погребение, извещены о смерти, но существуют обстоятельства, затрудняющие осуществление ими погребения. В случае поиска данных лиц этот срок может быть увеличен до четырнадцати дней;</w:t>
      </w:r>
    </w:p>
    <w:p w:rsidR="00F50AE6" w:rsidRDefault="008E2802">
      <w:pPr>
        <w:pStyle w:val="a0"/>
      </w:pPr>
      <w:bookmarkStart w:id="9" w:name="sub_712"/>
      <w:bookmarkEnd w:id="9"/>
      <w:r>
        <w:rPr>
          <w:rFonts w:ascii="Times New Roman" w:eastAsia="Times New Roman" w:hAnsi="Times New Roman"/>
          <w:sz w:val="28"/>
        </w:rPr>
        <w:t xml:space="preserve">3) оказание содействия в исполнении волеизъявления умершего о погребении его тела (останков) или праха на указанном им месте погребения в случае его смерти в ином населенном пункте или на территории иностранного государства в части содействия лицу, взявшему на себя обязанность осуществить погребение умершего и </w:t>
      </w:r>
      <w:r>
        <w:rPr>
          <w:rFonts w:ascii="Times New Roman" w:eastAsia="Times New Roman" w:hAnsi="Times New Roman"/>
          <w:sz w:val="28"/>
        </w:rPr>
        <w:lastRenderedPageBreak/>
        <w:t>оплатить связанные с погребением расходы, в получении в установленные законодательством Российской Федерации сроки справки о смерти, разрешения на перевозку тела (останков) умершего, а также проездных документов, включая документы на пересечение государственных границ;</w:t>
      </w:r>
    </w:p>
    <w:p w:rsidR="00F50AE6" w:rsidRDefault="00F50AE6">
      <w:pPr>
        <w:pStyle w:val="a0"/>
        <w:spacing w:line="24" w:lineRule="exact"/>
      </w:pPr>
    </w:p>
    <w:p w:rsidR="00F50AE6" w:rsidRDefault="008E2802">
      <w:pPr>
        <w:pStyle w:val="a0"/>
        <w:spacing w:line="230" w:lineRule="auto"/>
        <w:ind w:left="7" w:firstLine="567"/>
      </w:pPr>
      <w:r>
        <w:rPr>
          <w:rFonts w:ascii="Times New Roman" w:eastAsia="Times New Roman" w:hAnsi="Times New Roman"/>
          <w:sz w:val="28"/>
        </w:rPr>
        <w:t>4) исполнение волеизъявления умершего о достойном отношении к его телу после смерти и о погребении.</w:t>
      </w:r>
    </w:p>
    <w:p w:rsidR="00F50AE6" w:rsidRDefault="00F50AE6">
      <w:pPr>
        <w:pStyle w:val="a0"/>
        <w:spacing w:line="15" w:lineRule="exact"/>
      </w:pPr>
    </w:p>
    <w:p w:rsidR="00F50AE6" w:rsidRDefault="00F50AE6">
      <w:pPr>
        <w:pStyle w:val="a0"/>
        <w:spacing w:line="17" w:lineRule="exact"/>
      </w:pPr>
    </w:p>
    <w:p w:rsidR="00F50AE6" w:rsidRDefault="008E2802">
      <w:pPr>
        <w:pStyle w:val="a0"/>
        <w:spacing w:line="232" w:lineRule="auto"/>
        <w:ind w:firstLine="567"/>
      </w:pPr>
      <w:r>
        <w:rPr>
          <w:sz w:val="28"/>
        </w:rPr>
        <w:t xml:space="preserve">3.4. Супругу, близким родственникам, иным родственникам, законному представителю или иному лицу, взявшему на себя обязанность осуществить погребение умершего, предоставляется единый гарантированный перечень услуг </w:t>
      </w:r>
      <w:proofErr w:type="gramStart"/>
      <w:r>
        <w:rPr>
          <w:sz w:val="28"/>
        </w:rPr>
        <w:t>по погребению</w:t>
      </w:r>
      <w:proofErr w:type="gramEnd"/>
      <w:r>
        <w:rPr>
          <w:sz w:val="28"/>
        </w:rPr>
        <w:t xml:space="preserve"> включающий в себя:</w:t>
      </w:r>
    </w:p>
    <w:p w:rsidR="00F50AE6" w:rsidRDefault="00F50AE6">
      <w:pPr>
        <w:pStyle w:val="a0"/>
        <w:spacing w:line="4" w:lineRule="exact"/>
      </w:pPr>
    </w:p>
    <w:p w:rsidR="00F50AE6" w:rsidRDefault="008E2802">
      <w:pPr>
        <w:pStyle w:val="a0"/>
        <w:ind w:firstLine="0"/>
      </w:pPr>
      <w:r>
        <w:rPr>
          <w:sz w:val="28"/>
        </w:rPr>
        <w:t>                оформление документов, необходимых для погребения;</w:t>
      </w:r>
    </w:p>
    <w:p w:rsidR="00F50AE6" w:rsidRDefault="00F50AE6">
      <w:pPr>
        <w:pStyle w:val="a0"/>
        <w:spacing w:line="13" w:lineRule="exact"/>
      </w:pPr>
    </w:p>
    <w:p w:rsidR="00F50AE6" w:rsidRDefault="008E2802">
      <w:pPr>
        <w:pStyle w:val="a0"/>
        <w:spacing w:line="230" w:lineRule="auto"/>
        <w:ind w:firstLine="567"/>
      </w:pPr>
      <w:r>
        <w:rPr>
          <w:sz w:val="28"/>
        </w:rPr>
        <w:t>предоставление и доставка гроба и других предметов, необходимых для погребения;</w:t>
      </w:r>
    </w:p>
    <w:p w:rsidR="00F50AE6" w:rsidRDefault="00F50AE6">
      <w:pPr>
        <w:pStyle w:val="a0"/>
        <w:spacing w:line="18" w:lineRule="exact"/>
      </w:pPr>
    </w:p>
    <w:p w:rsidR="00F50AE6" w:rsidRDefault="008E2802">
      <w:pPr>
        <w:pStyle w:val="a0"/>
        <w:tabs>
          <w:tab w:val="left" w:pos="8080"/>
        </w:tabs>
        <w:spacing w:line="230" w:lineRule="auto"/>
        <w:ind w:left="560" w:firstLine="0"/>
      </w:pPr>
      <w:r>
        <w:rPr>
          <w:sz w:val="28"/>
        </w:rPr>
        <w:t>перевозка тела (останков) умершего (погибшего) на кладбище;</w:t>
      </w:r>
    </w:p>
    <w:p w:rsidR="00F50AE6" w:rsidRDefault="008E2802">
      <w:pPr>
        <w:pStyle w:val="a0"/>
        <w:tabs>
          <w:tab w:val="left" w:pos="8080"/>
        </w:tabs>
        <w:spacing w:line="230" w:lineRule="auto"/>
        <w:ind w:left="560" w:firstLine="0"/>
        <w:rPr>
          <w:sz w:val="28"/>
        </w:rPr>
      </w:pPr>
      <w:r>
        <w:rPr>
          <w:sz w:val="28"/>
        </w:rPr>
        <w:t>погребение умершего (погибшего).</w:t>
      </w:r>
    </w:p>
    <w:p w:rsidR="00707984" w:rsidRPr="00707984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707984">
        <w:rPr>
          <w:sz w:val="28"/>
        </w:rPr>
        <w:t xml:space="preserve">3.5. Услуги по погребению, указанные в пункте 3.4. настоящего Положения, оказываются специализированной службой по вопросам похоронного дела на основании выписки о выборе получения услуг (далее - выписка), предоставляемых согласно гарантированному перечню услуг по погребению, представленной супругом, близким родственником, иным родственником, законным представителем умершего или иным лицом, взявшим на себя обязанность осуществить погребение умершего. </w:t>
      </w:r>
    </w:p>
    <w:p w:rsidR="00707984" w:rsidRPr="00707984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707984">
        <w:rPr>
          <w:sz w:val="28"/>
        </w:rPr>
        <w:t xml:space="preserve">Для получения выписки, супруг, близкий родственник, иной родственник, законный представитель умершего или иное лицо, взявшее на себя обязанность осуществить погребение умершего, обращается в Фонд пенсионного и социального страхования Российской Федерации в порядке, установленном пунктом 2 статьи 9 от 12 января 1996 года №8-ФЗ «О погребении и похоронном деле» (далее — Закон №8-ФЗ). </w:t>
      </w:r>
    </w:p>
    <w:p w:rsidR="00707984" w:rsidRPr="00707984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707984">
        <w:rPr>
          <w:sz w:val="28"/>
        </w:rPr>
        <w:t xml:space="preserve">При предъявлении выписки в специализированную службу по вопросам похоронного дела обеспечивается возможность проверки достоверности этой выписки в порядке, установленном единым стандартом предоставления государственной услуги по назначению социального пособия на погребение, утверждаемым Правительством Российской Федерации. </w:t>
      </w:r>
    </w:p>
    <w:p w:rsidR="00707984" w:rsidRPr="00707984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707984">
        <w:rPr>
          <w:sz w:val="28"/>
        </w:rPr>
        <w:t xml:space="preserve">3.6. Стоимость услуг, предоставляемых согласно гарантированному перечню услуг по погребению, определяется и утверждается администрацией </w:t>
      </w:r>
      <w:proofErr w:type="spellStart"/>
      <w:r w:rsidR="0029614D">
        <w:rPr>
          <w:sz w:val="28"/>
        </w:rPr>
        <w:t>Зуйск</w:t>
      </w:r>
      <w:r w:rsidR="00BC637E" w:rsidRPr="00BC637E">
        <w:rPr>
          <w:sz w:val="28"/>
        </w:rPr>
        <w:t>ого</w:t>
      </w:r>
      <w:proofErr w:type="spellEnd"/>
      <w:r w:rsidR="00BC637E" w:rsidRPr="00BC637E">
        <w:rPr>
          <w:sz w:val="28"/>
        </w:rPr>
        <w:t xml:space="preserve"> сельского поселения </w:t>
      </w:r>
      <w:r w:rsidR="0029614D">
        <w:rPr>
          <w:sz w:val="28"/>
        </w:rPr>
        <w:t>Белогорск</w:t>
      </w:r>
      <w:r w:rsidR="00BC637E" w:rsidRPr="00BC637E">
        <w:rPr>
          <w:sz w:val="28"/>
        </w:rPr>
        <w:t xml:space="preserve">ого района Республики Крым </w:t>
      </w:r>
      <w:r w:rsidRPr="00707984">
        <w:rPr>
          <w:sz w:val="28"/>
        </w:rPr>
        <w:t>по согласованию с органами государственной власти Республики Крым.</w:t>
      </w:r>
    </w:p>
    <w:p w:rsidR="00707984" w:rsidRPr="00707984" w:rsidRDefault="00707984" w:rsidP="00707984">
      <w:pPr>
        <w:pStyle w:val="a0"/>
        <w:tabs>
          <w:tab w:val="left" w:pos="8080"/>
        </w:tabs>
        <w:spacing w:line="230" w:lineRule="auto"/>
        <w:rPr>
          <w:sz w:val="28"/>
        </w:rPr>
      </w:pPr>
      <w:r w:rsidRPr="00707984">
        <w:rPr>
          <w:sz w:val="28"/>
        </w:rPr>
        <w:t xml:space="preserve">В течение пяти рабочих дней со дня утверждения стоимости услуг, предоставляемых согласно гарантированному перечню услуг по погребению, администрация </w:t>
      </w:r>
      <w:proofErr w:type="spellStart"/>
      <w:r w:rsidR="0029614D">
        <w:rPr>
          <w:sz w:val="28"/>
        </w:rPr>
        <w:t>Зуйск</w:t>
      </w:r>
      <w:r w:rsidR="00BC637E" w:rsidRPr="00BC637E">
        <w:rPr>
          <w:sz w:val="28"/>
        </w:rPr>
        <w:t>ого</w:t>
      </w:r>
      <w:proofErr w:type="spellEnd"/>
      <w:r w:rsidR="00BC637E" w:rsidRPr="00BC637E">
        <w:rPr>
          <w:sz w:val="28"/>
        </w:rPr>
        <w:t xml:space="preserve"> сельского поселения </w:t>
      </w:r>
      <w:r w:rsidR="0029614D">
        <w:rPr>
          <w:sz w:val="28"/>
        </w:rPr>
        <w:t>Белогорск</w:t>
      </w:r>
      <w:r w:rsidR="00BC637E" w:rsidRPr="00BC637E">
        <w:rPr>
          <w:sz w:val="28"/>
        </w:rPr>
        <w:t xml:space="preserve">ого района Республики Крым </w:t>
      </w:r>
      <w:r w:rsidRPr="00707984">
        <w:rPr>
          <w:sz w:val="28"/>
        </w:rPr>
        <w:t>направляет в отделение Фонда пенсионного и социального страхования Российской Федерации уведомление об утвержденной стоимости указанных услуг способом, позволяющим зафиксировать получение данного уведомления.</w:t>
      </w:r>
    </w:p>
    <w:p w:rsidR="00707984" w:rsidRDefault="00707984" w:rsidP="00707984">
      <w:pPr>
        <w:pStyle w:val="a0"/>
        <w:tabs>
          <w:tab w:val="left" w:pos="8080"/>
        </w:tabs>
        <w:spacing w:line="230" w:lineRule="auto"/>
      </w:pPr>
      <w:r w:rsidRPr="00707984">
        <w:rPr>
          <w:sz w:val="28"/>
        </w:rPr>
        <w:t>Стоимость услуг, предоставляемых специализированной службой по вопросам похоронного дела согласно гарантированному перечню услуг по погребению, возмещается этой службе в порядке, установленном пунктом 3 статьи 9 Закона №8-</w:t>
      </w:r>
      <w:r w:rsidRPr="00707984">
        <w:rPr>
          <w:sz w:val="28"/>
        </w:rPr>
        <w:lastRenderedPageBreak/>
        <w:t>ФЗ.</w:t>
      </w:r>
    </w:p>
    <w:p w:rsidR="00F50AE6" w:rsidRDefault="00F50AE6">
      <w:pPr>
        <w:pStyle w:val="a0"/>
        <w:spacing w:line="15" w:lineRule="exact"/>
      </w:pPr>
    </w:p>
    <w:p w:rsidR="00F50AE6" w:rsidRDefault="008E2802">
      <w:pPr>
        <w:pStyle w:val="a0"/>
        <w:spacing w:line="235" w:lineRule="auto"/>
        <w:ind w:firstLine="567"/>
      </w:pPr>
      <w:r>
        <w:rPr>
          <w:sz w:val="28"/>
        </w:rPr>
        <w:t>3.7. При отсутствии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погребение умершего на дому,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 причины смерти, если иное не предусмотрено законодательством Российской Федерации.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color w:val="000000"/>
          <w:sz w:val="28"/>
        </w:rPr>
        <w:t xml:space="preserve">3.8.  </w:t>
      </w:r>
      <w:r>
        <w:rPr>
          <w:rFonts w:ascii="Times New Roman" w:eastAsia="Times New Roman" w:hAnsi="Times New Roman"/>
          <w:sz w:val="28"/>
        </w:rPr>
        <w:t>Вновь отводимые земельные участки под захоронения должны иметь следующие размеры:</w:t>
      </w:r>
    </w:p>
    <w:p w:rsidR="00F50AE6" w:rsidRDefault="008E2802">
      <w:pPr>
        <w:pStyle w:val="a0"/>
        <w:spacing w:line="352" w:lineRule="atLeast"/>
        <w:ind w:firstLine="0"/>
        <w:jc w:val="left"/>
        <w:textAlignment w:val="baseline"/>
      </w:pPr>
      <w:r>
        <w:rPr>
          <w:rFonts w:ascii="Times New Roman" w:eastAsia="Times New Roman" w:hAnsi="Times New Roman"/>
          <w:spacing w:val="2"/>
          <w:sz w:val="28"/>
        </w:rPr>
        <w:t>                    Рекомендуемый размер участка для погребения составляет:</w:t>
      </w:r>
      <w:r>
        <w:rPr>
          <w:rFonts w:ascii="Times New Roman" w:eastAsia="Times New Roman" w:hAnsi="Times New Roman"/>
          <w:spacing w:val="2"/>
          <w:sz w:val="28"/>
        </w:rPr>
        <w:br/>
      </w:r>
      <w:r w:rsidR="00435B5B">
        <w:rPr>
          <w:rFonts w:ascii="Times New Roman" w:eastAsia="Times New Roman" w:hAnsi="Times New Roman"/>
          <w:spacing w:val="2"/>
          <w:sz w:val="28"/>
        </w:rPr>
        <w:t>2,2</w:t>
      </w:r>
      <w:r w:rsidRPr="00435B5B">
        <w:rPr>
          <w:rFonts w:ascii="Times New Roman" w:eastAsia="Times New Roman" w:hAnsi="Times New Roman"/>
          <w:spacing w:val="2"/>
          <w:sz w:val="28"/>
        </w:rPr>
        <w:t xml:space="preserve"> м x </w:t>
      </w:r>
      <w:r w:rsidR="00435B5B">
        <w:rPr>
          <w:rFonts w:ascii="Times New Roman" w:eastAsia="Times New Roman" w:hAnsi="Times New Roman"/>
          <w:spacing w:val="2"/>
          <w:sz w:val="28"/>
        </w:rPr>
        <w:t xml:space="preserve">1,8 </w:t>
      </w:r>
      <w:r>
        <w:rPr>
          <w:rFonts w:ascii="Times New Roman" w:eastAsia="Times New Roman" w:hAnsi="Times New Roman"/>
          <w:spacing w:val="2"/>
          <w:sz w:val="28"/>
        </w:rPr>
        <w:t>м для захоронения одного умершего;</w:t>
      </w:r>
      <w:r>
        <w:rPr>
          <w:rFonts w:ascii="Times New Roman" w:eastAsia="Times New Roman" w:hAnsi="Times New Roman"/>
          <w:spacing w:val="2"/>
          <w:sz w:val="28"/>
        </w:rPr>
        <w:br/>
      </w:r>
      <w:r w:rsidR="00435B5B">
        <w:rPr>
          <w:rFonts w:ascii="Times New Roman" w:eastAsia="Times New Roman" w:hAnsi="Times New Roman"/>
          <w:spacing w:val="2"/>
          <w:sz w:val="28"/>
        </w:rPr>
        <w:t xml:space="preserve">2,2 </w:t>
      </w:r>
      <w:r w:rsidRPr="00435B5B">
        <w:rPr>
          <w:rFonts w:ascii="Times New Roman" w:eastAsia="Times New Roman" w:hAnsi="Times New Roman"/>
          <w:spacing w:val="2"/>
          <w:sz w:val="28"/>
        </w:rPr>
        <w:t xml:space="preserve">м x </w:t>
      </w:r>
      <w:r w:rsidR="00435B5B">
        <w:rPr>
          <w:rFonts w:ascii="Times New Roman" w:eastAsia="Times New Roman" w:hAnsi="Times New Roman"/>
          <w:spacing w:val="2"/>
          <w:sz w:val="28"/>
        </w:rPr>
        <w:t xml:space="preserve">2,5 </w:t>
      </w:r>
      <w:r>
        <w:rPr>
          <w:rFonts w:ascii="Times New Roman" w:eastAsia="Times New Roman" w:hAnsi="Times New Roman"/>
          <w:spacing w:val="2"/>
          <w:sz w:val="28"/>
        </w:rPr>
        <w:t>м для родственного захоронения.</w:t>
      </w:r>
    </w:p>
    <w:p w:rsidR="00F50AE6" w:rsidRDefault="008E2802">
      <w:pPr>
        <w:pStyle w:val="a0"/>
        <w:jc w:val="left"/>
      </w:pPr>
      <w:r>
        <w:rPr>
          <w:rFonts w:ascii="Times New Roman" w:eastAsia="Times New Roman" w:hAnsi="Times New Roman"/>
          <w:spacing w:val="2"/>
          <w:sz w:val="28"/>
        </w:rPr>
        <w:t xml:space="preserve"> Размеры могилы зависят от телосложения умершего и размеров гроба.</w:t>
      </w:r>
      <w:r>
        <w:rPr>
          <w:rFonts w:ascii="Times New Roman" w:eastAsia="Times New Roman" w:hAnsi="Times New Roman"/>
          <w:spacing w:val="2"/>
          <w:sz w:val="28"/>
        </w:rPr>
        <w:br/>
        <w:t>             </w:t>
      </w:r>
      <w:r w:rsidR="00435B5B" w:rsidRPr="00435B5B">
        <w:t xml:space="preserve"> </w:t>
      </w:r>
      <w:r w:rsidR="00435B5B" w:rsidRPr="00435B5B">
        <w:rPr>
          <w:rFonts w:ascii="Times New Roman" w:eastAsia="Times New Roman" w:hAnsi="Times New Roman"/>
          <w:spacing w:val="2"/>
          <w:sz w:val="28"/>
        </w:rPr>
        <w:t>Расстояние между могилами должно быть не менее 0,5 м.</w:t>
      </w:r>
      <w:r>
        <w:rPr>
          <w:rFonts w:ascii="Times New Roman" w:eastAsia="Times New Roman" w:hAnsi="Times New Roman"/>
          <w:spacing w:val="2"/>
          <w:sz w:val="28"/>
        </w:rPr>
        <w:br/>
      </w:r>
      <w:r>
        <w:rPr>
          <w:rFonts w:ascii="Times New Roman" w:eastAsia="Times New Roman" w:hAnsi="Times New Roman"/>
          <w:sz w:val="28"/>
        </w:rPr>
        <w:t>                    Захоронение урн с прахом в землю на родственном участке производится независимо от срока предыдущего захоронения по заявлению граждан.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3.9.  Погребение может производиться только при наличии медицинского и государственного свидетельства о смерти и после идентификации (опознания) личности умершего лицом, взявшим на себя обязанность провести погребение (в том числе родственником или близким умершего), решения уполномоченного органа о предоставлении места для захоронения.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3.10.  При погребении останков деформированных или разрушенных тел после судебно-медицинской или генетической экспертизы они должны помещаться в запаянные гробы или капсулы, обеспечивающие санитарно-эпидемиологическую безопасность, и в ходе погребения не вскрываться.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 xml:space="preserve">3.11.  По соображениям психологической безопасности не рекомендуется проводить погребение с открытием гроба в случаях, когда облик умершего деформирован или обезображен. Для проведения погребения с открытием гроба в таких случаях рекомендуется прибегать к услугам </w:t>
      </w:r>
      <w:proofErr w:type="spellStart"/>
      <w:r>
        <w:rPr>
          <w:rFonts w:ascii="Times New Roman" w:eastAsia="Times New Roman" w:hAnsi="Times New Roman"/>
          <w:color w:val="000000"/>
          <w:sz w:val="28"/>
        </w:rPr>
        <w:t>пастижеров</w:t>
      </w:r>
      <w:proofErr w:type="spellEnd"/>
      <w:r>
        <w:rPr>
          <w:rFonts w:ascii="Times New Roman" w:eastAsia="Times New Roman" w:hAnsi="Times New Roman"/>
          <w:color w:val="000000"/>
          <w:sz w:val="28"/>
        </w:rPr>
        <w:t xml:space="preserve"> - косметологов и бальзамировщиков, проводящих реконструкцию тел.</w:t>
      </w: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3.1</w:t>
      </w:r>
      <w:r w:rsidR="00EC408A">
        <w:rPr>
          <w:rFonts w:ascii="Times New Roman" w:eastAsia="Times New Roman" w:hAnsi="Times New Roman"/>
          <w:color w:val="000000"/>
          <w:sz w:val="28"/>
        </w:rPr>
        <w:t>2</w:t>
      </w:r>
      <w:r>
        <w:rPr>
          <w:rFonts w:ascii="Times New Roman" w:eastAsia="Times New Roman" w:hAnsi="Times New Roman"/>
          <w:color w:val="000000"/>
          <w:sz w:val="28"/>
        </w:rPr>
        <w:t>.  Не допускается погребение в одном гробу, капсуле останков нескольких умерших.</w:t>
      </w:r>
    </w:p>
    <w:p w:rsidR="00F50AE6" w:rsidRDefault="008E2802" w:rsidP="00435B5B">
      <w:pPr>
        <w:pStyle w:val="a0"/>
        <w:ind w:firstLine="0"/>
      </w:pPr>
      <w:r>
        <w:rPr>
          <w:rFonts w:ascii="Times New Roman" w:eastAsia="Times New Roman" w:hAnsi="Times New Roman"/>
          <w:color w:val="000000"/>
          <w:sz w:val="28"/>
        </w:rPr>
        <w:t xml:space="preserve"> </w:t>
      </w:r>
    </w:p>
    <w:p w:rsidR="00F50AE6" w:rsidRDefault="008E2802" w:rsidP="00647D76">
      <w:pPr>
        <w:pStyle w:val="af0"/>
        <w:ind w:left="720" w:firstLine="0"/>
        <w:jc w:val="center"/>
      </w:pPr>
      <w:r>
        <w:rPr>
          <w:rFonts w:ascii="Times New Roman" w:eastAsia="Times New Roman" w:hAnsi="Times New Roman"/>
          <w:b/>
          <w:sz w:val="28"/>
        </w:rPr>
        <w:t>4</w:t>
      </w:r>
      <w:bookmarkStart w:id="10" w:name="sub_19"/>
      <w:r>
        <w:rPr>
          <w:rFonts w:ascii="Times New Roman" w:eastAsia="Times New Roman" w:hAnsi="Times New Roman"/>
          <w:b/>
          <w:sz w:val="28"/>
        </w:rPr>
        <w:t>.Санитарные и экологические требования к размещению мест погребения</w:t>
      </w:r>
    </w:p>
    <w:bookmarkEnd w:id="10"/>
    <w:p w:rsidR="00F50AE6" w:rsidRDefault="00F50AE6">
      <w:pPr>
        <w:pStyle w:val="a0"/>
      </w:pP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4.1. Санитарные и экологические требования к размещению мест погребения установлены федеральным, региональным законодательством и    Санитарными правилами и нормами СанПин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</w:t>
      </w:r>
      <w:r>
        <w:rPr>
          <w:rFonts w:ascii="Times New Roman" w:eastAsia="Times New Roman" w:hAnsi="Times New Roman"/>
          <w:sz w:val="28"/>
        </w:rPr>
        <w:lastRenderedPageBreak/>
        <w:t>(профилактических) мероприятий», утвержденных постановлением Главного государственного санитарного врача РФ от 28 января 2021  г. №  3.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4.2. Выбор земельного участка для размещения мест погребения осуществляется в соответствии с правилами землепользования и застройки с учетом гидрогеологических характеристик, особенностей рельефа местности, состава грунтов, нормативами допустимого воздействия на окружающую среду, а также в соответствии с государственными санитарно-эпидемиологическими правилами и гигиеническими нормативами и должен обеспечивать неопределенно долгий срок существования места погребения.</w:t>
      </w:r>
    </w:p>
    <w:p w:rsidR="00F50AE6" w:rsidRDefault="008E2802">
      <w:pPr>
        <w:pStyle w:val="a0"/>
      </w:pPr>
      <w:bookmarkStart w:id="11" w:name="sub_1920"/>
      <w:bookmarkEnd w:id="11"/>
      <w:r>
        <w:rPr>
          <w:rFonts w:ascii="Times New Roman" w:eastAsia="Times New Roman" w:hAnsi="Times New Roman"/>
          <w:sz w:val="28"/>
        </w:rPr>
        <w:t>4.3. Вновь создаваемые места погребения должны размещаться на расстоянии не менее 300 метров от границ селитебной территории.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Не разрешается устройство кладбищ на территориях: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1) первого и второго поясов зоны санитарной охраны источника водоснабжения, минерального источника, первой зоны округа санитарной (горно-санитарной) охраны курорта;</w:t>
      </w:r>
    </w:p>
    <w:p w:rsidR="00F50AE6" w:rsidRDefault="008E2802">
      <w:pPr>
        <w:pStyle w:val="a0"/>
      </w:pPr>
      <w:bookmarkStart w:id="12" w:name="sub_1931"/>
      <w:bookmarkEnd w:id="12"/>
      <w:r>
        <w:rPr>
          <w:rFonts w:ascii="Times New Roman" w:eastAsia="Times New Roman" w:hAnsi="Times New Roman"/>
          <w:sz w:val="28"/>
        </w:rPr>
        <w:t xml:space="preserve">2) с выходами на поверхность </w:t>
      </w:r>
      <w:proofErr w:type="spellStart"/>
      <w:r>
        <w:rPr>
          <w:rFonts w:ascii="Times New Roman" w:eastAsia="Times New Roman" w:hAnsi="Times New Roman"/>
          <w:sz w:val="28"/>
        </w:rPr>
        <w:t>закарстованных</w:t>
      </w:r>
      <w:proofErr w:type="spellEnd"/>
      <w:r>
        <w:rPr>
          <w:rFonts w:ascii="Times New Roman" w:eastAsia="Times New Roman" w:hAnsi="Times New Roman"/>
          <w:sz w:val="28"/>
        </w:rPr>
        <w:t>, сильнотрещиноватых пород и в местах выклинивания водоносных горизонтов;</w:t>
      </w:r>
    </w:p>
    <w:p w:rsidR="00F50AE6" w:rsidRDefault="008E2802">
      <w:pPr>
        <w:pStyle w:val="a0"/>
      </w:pPr>
      <w:bookmarkStart w:id="13" w:name="sub_1932"/>
      <w:bookmarkEnd w:id="13"/>
      <w:r>
        <w:rPr>
          <w:rFonts w:ascii="Times New Roman" w:eastAsia="Times New Roman" w:hAnsi="Times New Roman"/>
          <w:sz w:val="28"/>
        </w:rPr>
        <w:t>3) на берегах озер, рек и других открытых водоемов, используемых населением для хозяйственно-бытовых нужд, купания и культурно-оздоровительных целей;</w:t>
      </w:r>
    </w:p>
    <w:p w:rsidR="00F50AE6" w:rsidRDefault="008E2802">
      <w:pPr>
        <w:pStyle w:val="a0"/>
      </w:pPr>
      <w:bookmarkStart w:id="14" w:name="sub_1933"/>
      <w:bookmarkEnd w:id="14"/>
      <w:r>
        <w:rPr>
          <w:rFonts w:ascii="Times New Roman" w:eastAsia="Times New Roman" w:hAnsi="Times New Roman"/>
          <w:sz w:val="28"/>
        </w:rPr>
        <w:t>4) со стоянием грунтовых вод менее двух метров от поверхности земли при наиболее высоком их стоянии, а также на территориях, подверженных оползням и обвалам, затапливаемых, заболоченных.</w:t>
      </w:r>
    </w:p>
    <w:p w:rsidR="00F50AE6" w:rsidRDefault="008E2802">
      <w:pPr>
        <w:pStyle w:val="a0"/>
      </w:pPr>
      <w:bookmarkStart w:id="15" w:name="sub_1934"/>
      <w:bookmarkEnd w:id="15"/>
      <w:r>
        <w:rPr>
          <w:rFonts w:ascii="Times New Roman" w:eastAsia="Times New Roman" w:hAnsi="Times New Roman"/>
          <w:sz w:val="28"/>
        </w:rPr>
        <w:t>4.4. Создание новых мест погребения, реконструкция действующих мест погребения возможны при наличии положительного заключения экологической и санитарно-гигиенической экспертизы.</w:t>
      </w:r>
    </w:p>
    <w:p w:rsidR="00F50AE6" w:rsidRDefault="00F50AE6">
      <w:pPr>
        <w:pStyle w:val="a0"/>
      </w:pPr>
    </w:p>
    <w:p w:rsidR="00F50AE6" w:rsidRDefault="008E2802">
      <w:pPr>
        <w:pStyle w:val="1"/>
      </w:pPr>
      <w:r>
        <w:rPr>
          <w:rFonts w:ascii="Times New Roman" w:eastAsia="Times New Roman" w:hAnsi="Times New Roman"/>
          <w:color w:val="auto"/>
          <w:sz w:val="28"/>
        </w:rPr>
        <w:t>5. Правила содержания Кладбищ</w:t>
      </w:r>
    </w:p>
    <w:p w:rsidR="00F50AE6" w:rsidRDefault="008E2802">
      <w:pPr>
        <w:pStyle w:val="a0"/>
      </w:pPr>
      <w:bookmarkStart w:id="16" w:name="sub_400"/>
      <w:bookmarkEnd w:id="16"/>
      <w:r>
        <w:rPr>
          <w:rFonts w:ascii="Times New Roman" w:eastAsia="Times New Roman" w:hAnsi="Times New Roman"/>
          <w:sz w:val="28"/>
        </w:rPr>
        <w:t>5. Требования к содержанию кладбищ:</w:t>
      </w:r>
    </w:p>
    <w:p w:rsidR="00F50AE6" w:rsidRDefault="008E2802">
      <w:pPr>
        <w:pStyle w:val="a0"/>
      </w:pPr>
      <w:bookmarkStart w:id="17" w:name="sub_1004"/>
      <w:bookmarkEnd w:id="17"/>
      <w:r>
        <w:rPr>
          <w:rFonts w:ascii="Times New Roman" w:eastAsia="Times New Roman" w:hAnsi="Times New Roman"/>
          <w:sz w:val="28"/>
        </w:rPr>
        <w:t>5.1. Деятельность по содержанию кладбищ должна отвечать следующим требованиям: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дороги и проходы между могилами должны поддерживаться в чистоте;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пересечения дорог подлежат оборудованию урнами для сбора мелкого мусора, прилегающая к Кладбищу территория - контейнерами для сбора крупного мусора и мусора, удаляемого из урн, расположенных на территории Кладбища;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на территории Кладбища должны осуществляться мероприятия по его благоустройству (покраска и поддержание в надлежащем состоянии бордюров, опор освещения, ворот и т.п.);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территория Кладбища подлежит оборудованию устройствами и сооружениями, предназначенными для полива зеленных насаждений.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5.2. Обязанности по содержанию Кладбищ:</w:t>
      </w:r>
    </w:p>
    <w:p w:rsidR="00F50AE6" w:rsidRDefault="008E2802">
      <w:pPr>
        <w:pStyle w:val="a0"/>
      </w:pPr>
      <w:bookmarkStart w:id="18" w:name="sub_1042"/>
      <w:bookmarkEnd w:id="18"/>
      <w:r>
        <w:rPr>
          <w:rFonts w:ascii="Times New Roman" w:eastAsia="Times New Roman" w:hAnsi="Times New Roman"/>
          <w:sz w:val="28"/>
        </w:rPr>
        <w:t>5.2.1. Обязанности по содержанию Кладбищ включают в себя следующие мероприятия: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 xml:space="preserve">- своевременную подготовку могил, погребение умерших или урн с прахом, </w:t>
      </w:r>
      <w:r>
        <w:rPr>
          <w:rFonts w:ascii="Times New Roman" w:eastAsia="Times New Roman" w:hAnsi="Times New Roman"/>
          <w:sz w:val="28"/>
        </w:rPr>
        <w:lastRenderedPageBreak/>
        <w:t>подготовку регистрационных знаков;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соблюдение установленных норм отвода каждого земельного участка для захоронения, правил подготовки могил, санитарных норм и правил погребения;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предоставление гражданам напрокат инвентаря для ухода за захоронением;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вывоз мусора, благоустройство Кладбищ (покраска и поддержание в надлежащем состоянии бордюров, ворот и т.п.);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поддержание в чистоте проходов между кварталами, осуществление их уборки по мере необходимости, но не реже одного раза в три дня;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соблюдение Правил пожарной безопасности;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своевременный ремонт и содержание в исправном состоянии зданий, инженерного оборудования, машин и механизмов;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- выполнение прочих требований, предусмотренных действующим законодательством Российской Федерации.</w:t>
      </w:r>
    </w:p>
    <w:p w:rsidR="00F50AE6" w:rsidRDefault="008E2802">
      <w:pPr>
        <w:pStyle w:val="a0"/>
      </w:pPr>
      <w:bookmarkStart w:id="19" w:name="sub_1043"/>
      <w:r>
        <w:rPr>
          <w:rFonts w:ascii="Times New Roman" w:eastAsia="Times New Roman" w:hAnsi="Times New Roman"/>
          <w:sz w:val="28"/>
        </w:rPr>
        <w:t xml:space="preserve">5.3. </w:t>
      </w:r>
      <w:bookmarkEnd w:id="19"/>
      <w:r>
        <w:rPr>
          <w:rFonts w:ascii="Times New Roman" w:eastAsia="Times New Roman" w:hAnsi="Times New Roman"/>
          <w:sz w:val="28"/>
        </w:rPr>
        <w:t>На территории кладбища должны быть установлены контейнеры для сбора мусора на специально оборудованных и огороженных площадках с твердым покрытием. Вывоз мусора производится по мере накопления контейнеров.</w:t>
      </w:r>
    </w:p>
    <w:p w:rsidR="00F50AE6" w:rsidRDefault="008E2802">
      <w:pPr>
        <w:pStyle w:val="a0"/>
      </w:pPr>
      <w:r>
        <w:rPr>
          <w:rFonts w:ascii="Times New Roman" w:eastAsia="Times New Roman" w:hAnsi="Times New Roman"/>
          <w:sz w:val="28"/>
        </w:rPr>
        <w:t>5.4. Должна вестись книга отзывов и предложений, которую следует предоставлять по первому требованию граждан.</w:t>
      </w:r>
    </w:p>
    <w:p w:rsidR="00F50AE6" w:rsidRDefault="008E2802">
      <w:pPr>
        <w:pStyle w:val="a0"/>
      </w:pPr>
      <w:bookmarkStart w:id="20" w:name="sub_1044"/>
      <w:bookmarkEnd w:id="20"/>
      <w:r>
        <w:rPr>
          <w:rFonts w:ascii="Times New Roman" w:eastAsia="Times New Roman" w:hAnsi="Times New Roman"/>
          <w:sz w:val="28"/>
        </w:rPr>
        <w:t>5.5. Качество предоставляемых услуг по погребению должно соответствовать требованиям действующего законодательства Российской Федерации.</w:t>
      </w:r>
    </w:p>
    <w:p w:rsidR="00F50AE6" w:rsidRDefault="00F50AE6">
      <w:pPr>
        <w:pStyle w:val="a0"/>
      </w:pPr>
    </w:p>
    <w:p w:rsidR="00F50AE6" w:rsidRDefault="008E2802">
      <w:pPr>
        <w:pStyle w:val="1"/>
      </w:pPr>
      <w:bookmarkStart w:id="21" w:name="sub_600"/>
      <w:bookmarkEnd w:id="21"/>
      <w:r>
        <w:rPr>
          <w:rFonts w:ascii="Times New Roman" w:eastAsia="Times New Roman" w:hAnsi="Times New Roman"/>
          <w:color w:val="auto"/>
          <w:sz w:val="28"/>
        </w:rPr>
        <w:t xml:space="preserve">6. Правила посещения Кладбищ и поведения на их территории </w:t>
      </w:r>
    </w:p>
    <w:p w:rsidR="00F50AE6" w:rsidRPr="00435B5B" w:rsidRDefault="008E2802">
      <w:pPr>
        <w:pStyle w:val="a0"/>
      </w:pPr>
      <w:bookmarkStart w:id="22" w:name="sub_600_Copy_1"/>
      <w:bookmarkEnd w:id="22"/>
      <w:r w:rsidRPr="00435B5B">
        <w:rPr>
          <w:rFonts w:ascii="Times New Roman" w:eastAsia="Times New Roman" w:hAnsi="Times New Roman"/>
          <w:sz w:val="28"/>
        </w:rPr>
        <w:t>6.1. Кладбища открыты для посещений ежедневно: с мая по сентябрь - с 9 до 19 часов, с октября по апрель - с 9.00 до 17.00 час.</w:t>
      </w:r>
    </w:p>
    <w:p w:rsidR="00F50AE6" w:rsidRPr="00435B5B" w:rsidRDefault="008E2802">
      <w:pPr>
        <w:pStyle w:val="a0"/>
      </w:pPr>
      <w:bookmarkStart w:id="23" w:name="sub_1061"/>
      <w:bookmarkEnd w:id="23"/>
      <w:r w:rsidRPr="00435B5B">
        <w:rPr>
          <w:rFonts w:ascii="Times New Roman" w:eastAsia="Times New Roman" w:hAnsi="Times New Roman"/>
          <w:sz w:val="28"/>
        </w:rPr>
        <w:t>6.2. Посетители Кладбищ обязаны соблюдать общественный порядок.</w:t>
      </w:r>
    </w:p>
    <w:p w:rsidR="00F50AE6" w:rsidRPr="00435B5B" w:rsidRDefault="008E2802">
      <w:pPr>
        <w:pStyle w:val="a0"/>
      </w:pPr>
      <w:bookmarkStart w:id="24" w:name="sub_1062"/>
      <w:bookmarkEnd w:id="24"/>
      <w:r w:rsidRPr="00435B5B">
        <w:rPr>
          <w:rFonts w:ascii="Times New Roman" w:eastAsia="Times New Roman" w:hAnsi="Times New Roman"/>
          <w:sz w:val="28"/>
        </w:rPr>
        <w:t>6.3. Посетители Кладбищ с разрешения администрации имеют право: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пользоваться инвентарем, выдаваемым администрацией кладбища для ухода за могилами;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устанавливать памятники, иные надмогильные сооружения в соответствии с требованиями к оформлению участка захоронения;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поручать работникам Кладбища уход за могилами с оплатой услуг по утвержденному прейскуранту;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сажать цветы на могильном участке;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сажать деревья в соответствии с проектом озеленения Кладбища по согласованию с администрацией;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беспрепятственно проезжать на территорию Кладбища в случаях установки (замены) надмогильных сооружений;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посетители - престарелые и инвалиды могут пользоваться легковым транспортом для проезда на территорию Кладбища.</w:t>
      </w:r>
    </w:p>
    <w:p w:rsidR="00F50AE6" w:rsidRPr="00435B5B" w:rsidRDefault="008E2802">
      <w:pPr>
        <w:pStyle w:val="a0"/>
      </w:pPr>
      <w:bookmarkStart w:id="25" w:name="sub_1064"/>
      <w:bookmarkEnd w:id="25"/>
      <w:r w:rsidRPr="00435B5B">
        <w:rPr>
          <w:rFonts w:ascii="Times New Roman" w:eastAsia="Times New Roman" w:hAnsi="Times New Roman"/>
          <w:sz w:val="28"/>
        </w:rPr>
        <w:t>6.4. На территории Кладбища посетителям запрещается:</w:t>
      </w:r>
    </w:p>
    <w:p w:rsidR="00F50AE6" w:rsidRPr="00435B5B" w:rsidRDefault="008E2802">
      <w:pPr>
        <w:pStyle w:val="a0"/>
      </w:pPr>
      <w:bookmarkStart w:id="26" w:name="sub_1064_Copy_1"/>
      <w:bookmarkEnd w:id="26"/>
      <w:r w:rsidRPr="00435B5B">
        <w:rPr>
          <w:rFonts w:ascii="Times New Roman" w:eastAsia="Times New Roman" w:hAnsi="Times New Roman"/>
          <w:sz w:val="28"/>
        </w:rPr>
        <w:t>- устанавливать, переделывать и снимать памятники и другие надмогильные сооружения, мемориальные доски без согласования с администрацией Кладбища;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портить памятники, оборудование Кладбища, засорять территорию;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ломать насаждения, рвать цветы;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lastRenderedPageBreak/>
        <w:t>- водить собак без поводка и намордника, пасти домашних животных, ловить птиц;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разводить костры, добывать песок и глину, резать дерн;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производить копку ям для добывания грунта, оставлять запасы строительных и других материалов;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оставлять на участке захоронения демонтированные надмогильные сооружения при их замене или осуществлении благоустройства;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распивать спиртные напитки и находиться в нетрезвом состоянии;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находиться на территории Кладбища после закрытия без согласования с администрацией Кладбища;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- присваивать чужое имущество, производить его перемещение, осуществлять иные самоуправные действия;</w:t>
      </w:r>
    </w:p>
    <w:p w:rsidR="00F50AE6" w:rsidRPr="00435B5B" w:rsidRDefault="008E2802">
      <w:pPr>
        <w:pStyle w:val="a0"/>
      </w:pPr>
      <w:r w:rsidRPr="00435B5B">
        <w:rPr>
          <w:rFonts w:ascii="Times New Roman" w:eastAsia="Times New Roman" w:hAnsi="Times New Roman"/>
          <w:sz w:val="28"/>
        </w:rPr>
        <w:t>6.5. За нарушение установленных Правил виновные несут ответственность в предусмотренном законодательством порядке.</w:t>
      </w:r>
    </w:p>
    <w:p w:rsidR="00F50AE6" w:rsidRPr="00435B5B" w:rsidRDefault="008E2802">
      <w:pPr>
        <w:pStyle w:val="a0"/>
      </w:pPr>
      <w:bookmarkStart w:id="27" w:name="sub_1065"/>
      <w:bookmarkEnd w:id="27"/>
      <w:r w:rsidRPr="00435B5B">
        <w:rPr>
          <w:rFonts w:ascii="Times New Roman" w:eastAsia="Times New Roman" w:hAnsi="Times New Roman"/>
          <w:sz w:val="28"/>
        </w:rPr>
        <w:t>6.6. Граждане, производящие захоронение, обязаны содержать сооружения и зеленые насаждения (оформленный могильный холм, памятник, цоколь, цветник, необходимые сведения о захоронениях) в надлежащем состоянии, а также производить уборку могил и надмогильных сооружений собственными силами или силами организации, оказывающей данные услуги по договору.</w:t>
      </w:r>
    </w:p>
    <w:p w:rsidR="00F50AE6" w:rsidRDefault="00F50AE6">
      <w:pPr>
        <w:pStyle w:val="a0"/>
      </w:pPr>
    </w:p>
    <w:p w:rsidR="00F50AE6" w:rsidRDefault="008E2802">
      <w:pPr>
        <w:pStyle w:val="a0"/>
        <w:ind w:firstLine="698"/>
        <w:jc w:val="center"/>
      </w:pPr>
      <w:r>
        <w:rPr>
          <w:rFonts w:ascii="Times New Roman" w:eastAsia="Times New Roman" w:hAnsi="Times New Roman"/>
          <w:b/>
          <w:color w:val="000000"/>
          <w:sz w:val="28"/>
        </w:rPr>
        <w:t>7.  Ответственность</w:t>
      </w:r>
    </w:p>
    <w:p w:rsidR="00F50AE6" w:rsidRDefault="00F50AE6">
      <w:pPr>
        <w:pStyle w:val="a0"/>
      </w:pPr>
    </w:p>
    <w:p w:rsidR="00F50AE6" w:rsidRDefault="008E2802">
      <w:pPr>
        <w:pStyle w:val="a0"/>
        <w:ind w:firstLine="559"/>
      </w:pPr>
      <w:r>
        <w:rPr>
          <w:rFonts w:ascii="Times New Roman" w:eastAsia="Times New Roman" w:hAnsi="Times New Roman"/>
          <w:color w:val="000000"/>
          <w:sz w:val="28"/>
        </w:rPr>
        <w:t>Лица, виновные в нарушении порядка содержания кладбищ и мест захоронения несут ответственность в соответствии с законодательством Российской Федерации, Республики Крым.</w:t>
      </w:r>
    </w:p>
    <w:sectPr w:rsidR="00F50AE6">
      <w:pgSz w:w="11906" w:h="16800"/>
      <w:pgMar w:top="1134" w:right="567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6BB8" w:rsidRDefault="00556BB8">
      <w:r>
        <w:separator/>
      </w:r>
    </w:p>
  </w:endnote>
  <w:endnote w:type="continuationSeparator" w:id="0">
    <w:p w:rsidR="00556BB8" w:rsidRDefault="0055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ource Han Serif CN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05A0" w:rsidRDefault="00556BB8">
    <w:pPr>
      <w:pStyle w:val="af3"/>
      <w:jc w:val="center"/>
    </w:pPr>
  </w:p>
  <w:p w:rsidR="00E005A0" w:rsidRDefault="00556BB8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6BB8" w:rsidRDefault="00556BB8">
      <w:r>
        <w:separator/>
      </w:r>
    </w:p>
  </w:footnote>
  <w:footnote w:type="continuationSeparator" w:id="0">
    <w:p w:rsidR="00556BB8" w:rsidRDefault="00556B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0CD0394"/>
    <w:multiLevelType w:val="multilevel"/>
    <w:tmpl w:val="02E4513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</w:abstractNum>
  <w:abstractNum w:abstractNumId="2" w15:restartNumberingAfterBreak="0">
    <w:nsid w:val="67F90981"/>
    <w:multiLevelType w:val="multilevel"/>
    <w:tmpl w:val="9F2E377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  <w:rPr>
        <w:rFonts w:eastAsia="Times New Roman"/>
      </w:rPr>
    </w:lvl>
  </w:abstractNum>
  <w:abstractNum w:abstractNumId="3" w15:restartNumberingAfterBreak="0">
    <w:nsid w:val="75D3666D"/>
    <w:multiLevelType w:val="multilevel"/>
    <w:tmpl w:val="41B2B06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7F4F4E6E"/>
    <w:multiLevelType w:val="multilevel"/>
    <w:tmpl w:val="1B60B742"/>
    <w:lvl w:ilvl="0">
      <w:start w:val="11"/>
      <w:numFmt w:val="decimal"/>
      <w:lvlText w:val="%1."/>
      <w:lvlJc w:val="left"/>
      <w:pPr>
        <w:tabs>
          <w:tab w:val="num" w:pos="0"/>
        </w:tabs>
        <w:ind w:left="1572" w:hanging="360"/>
      </w:pPr>
      <w:rPr>
        <w:rFonts w:eastAsia="Times New Roman"/>
        <w:b w:val="0"/>
      </w:rPr>
    </w:lvl>
    <w:lvl w:ilvl="1">
      <w:start w:val="1"/>
      <w:numFmt w:val="bullet"/>
      <w:lvlText w:val="−"/>
      <w:lvlJc w:val="left"/>
      <w:pPr>
        <w:tabs>
          <w:tab w:val="num" w:pos="0"/>
        </w:tabs>
        <w:ind w:left="1494" w:hanging="360"/>
      </w:pPr>
      <w:rPr>
        <w:rFonts w:ascii="Courier New" w:hAnsi="Courier New" w:cs="Courier New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firstLine="0"/>
      </w:pPr>
      <w:rPr>
        <w:rFonts w:eastAsia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eastAsia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eastAsia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firstLine="0"/>
      </w:pPr>
      <w:rPr>
        <w:rFonts w:eastAsia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eastAsia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eastAsia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firstLine="0"/>
      </w:pPr>
      <w:rPr>
        <w:rFonts w:eastAsia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AE6"/>
    <w:rsid w:val="00002A5A"/>
    <w:rsid w:val="000134AC"/>
    <w:rsid w:val="00063C9A"/>
    <w:rsid w:val="00064378"/>
    <w:rsid w:val="00092AD1"/>
    <w:rsid w:val="000A2260"/>
    <w:rsid w:val="000B7A61"/>
    <w:rsid w:val="000D0298"/>
    <w:rsid w:val="000E1B2C"/>
    <w:rsid w:val="000F55DE"/>
    <w:rsid w:val="00123439"/>
    <w:rsid w:val="00153593"/>
    <w:rsid w:val="00184B0F"/>
    <w:rsid w:val="001B1D37"/>
    <w:rsid w:val="001B4D33"/>
    <w:rsid w:val="001B70A8"/>
    <w:rsid w:val="001F7A29"/>
    <w:rsid w:val="0022086A"/>
    <w:rsid w:val="00224C7A"/>
    <w:rsid w:val="00241AE5"/>
    <w:rsid w:val="00265F1C"/>
    <w:rsid w:val="00274632"/>
    <w:rsid w:val="00275CDB"/>
    <w:rsid w:val="0029614D"/>
    <w:rsid w:val="002D485D"/>
    <w:rsid w:val="002D4FD8"/>
    <w:rsid w:val="003C3D31"/>
    <w:rsid w:val="003F0422"/>
    <w:rsid w:val="0042334F"/>
    <w:rsid w:val="00435B5B"/>
    <w:rsid w:val="004520A6"/>
    <w:rsid w:val="004A114B"/>
    <w:rsid w:val="004A7EA5"/>
    <w:rsid w:val="004B0765"/>
    <w:rsid w:val="004C29A4"/>
    <w:rsid w:val="004F4DCF"/>
    <w:rsid w:val="005035D4"/>
    <w:rsid w:val="00515059"/>
    <w:rsid w:val="00556BB8"/>
    <w:rsid w:val="005709ED"/>
    <w:rsid w:val="00582D16"/>
    <w:rsid w:val="00620322"/>
    <w:rsid w:val="00621406"/>
    <w:rsid w:val="00642CE6"/>
    <w:rsid w:val="00647D76"/>
    <w:rsid w:val="006F7A68"/>
    <w:rsid w:val="00707984"/>
    <w:rsid w:val="00710A8B"/>
    <w:rsid w:val="00723323"/>
    <w:rsid w:val="0076675D"/>
    <w:rsid w:val="00770B4B"/>
    <w:rsid w:val="00794FD5"/>
    <w:rsid w:val="0080767F"/>
    <w:rsid w:val="00810F74"/>
    <w:rsid w:val="0084742B"/>
    <w:rsid w:val="00876850"/>
    <w:rsid w:val="008A1A03"/>
    <w:rsid w:val="008D7D73"/>
    <w:rsid w:val="008E2802"/>
    <w:rsid w:val="00900859"/>
    <w:rsid w:val="00924628"/>
    <w:rsid w:val="00926E60"/>
    <w:rsid w:val="00941074"/>
    <w:rsid w:val="00952C4B"/>
    <w:rsid w:val="00990FB3"/>
    <w:rsid w:val="009A6DD5"/>
    <w:rsid w:val="00A02935"/>
    <w:rsid w:val="00A14D23"/>
    <w:rsid w:val="00A43D5F"/>
    <w:rsid w:val="00A673FF"/>
    <w:rsid w:val="00A810AE"/>
    <w:rsid w:val="00AA32A7"/>
    <w:rsid w:val="00B16C4C"/>
    <w:rsid w:val="00B339DB"/>
    <w:rsid w:val="00B46EC6"/>
    <w:rsid w:val="00B47D4A"/>
    <w:rsid w:val="00BA1EF8"/>
    <w:rsid w:val="00BC637E"/>
    <w:rsid w:val="00BE633C"/>
    <w:rsid w:val="00C37417"/>
    <w:rsid w:val="00C96D44"/>
    <w:rsid w:val="00CB43D7"/>
    <w:rsid w:val="00CF0C4A"/>
    <w:rsid w:val="00D80674"/>
    <w:rsid w:val="00E242E4"/>
    <w:rsid w:val="00E24321"/>
    <w:rsid w:val="00E353C4"/>
    <w:rsid w:val="00E42591"/>
    <w:rsid w:val="00E860CD"/>
    <w:rsid w:val="00EC408A"/>
    <w:rsid w:val="00F36D03"/>
    <w:rsid w:val="00F402A6"/>
    <w:rsid w:val="00F50AE6"/>
    <w:rsid w:val="00F64A70"/>
    <w:rsid w:val="00F80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1E487"/>
  <w15:docId w15:val="{BFC96E1C-AFD2-41B9-9DD3-168970A22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erif CN" w:hAnsi="Liberation Serif" w:cs="Noto Sans Devanagari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0"/>
    <w:next w:val="a0"/>
    <w:qFormat/>
    <w:pPr>
      <w:spacing w:before="108" w:after="108"/>
      <w:ind w:firstLine="0"/>
      <w:jc w:val="center"/>
      <w:outlineLvl w:val="0"/>
    </w:pPr>
    <w:rPr>
      <w:b/>
      <w:color w:val="26282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RTFNum22">
    <w:name w:val="RTF_Num 2 2"/>
    <w:qFormat/>
    <w:rPr>
      <w:rFonts w:eastAsia="Times New Roman"/>
    </w:rPr>
  </w:style>
  <w:style w:type="character" w:customStyle="1" w:styleId="RTFNum23">
    <w:name w:val="RTF_Num 2 3"/>
    <w:qFormat/>
    <w:rPr>
      <w:rFonts w:eastAsia="Times New Roman"/>
    </w:rPr>
  </w:style>
  <w:style w:type="character" w:customStyle="1" w:styleId="RTFNum24">
    <w:name w:val="RTF_Num 2 4"/>
    <w:qFormat/>
    <w:rPr>
      <w:rFonts w:eastAsia="Times New Roman"/>
    </w:rPr>
  </w:style>
  <w:style w:type="character" w:customStyle="1" w:styleId="RTFNum25">
    <w:name w:val="RTF_Num 2 5"/>
    <w:qFormat/>
    <w:rPr>
      <w:rFonts w:eastAsia="Times New Roman"/>
    </w:rPr>
  </w:style>
  <w:style w:type="character" w:customStyle="1" w:styleId="RTFNum26">
    <w:name w:val="RTF_Num 2 6"/>
    <w:qFormat/>
    <w:rPr>
      <w:rFonts w:eastAsia="Times New Roman"/>
    </w:rPr>
  </w:style>
  <w:style w:type="character" w:customStyle="1" w:styleId="RTFNum27">
    <w:name w:val="RTF_Num 2 7"/>
    <w:qFormat/>
    <w:rPr>
      <w:rFonts w:eastAsia="Times New Roman"/>
    </w:rPr>
  </w:style>
  <w:style w:type="character" w:customStyle="1" w:styleId="RTFNum28">
    <w:name w:val="RTF_Num 2 8"/>
    <w:qFormat/>
    <w:rPr>
      <w:rFonts w:eastAsia="Times New Roman"/>
    </w:rPr>
  </w:style>
  <w:style w:type="character" w:customStyle="1" w:styleId="RTFNum29">
    <w:name w:val="RTF_Num 2 9"/>
    <w:qFormat/>
    <w:rPr>
      <w:rFonts w:eastAsia="Times New Roman"/>
    </w:rPr>
  </w:style>
  <w:style w:type="character" w:customStyle="1" w:styleId="RTFNum31">
    <w:name w:val="RTF_Num 3 1"/>
    <w:qFormat/>
    <w:rPr>
      <w:rFonts w:eastAsia="Times New Roman"/>
    </w:rPr>
  </w:style>
  <w:style w:type="character" w:customStyle="1" w:styleId="RTFNum32">
    <w:name w:val="RTF_Num 3 2"/>
    <w:qFormat/>
    <w:rPr>
      <w:rFonts w:eastAsia="Times New Roman"/>
    </w:rPr>
  </w:style>
  <w:style w:type="character" w:customStyle="1" w:styleId="RTFNum33">
    <w:name w:val="RTF_Num 3 3"/>
    <w:qFormat/>
    <w:rPr>
      <w:rFonts w:eastAsia="Times New Roman"/>
    </w:rPr>
  </w:style>
  <w:style w:type="character" w:customStyle="1" w:styleId="RTFNum34">
    <w:name w:val="RTF_Num 3 4"/>
    <w:qFormat/>
    <w:rPr>
      <w:rFonts w:eastAsia="Times New Roman"/>
    </w:rPr>
  </w:style>
  <w:style w:type="character" w:customStyle="1" w:styleId="RTFNum35">
    <w:name w:val="RTF_Num 3 5"/>
    <w:qFormat/>
    <w:rPr>
      <w:rFonts w:eastAsia="Times New Roman"/>
    </w:rPr>
  </w:style>
  <w:style w:type="character" w:customStyle="1" w:styleId="RTFNum36">
    <w:name w:val="RTF_Num 3 6"/>
    <w:qFormat/>
    <w:rPr>
      <w:rFonts w:eastAsia="Times New Roman"/>
    </w:rPr>
  </w:style>
  <w:style w:type="character" w:customStyle="1" w:styleId="RTFNum37">
    <w:name w:val="RTF_Num 3 7"/>
    <w:qFormat/>
    <w:rPr>
      <w:rFonts w:eastAsia="Times New Roman"/>
    </w:rPr>
  </w:style>
  <w:style w:type="character" w:customStyle="1" w:styleId="RTFNum38">
    <w:name w:val="RTF_Num 3 8"/>
    <w:qFormat/>
    <w:rPr>
      <w:rFonts w:eastAsia="Times New Roman"/>
    </w:rPr>
  </w:style>
  <w:style w:type="character" w:customStyle="1" w:styleId="RTFNum39">
    <w:name w:val="RTF_Num 3 9"/>
    <w:qFormat/>
    <w:rPr>
      <w:rFonts w:eastAsia="Times New Roman"/>
    </w:rPr>
  </w:style>
  <w:style w:type="character" w:customStyle="1" w:styleId="RTFNum41">
    <w:name w:val="RTF_Num 4 1"/>
    <w:qFormat/>
    <w:rPr>
      <w:rFonts w:eastAsia="Times New Roman"/>
    </w:rPr>
  </w:style>
  <w:style w:type="character" w:customStyle="1" w:styleId="RTFNum42">
    <w:name w:val="RTF_Num 4 2"/>
    <w:qFormat/>
    <w:rPr>
      <w:rFonts w:eastAsia="Times New Roman"/>
    </w:rPr>
  </w:style>
  <w:style w:type="character" w:customStyle="1" w:styleId="RTFNum43">
    <w:name w:val="RTF_Num 4 3"/>
    <w:qFormat/>
    <w:rPr>
      <w:rFonts w:eastAsia="Times New Roman"/>
    </w:rPr>
  </w:style>
  <w:style w:type="character" w:customStyle="1" w:styleId="RTFNum44">
    <w:name w:val="RTF_Num 4 4"/>
    <w:qFormat/>
    <w:rPr>
      <w:rFonts w:eastAsia="Times New Roman"/>
    </w:rPr>
  </w:style>
  <w:style w:type="character" w:customStyle="1" w:styleId="RTFNum45">
    <w:name w:val="RTF_Num 4 5"/>
    <w:qFormat/>
    <w:rPr>
      <w:rFonts w:eastAsia="Times New Roman"/>
    </w:rPr>
  </w:style>
  <w:style w:type="character" w:customStyle="1" w:styleId="RTFNum46">
    <w:name w:val="RTF_Num 4 6"/>
    <w:qFormat/>
    <w:rPr>
      <w:rFonts w:eastAsia="Times New Roman"/>
    </w:rPr>
  </w:style>
  <w:style w:type="character" w:customStyle="1" w:styleId="RTFNum47">
    <w:name w:val="RTF_Num 4 7"/>
    <w:qFormat/>
    <w:rPr>
      <w:rFonts w:eastAsia="Times New Roman"/>
    </w:rPr>
  </w:style>
  <w:style w:type="character" w:customStyle="1" w:styleId="RTFNum48">
    <w:name w:val="RTF_Num 4 8"/>
    <w:qFormat/>
    <w:rPr>
      <w:rFonts w:eastAsia="Times New Roman"/>
    </w:rPr>
  </w:style>
  <w:style w:type="character" w:customStyle="1" w:styleId="RTFNum49">
    <w:name w:val="RTF_Num 4 9"/>
    <w:qFormat/>
    <w:rPr>
      <w:rFonts w:eastAsia="Times New Roman"/>
    </w:rPr>
  </w:style>
  <w:style w:type="character" w:customStyle="1" w:styleId="RTFNum51">
    <w:name w:val="RTF_Num 5 1"/>
    <w:qFormat/>
    <w:rPr>
      <w:rFonts w:eastAsia="Times New Roman"/>
    </w:rPr>
  </w:style>
  <w:style w:type="character" w:customStyle="1" w:styleId="RTFNum52">
    <w:name w:val="RTF_Num 5 2"/>
    <w:qFormat/>
    <w:rPr>
      <w:rFonts w:eastAsia="Times New Roman"/>
    </w:rPr>
  </w:style>
  <w:style w:type="character" w:customStyle="1" w:styleId="RTFNum53">
    <w:name w:val="RTF_Num 5 3"/>
    <w:qFormat/>
    <w:rPr>
      <w:rFonts w:eastAsia="Times New Roman"/>
    </w:rPr>
  </w:style>
  <w:style w:type="character" w:customStyle="1" w:styleId="RTFNum54">
    <w:name w:val="RTF_Num 5 4"/>
    <w:qFormat/>
    <w:rPr>
      <w:rFonts w:eastAsia="Times New Roman"/>
    </w:rPr>
  </w:style>
  <w:style w:type="character" w:customStyle="1" w:styleId="RTFNum55">
    <w:name w:val="RTF_Num 5 5"/>
    <w:qFormat/>
    <w:rPr>
      <w:rFonts w:eastAsia="Times New Roman"/>
    </w:rPr>
  </w:style>
  <w:style w:type="character" w:customStyle="1" w:styleId="RTFNum56">
    <w:name w:val="RTF_Num 5 6"/>
    <w:qFormat/>
    <w:rPr>
      <w:rFonts w:eastAsia="Times New Roman"/>
    </w:rPr>
  </w:style>
  <w:style w:type="character" w:customStyle="1" w:styleId="RTFNum57">
    <w:name w:val="RTF_Num 5 7"/>
    <w:qFormat/>
    <w:rPr>
      <w:rFonts w:eastAsia="Times New Roman"/>
    </w:rPr>
  </w:style>
  <w:style w:type="character" w:customStyle="1" w:styleId="RTFNum58">
    <w:name w:val="RTF_Num 5 8"/>
    <w:qFormat/>
    <w:rPr>
      <w:rFonts w:eastAsia="Times New Roman"/>
    </w:rPr>
  </w:style>
  <w:style w:type="character" w:customStyle="1" w:styleId="RTFNum59">
    <w:name w:val="RTF_Num 5 9"/>
    <w:qFormat/>
    <w:rPr>
      <w:rFonts w:eastAsia="Times New Roman"/>
    </w:rPr>
  </w:style>
  <w:style w:type="character" w:customStyle="1" w:styleId="RTFNum62">
    <w:name w:val="RTF_Num 6 2"/>
    <w:qFormat/>
    <w:rPr>
      <w:rFonts w:eastAsia="Times New Roman"/>
    </w:rPr>
  </w:style>
  <w:style w:type="character" w:customStyle="1" w:styleId="RTFNum63">
    <w:name w:val="RTF_Num 6 3"/>
    <w:qFormat/>
    <w:rPr>
      <w:rFonts w:eastAsia="Times New Roman"/>
    </w:rPr>
  </w:style>
  <w:style w:type="character" w:customStyle="1" w:styleId="RTFNum64">
    <w:name w:val="RTF_Num 6 4"/>
    <w:qFormat/>
    <w:rPr>
      <w:rFonts w:eastAsia="Times New Roman"/>
    </w:rPr>
  </w:style>
  <w:style w:type="character" w:customStyle="1" w:styleId="RTFNum65">
    <w:name w:val="RTF_Num 6 5"/>
    <w:qFormat/>
    <w:rPr>
      <w:rFonts w:eastAsia="Times New Roman"/>
    </w:rPr>
  </w:style>
  <w:style w:type="character" w:customStyle="1" w:styleId="RTFNum66">
    <w:name w:val="RTF_Num 6 6"/>
    <w:qFormat/>
    <w:rPr>
      <w:rFonts w:eastAsia="Times New Roman"/>
    </w:rPr>
  </w:style>
  <w:style w:type="character" w:customStyle="1" w:styleId="RTFNum67">
    <w:name w:val="RTF_Num 6 7"/>
    <w:qFormat/>
    <w:rPr>
      <w:rFonts w:eastAsia="Times New Roman"/>
    </w:rPr>
  </w:style>
  <w:style w:type="character" w:customStyle="1" w:styleId="RTFNum68">
    <w:name w:val="RTF_Num 6 8"/>
    <w:qFormat/>
    <w:rPr>
      <w:rFonts w:eastAsia="Times New Roman"/>
    </w:rPr>
  </w:style>
  <w:style w:type="character" w:customStyle="1" w:styleId="RTFNum69">
    <w:name w:val="RTF_Num 6 9"/>
    <w:qFormat/>
    <w:rPr>
      <w:rFonts w:eastAsia="Times New Roman"/>
    </w:rPr>
  </w:style>
  <w:style w:type="character" w:customStyle="1" w:styleId="RTFNum71">
    <w:name w:val="RTF_Num 7 1"/>
    <w:qFormat/>
    <w:rPr>
      <w:rFonts w:eastAsia="Times New Roman"/>
    </w:rPr>
  </w:style>
  <w:style w:type="character" w:customStyle="1" w:styleId="RTFNum72">
    <w:name w:val="RTF_Num 7 2"/>
    <w:qFormat/>
    <w:rPr>
      <w:rFonts w:eastAsia="Times New Roman"/>
    </w:rPr>
  </w:style>
  <w:style w:type="character" w:customStyle="1" w:styleId="RTFNum73">
    <w:name w:val="RTF_Num 7 3"/>
    <w:qFormat/>
    <w:rPr>
      <w:rFonts w:eastAsia="Times New Roman"/>
    </w:rPr>
  </w:style>
  <w:style w:type="character" w:customStyle="1" w:styleId="RTFNum74">
    <w:name w:val="RTF_Num 7 4"/>
    <w:qFormat/>
    <w:rPr>
      <w:rFonts w:eastAsia="Times New Roman"/>
    </w:rPr>
  </w:style>
  <w:style w:type="character" w:customStyle="1" w:styleId="RTFNum75">
    <w:name w:val="RTF_Num 7 5"/>
    <w:qFormat/>
    <w:rPr>
      <w:rFonts w:eastAsia="Times New Roman"/>
    </w:rPr>
  </w:style>
  <w:style w:type="character" w:customStyle="1" w:styleId="RTFNum76">
    <w:name w:val="RTF_Num 7 6"/>
    <w:qFormat/>
    <w:rPr>
      <w:rFonts w:eastAsia="Times New Roman"/>
    </w:rPr>
  </w:style>
  <w:style w:type="character" w:customStyle="1" w:styleId="RTFNum77">
    <w:name w:val="RTF_Num 7 7"/>
    <w:qFormat/>
    <w:rPr>
      <w:rFonts w:eastAsia="Times New Roman"/>
    </w:rPr>
  </w:style>
  <w:style w:type="character" w:customStyle="1" w:styleId="RTFNum78">
    <w:name w:val="RTF_Num 7 8"/>
    <w:qFormat/>
    <w:rPr>
      <w:rFonts w:eastAsia="Times New Roman"/>
    </w:rPr>
  </w:style>
  <w:style w:type="character" w:customStyle="1" w:styleId="RTFNum79">
    <w:name w:val="RTF_Num 7 9"/>
    <w:qFormat/>
    <w:rPr>
      <w:rFonts w:eastAsia="Times New Roman"/>
    </w:rPr>
  </w:style>
  <w:style w:type="character" w:customStyle="1" w:styleId="RTFNum82">
    <w:name w:val="RTF_Num 8 2"/>
    <w:qFormat/>
    <w:rPr>
      <w:rFonts w:eastAsia="Times New Roman"/>
    </w:rPr>
  </w:style>
  <w:style w:type="character" w:customStyle="1" w:styleId="RTFNum83">
    <w:name w:val="RTF_Num 8 3"/>
    <w:qFormat/>
    <w:rPr>
      <w:rFonts w:eastAsia="Times New Roman"/>
    </w:rPr>
  </w:style>
  <w:style w:type="character" w:customStyle="1" w:styleId="RTFNum84">
    <w:name w:val="RTF_Num 8 4"/>
    <w:qFormat/>
    <w:rPr>
      <w:rFonts w:eastAsia="Times New Roman"/>
    </w:rPr>
  </w:style>
  <w:style w:type="character" w:customStyle="1" w:styleId="RTFNum85">
    <w:name w:val="RTF_Num 8 5"/>
    <w:qFormat/>
    <w:rPr>
      <w:rFonts w:eastAsia="Times New Roman"/>
    </w:rPr>
  </w:style>
  <w:style w:type="character" w:customStyle="1" w:styleId="RTFNum86">
    <w:name w:val="RTF_Num 8 6"/>
    <w:qFormat/>
    <w:rPr>
      <w:rFonts w:eastAsia="Times New Roman"/>
    </w:rPr>
  </w:style>
  <w:style w:type="character" w:customStyle="1" w:styleId="RTFNum87">
    <w:name w:val="RTF_Num 8 7"/>
    <w:qFormat/>
    <w:rPr>
      <w:rFonts w:eastAsia="Times New Roman"/>
    </w:rPr>
  </w:style>
  <w:style w:type="character" w:customStyle="1" w:styleId="RTFNum88">
    <w:name w:val="RTF_Num 8 8"/>
    <w:qFormat/>
    <w:rPr>
      <w:rFonts w:eastAsia="Times New Roman"/>
    </w:rPr>
  </w:style>
  <w:style w:type="character" w:customStyle="1" w:styleId="RTFNum89">
    <w:name w:val="RTF_Num 8 9"/>
    <w:qFormat/>
    <w:rPr>
      <w:rFonts w:eastAsia="Times New Roman"/>
    </w:rPr>
  </w:style>
  <w:style w:type="character" w:customStyle="1" w:styleId="RTFNum91">
    <w:name w:val="RTF_Num 9 1"/>
    <w:qFormat/>
    <w:rPr>
      <w:rFonts w:eastAsia="Times New Roman"/>
    </w:rPr>
  </w:style>
  <w:style w:type="character" w:customStyle="1" w:styleId="RTFNum92">
    <w:name w:val="RTF_Num 9 2"/>
    <w:qFormat/>
    <w:rPr>
      <w:rFonts w:eastAsia="Times New Roman"/>
    </w:rPr>
  </w:style>
  <w:style w:type="character" w:customStyle="1" w:styleId="RTFNum93">
    <w:name w:val="RTF_Num 9 3"/>
    <w:qFormat/>
    <w:rPr>
      <w:rFonts w:eastAsia="Times New Roman"/>
    </w:rPr>
  </w:style>
  <w:style w:type="character" w:customStyle="1" w:styleId="RTFNum94">
    <w:name w:val="RTF_Num 9 4"/>
    <w:qFormat/>
    <w:rPr>
      <w:rFonts w:eastAsia="Times New Roman"/>
    </w:rPr>
  </w:style>
  <w:style w:type="character" w:customStyle="1" w:styleId="RTFNum95">
    <w:name w:val="RTF_Num 9 5"/>
    <w:qFormat/>
    <w:rPr>
      <w:rFonts w:eastAsia="Times New Roman"/>
    </w:rPr>
  </w:style>
  <w:style w:type="character" w:customStyle="1" w:styleId="RTFNum96">
    <w:name w:val="RTF_Num 9 6"/>
    <w:qFormat/>
    <w:rPr>
      <w:rFonts w:eastAsia="Times New Roman"/>
    </w:rPr>
  </w:style>
  <w:style w:type="character" w:customStyle="1" w:styleId="RTFNum97">
    <w:name w:val="RTF_Num 9 7"/>
    <w:qFormat/>
    <w:rPr>
      <w:rFonts w:eastAsia="Times New Roman"/>
    </w:rPr>
  </w:style>
  <w:style w:type="character" w:customStyle="1" w:styleId="RTFNum98">
    <w:name w:val="RTF_Num 9 8"/>
    <w:qFormat/>
    <w:rPr>
      <w:rFonts w:eastAsia="Times New Roman"/>
    </w:rPr>
  </w:style>
  <w:style w:type="character" w:customStyle="1" w:styleId="RTFNum99">
    <w:name w:val="RTF_Num 9 9"/>
    <w:qFormat/>
    <w:rPr>
      <w:rFonts w:eastAsia="Times New Roman"/>
    </w:rPr>
  </w:style>
  <w:style w:type="character" w:customStyle="1" w:styleId="RTFNum101">
    <w:name w:val="RTF_Num 10 1"/>
    <w:qFormat/>
    <w:rPr>
      <w:rFonts w:eastAsia="Times New Roman"/>
    </w:rPr>
  </w:style>
  <w:style w:type="character" w:customStyle="1" w:styleId="RTFNum102">
    <w:name w:val="RTF_Num 10 2"/>
    <w:qFormat/>
    <w:rPr>
      <w:rFonts w:eastAsia="Times New Roman"/>
    </w:rPr>
  </w:style>
  <w:style w:type="character" w:customStyle="1" w:styleId="RTFNum103">
    <w:name w:val="RTF_Num 10 3"/>
    <w:qFormat/>
    <w:rPr>
      <w:rFonts w:eastAsia="Times New Roman"/>
    </w:rPr>
  </w:style>
  <w:style w:type="character" w:customStyle="1" w:styleId="RTFNum104">
    <w:name w:val="RTF_Num 10 4"/>
    <w:qFormat/>
    <w:rPr>
      <w:rFonts w:eastAsia="Times New Roman"/>
    </w:rPr>
  </w:style>
  <w:style w:type="character" w:customStyle="1" w:styleId="RTFNum105">
    <w:name w:val="RTF_Num 10 5"/>
    <w:qFormat/>
    <w:rPr>
      <w:rFonts w:eastAsia="Times New Roman"/>
    </w:rPr>
  </w:style>
  <w:style w:type="character" w:customStyle="1" w:styleId="RTFNum106">
    <w:name w:val="RTF_Num 10 6"/>
    <w:qFormat/>
    <w:rPr>
      <w:rFonts w:eastAsia="Times New Roman"/>
    </w:rPr>
  </w:style>
  <w:style w:type="character" w:customStyle="1" w:styleId="RTFNum107">
    <w:name w:val="RTF_Num 10 7"/>
    <w:qFormat/>
    <w:rPr>
      <w:rFonts w:eastAsia="Times New Roman"/>
    </w:rPr>
  </w:style>
  <w:style w:type="character" w:customStyle="1" w:styleId="RTFNum108">
    <w:name w:val="RTF_Num 10 8"/>
    <w:qFormat/>
    <w:rPr>
      <w:rFonts w:eastAsia="Times New Roman"/>
    </w:rPr>
  </w:style>
  <w:style w:type="character" w:customStyle="1" w:styleId="RTFNum109">
    <w:name w:val="RTF_Num 10 9"/>
    <w:qFormat/>
    <w:rPr>
      <w:rFonts w:eastAsia="Times New Roman"/>
    </w:rPr>
  </w:style>
  <w:style w:type="character" w:customStyle="1" w:styleId="RTFNum111">
    <w:name w:val="RTF_Num 11 1"/>
    <w:qFormat/>
    <w:rPr>
      <w:rFonts w:eastAsia="Times New Roman"/>
      <w:b w:val="0"/>
    </w:rPr>
  </w:style>
  <w:style w:type="character" w:customStyle="1" w:styleId="RTFNum112">
    <w:name w:val="RTF_Num 11 2"/>
    <w:qFormat/>
    <w:rPr>
      <w:rFonts w:ascii="Courier New" w:eastAsia="Courier New" w:hAnsi="Courier New"/>
      <w:b w:val="0"/>
    </w:rPr>
  </w:style>
  <w:style w:type="character" w:customStyle="1" w:styleId="RTFNum113">
    <w:name w:val="RTF_Num 11 3"/>
    <w:qFormat/>
    <w:rPr>
      <w:rFonts w:eastAsia="Times New Roman"/>
    </w:rPr>
  </w:style>
  <w:style w:type="character" w:customStyle="1" w:styleId="RTFNum114">
    <w:name w:val="RTF_Num 11 4"/>
    <w:qFormat/>
    <w:rPr>
      <w:rFonts w:eastAsia="Times New Roman"/>
    </w:rPr>
  </w:style>
  <w:style w:type="character" w:customStyle="1" w:styleId="RTFNum115">
    <w:name w:val="RTF_Num 11 5"/>
    <w:qFormat/>
    <w:rPr>
      <w:rFonts w:eastAsia="Times New Roman"/>
    </w:rPr>
  </w:style>
  <w:style w:type="character" w:customStyle="1" w:styleId="RTFNum116">
    <w:name w:val="RTF_Num 11 6"/>
    <w:qFormat/>
    <w:rPr>
      <w:rFonts w:eastAsia="Times New Roman"/>
    </w:rPr>
  </w:style>
  <w:style w:type="character" w:customStyle="1" w:styleId="RTFNum117">
    <w:name w:val="RTF_Num 11 7"/>
    <w:qFormat/>
    <w:rPr>
      <w:rFonts w:eastAsia="Times New Roman"/>
    </w:rPr>
  </w:style>
  <w:style w:type="character" w:customStyle="1" w:styleId="RTFNum118">
    <w:name w:val="RTF_Num 11 8"/>
    <w:qFormat/>
    <w:rPr>
      <w:rFonts w:eastAsia="Times New Roman"/>
    </w:rPr>
  </w:style>
  <w:style w:type="character" w:customStyle="1" w:styleId="RTFNum119">
    <w:name w:val="RTF_Num 11 9"/>
    <w:qFormat/>
    <w:rPr>
      <w:rFonts w:eastAsia="Times New Roman"/>
    </w:rPr>
  </w:style>
  <w:style w:type="character" w:customStyle="1" w:styleId="10">
    <w:name w:val="Заголовок 1 Знак"/>
    <w:basedOn w:val="a1"/>
    <w:qFormat/>
    <w:rPr>
      <w:rFonts w:ascii="Cambria" w:eastAsia="Cambria" w:hAnsi="Cambria"/>
      <w:b/>
      <w:color w:val="000000"/>
      <w:kern w:val="2"/>
      <w:sz w:val="32"/>
    </w:rPr>
  </w:style>
  <w:style w:type="character" w:customStyle="1" w:styleId="a4">
    <w:name w:val="?????????????? ??????"/>
    <w:basedOn w:val="a1"/>
    <w:qFormat/>
    <w:rPr>
      <w:rFonts w:ascii="Times New Roman" w:eastAsia="Times New Roman" w:hAnsi="Times New Roman"/>
      <w:b/>
      <w:sz w:val="24"/>
    </w:rPr>
  </w:style>
  <w:style w:type="character" w:customStyle="1" w:styleId="a5">
    <w:name w:val="Текст выноски Знак"/>
    <w:basedOn w:val="a1"/>
    <w:qFormat/>
    <w:rPr>
      <w:rFonts w:ascii="Tahoma" w:eastAsia="Tahoma" w:hAnsi="Tahoma"/>
      <w:color w:val="000000"/>
      <w:sz w:val="16"/>
    </w:rPr>
  </w:style>
  <w:style w:type="character" w:customStyle="1" w:styleId="HTML">
    <w:name w:val="Стандартный HTML Знак"/>
    <w:basedOn w:val="a1"/>
    <w:qFormat/>
    <w:rPr>
      <w:rFonts w:ascii="Courier New" w:eastAsia="Courier New" w:hAnsi="Courier New"/>
      <w:color w:val="000000"/>
      <w:sz w:val="20"/>
    </w:rPr>
  </w:style>
  <w:style w:type="character" w:customStyle="1" w:styleId="-">
    <w:name w:val="Èíòåðíåò-ññûëêà"/>
    <w:qFormat/>
    <w:rPr>
      <w:color w:val="000080"/>
      <w:u w:val="single"/>
    </w:rPr>
  </w:style>
  <w:style w:type="character" w:customStyle="1" w:styleId="a6">
    <w:name w:val="Âûäåëåíèå"/>
    <w:qFormat/>
    <w:rPr>
      <w:i/>
    </w:rPr>
  </w:style>
  <w:style w:type="character" w:customStyle="1" w:styleId="a7">
    <w:name w:val="Ñèìâîë íóìåðàöèè"/>
    <w:qFormat/>
  </w:style>
  <w:style w:type="character" w:styleId="a8">
    <w:name w:val="Hyperlink"/>
    <w:rPr>
      <w:color w:val="000080"/>
      <w:u w:val="single"/>
    </w:rPr>
  </w:style>
  <w:style w:type="paragraph" w:customStyle="1" w:styleId="Heading">
    <w:name w:val="Heading"/>
    <w:basedOn w:val="a"/>
    <w:next w:val="a9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9">
    <w:name w:val="Body Text"/>
    <w:basedOn w:val="a0"/>
    <w:qFormat/>
    <w:pPr>
      <w:spacing w:after="120"/>
    </w:pPr>
  </w:style>
  <w:style w:type="paragraph" w:styleId="aa">
    <w:name w:val="List"/>
    <w:basedOn w:val="a9"/>
    <w:qFormat/>
    <w:rPr>
      <w:rFonts w:eastAsia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a0">
    <w:name w:val="Базовый"/>
    <w:qFormat/>
    <w:pPr>
      <w:widowControl w:val="0"/>
      <w:ind w:firstLine="720"/>
      <w:jc w:val="both"/>
    </w:pPr>
    <w:rPr>
      <w:rFonts w:ascii="Times New Roman CYR" w:eastAsia="Times New Roman CYR" w:hAnsi="Times New Roman CYR" w:cs="Times New Roman"/>
      <w:lang w:val="ru-RU" w:eastAsia="ar-SA"/>
    </w:rPr>
  </w:style>
  <w:style w:type="paragraph" w:customStyle="1" w:styleId="11">
    <w:name w:val="Заголовок1"/>
    <w:basedOn w:val="a0"/>
    <w:qFormat/>
    <w:pPr>
      <w:keepNext/>
      <w:spacing w:before="240" w:after="120"/>
    </w:pPr>
    <w:rPr>
      <w:rFonts w:ascii="Arial" w:eastAsia="Lucida Sans" w:hAnsi="Arial"/>
      <w:sz w:val="28"/>
    </w:rPr>
  </w:style>
  <w:style w:type="paragraph" w:styleId="ac">
    <w:name w:val="Title"/>
    <w:basedOn w:val="a0"/>
    <w:qFormat/>
    <w:pPr>
      <w:spacing w:before="120" w:after="120"/>
    </w:pPr>
    <w:rPr>
      <w:rFonts w:eastAsia="Lucida Sans"/>
      <w:i/>
    </w:rPr>
  </w:style>
  <w:style w:type="paragraph" w:styleId="ad">
    <w:name w:val="index heading"/>
    <w:basedOn w:val="a0"/>
    <w:qFormat/>
    <w:rPr>
      <w:rFonts w:eastAsia="Lucida Sans"/>
    </w:rPr>
  </w:style>
  <w:style w:type="paragraph" w:customStyle="1" w:styleId="ae">
    <w:name w:val="Нормальный (таблица)"/>
    <w:basedOn w:val="a0"/>
    <w:next w:val="a0"/>
    <w:qFormat/>
    <w:pPr>
      <w:ind w:firstLine="0"/>
    </w:pPr>
  </w:style>
  <w:style w:type="paragraph" w:customStyle="1" w:styleId="af">
    <w:name w:val="Прижатый влево"/>
    <w:basedOn w:val="a0"/>
    <w:next w:val="a0"/>
    <w:qFormat/>
    <w:pPr>
      <w:ind w:firstLine="0"/>
      <w:jc w:val="left"/>
    </w:pPr>
  </w:style>
  <w:style w:type="paragraph" w:customStyle="1" w:styleId="af0">
    <w:name w:val="Заголовок статьи"/>
    <w:basedOn w:val="a0"/>
    <w:next w:val="a0"/>
    <w:qFormat/>
    <w:pPr>
      <w:ind w:left="1612" w:hanging="892"/>
    </w:pPr>
    <w:rPr>
      <w:rFonts w:ascii="Arial" w:eastAsia="Arial" w:hAnsi="Arial"/>
    </w:rPr>
  </w:style>
  <w:style w:type="paragraph" w:styleId="af1">
    <w:name w:val="Balloon Text"/>
    <w:basedOn w:val="a0"/>
    <w:qFormat/>
    <w:rPr>
      <w:rFonts w:ascii="Tahoma" w:eastAsia="Tahoma" w:hAnsi="Tahoma"/>
      <w:sz w:val="16"/>
    </w:rPr>
  </w:style>
  <w:style w:type="paragraph" w:styleId="HTML0">
    <w:name w:val="HTML Preformatted"/>
    <w:basedOn w:val="a0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</w:pPr>
    <w:rPr>
      <w:rFonts w:ascii="Courier New" w:eastAsia="Courier New" w:hAnsi="Courier New"/>
      <w:sz w:val="20"/>
    </w:rPr>
  </w:style>
  <w:style w:type="paragraph" w:styleId="af2">
    <w:name w:val="List Paragraph"/>
    <w:basedOn w:val="a0"/>
    <w:qFormat/>
    <w:pPr>
      <w:ind w:left="720"/>
    </w:pPr>
  </w:style>
  <w:style w:type="paragraph" w:styleId="af3">
    <w:name w:val="footer"/>
    <w:basedOn w:val="a"/>
    <w:link w:val="af4"/>
    <w:uiPriority w:val="99"/>
    <w:unhideWhenUsed/>
    <w:rsid w:val="00F80397"/>
    <w:pPr>
      <w:widowControl/>
      <w:tabs>
        <w:tab w:val="center" w:pos="4677"/>
        <w:tab w:val="right" w:pos="9355"/>
      </w:tabs>
      <w:suppressAutoHyphens w:val="0"/>
    </w:pPr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character" w:customStyle="1" w:styleId="af4">
    <w:name w:val="Нижний колонтитул Знак"/>
    <w:basedOn w:val="a1"/>
    <w:link w:val="af3"/>
    <w:uiPriority w:val="99"/>
    <w:rsid w:val="00F80397"/>
    <w:rPr>
      <w:rFonts w:ascii="Calibri" w:eastAsia="Times New Roman" w:hAnsi="Calibri" w:cs="Times New Roman"/>
      <w:kern w:val="0"/>
      <w:sz w:val="22"/>
      <w:szCs w:val="22"/>
      <w:lang w:val="ru-RU" w:eastAsia="ru-RU" w:bidi="ar-SA"/>
    </w:rPr>
  </w:style>
  <w:style w:type="paragraph" w:styleId="af5">
    <w:name w:val="header"/>
    <w:basedOn w:val="a"/>
    <w:link w:val="af6"/>
    <w:uiPriority w:val="99"/>
    <w:unhideWhenUsed/>
    <w:rsid w:val="00C96D44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6">
    <w:name w:val="Верхний колонтитул Знак"/>
    <w:basedOn w:val="a1"/>
    <w:link w:val="af5"/>
    <w:uiPriority w:val="99"/>
    <w:rsid w:val="00C96D44"/>
    <w:rPr>
      <w:rFonts w:cs="Mangal"/>
      <w:szCs w:val="21"/>
    </w:rPr>
  </w:style>
  <w:style w:type="character" w:styleId="af7">
    <w:name w:val="Unresolved Mention"/>
    <w:basedOn w:val="a1"/>
    <w:uiPriority w:val="99"/>
    <w:semiHidden/>
    <w:unhideWhenUsed/>
    <w:rsid w:val="00642C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municipal.garant.ru/document?id=5870&amp;sub=0" TargetMode="Externa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7DB658-BBE4-438A-B660-896E72ECB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3694</Words>
  <Characters>21060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ÂÍÈÌÀÍÈÅ</vt:lpstr>
    </vt:vector>
  </TitlesOfParts>
  <Company>SPecialiST RePack</Company>
  <LinksUpToDate>false</LinksUpToDate>
  <CharactersWithSpaces>24705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ÂÍÈÌÀÍÈÅ</dc:title>
  <dc:subject/>
  <dc:creator>Èâàí Ìîðîçîâ</dc:creator>
  <dc:description/>
  <cp:lastModifiedBy>Света</cp:lastModifiedBy>
  <cp:revision>103</cp:revision>
  <cp:lastPrinted>2025-05-13T11:31:00Z</cp:lastPrinted>
  <dcterms:created xsi:type="dcterms:W3CDTF">2018-10-03T12:34:00Z</dcterms:created>
  <dcterms:modified xsi:type="dcterms:W3CDTF">2025-05-13T11:33:00Z</dcterms:modified>
  <dc:language>en-US</dc:language>
</cp:coreProperties>
</file>