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00E44E52" wp14:editId="519D6266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BC4" w:rsidRPr="00262466" w:rsidRDefault="00471BC4" w:rsidP="00471BC4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471BC4" w:rsidRPr="00262466" w:rsidRDefault="00471BC4" w:rsidP="00471BC4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471BC4" w:rsidRPr="00262466" w:rsidRDefault="00471BC4" w:rsidP="00471BC4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471BC4" w:rsidRPr="00262466" w:rsidTr="00762740">
        <w:trPr>
          <w:trHeight w:val="445"/>
        </w:trPr>
        <w:tc>
          <w:tcPr>
            <w:tcW w:w="3136" w:type="dxa"/>
            <w:hideMark/>
          </w:tcPr>
          <w:p w:rsidR="00471BC4" w:rsidRPr="00262466" w:rsidRDefault="00471BC4" w:rsidP="00762740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25 марта 2025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471BC4" w:rsidRPr="00262466" w:rsidRDefault="00471BC4" w:rsidP="00762740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471BC4" w:rsidRPr="00262466" w:rsidRDefault="00471BC4" w:rsidP="00471BC4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9</w:t>
            </w:r>
            <w:r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</w:tr>
    </w:tbl>
    <w:p w:rsidR="00471BC4" w:rsidRPr="00262466" w:rsidRDefault="00471BC4" w:rsidP="00471BC4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471BC4" w:rsidRDefault="00471BC4" w:rsidP="00471BC4">
      <w:pPr>
        <w:tabs>
          <w:tab w:val="left" w:pos="4970"/>
        </w:tabs>
        <w:spacing w:line="300" w:lineRule="auto"/>
        <w:ind w:right="3968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bookmarkStart w:id="0" w:name="_GoBack"/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>в постановление Администрации Зуйского сельского поселения Белогорского района Республики Крым №</w:t>
      </w:r>
      <w:r>
        <w:rPr>
          <w:rFonts w:eastAsiaTheme="minorEastAsia"/>
          <w:i/>
          <w:kern w:val="0"/>
          <w:sz w:val="28"/>
          <w:szCs w:val="28"/>
          <w:lang w:eastAsia="ru-RU"/>
        </w:rPr>
        <w:t>30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 от </w:t>
      </w:r>
      <w:r>
        <w:rPr>
          <w:rFonts w:eastAsiaTheme="minorEastAsia"/>
          <w:i/>
          <w:kern w:val="0"/>
          <w:sz w:val="28"/>
          <w:szCs w:val="28"/>
          <w:lang w:eastAsia="ru-RU"/>
        </w:rPr>
        <w:t>10</w:t>
      </w:r>
      <w:r>
        <w:rPr>
          <w:rFonts w:eastAsiaTheme="minorEastAsia"/>
          <w:i/>
          <w:kern w:val="0"/>
          <w:sz w:val="28"/>
          <w:szCs w:val="28"/>
          <w:lang w:eastAsia="ru-RU"/>
        </w:rPr>
        <w:t>.02.2015 года</w:t>
      </w:r>
    </w:p>
    <w:bookmarkEnd w:id="0"/>
    <w:p w:rsidR="00471BC4" w:rsidRPr="003F3B0A" w:rsidRDefault="00471BC4" w:rsidP="00471BC4">
      <w:pPr>
        <w:tabs>
          <w:tab w:val="left" w:pos="4970"/>
        </w:tabs>
        <w:spacing w:line="300" w:lineRule="auto"/>
        <w:jc w:val="both"/>
        <w:rPr>
          <w:sz w:val="28"/>
          <w:szCs w:val="28"/>
        </w:rPr>
      </w:pPr>
    </w:p>
    <w:p w:rsidR="00471BC4" w:rsidRPr="003F3B0A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471BC4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</w:p>
    <w:p w:rsidR="00471BC4" w:rsidRPr="003F3B0A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п о с </w:t>
      </w:r>
      <w:proofErr w:type="gramStart"/>
      <w:r w:rsidRPr="003F3B0A">
        <w:rPr>
          <w:sz w:val="28"/>
          <w:szCs w:val="28"/>
        </w:rPr>
        <w:t>т</w:t>
      </w:r>
      <w:proofErr w:type="gramEnd"/>
      <w:r w:rsidRPr="003F3B0A">
        <w:rPr>
          <w:sz w:val="28"/>
          <w:szCs w:val="28"/>
        </w:rPr>
        <w:t xml:space="preserve"> а н о в л я е т:</w:t>
      </w:r>
    </w:p>
    <w:p w:rsidR="00471BC4" w:rsidRPr="003F3B0A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</w:p>
    <w:p w:rsidR="00471BC4" w:rsidRPr="000A1732" w:rsidRDefault="00471BC4" w:rsidP="00471BC4">
      <w:pPr>
        <w:pStyle w:val="a4"/>
        <w:numPr>
          <w:ilvl w:val="0"/>
          <w:numId w:val="1"/>
        </w:numPr>
        <w:tabs>
          <w:tab w:val="left" w:pos="567"/>
        </w:tabs>
        <w:spacing w:line="300" w:lineRule="auto"/>
        <w:ind w:left="0"/>
        <w:jc w:val="both"/>
        <w:rPr>
          <w:sz w:val="28"/>
          <w:szCs w:val="28"/>
        </w:rPr>
      </w:pPr>
      <w:r w:rsidRPr="000A1732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>
        <w:rPr>
          <w:sz w:val="28"/>
          <w:szCs w:val="28"/>
        </w:rPr>
        <w:t>30</w:t>
      </w:r>
      <w:r w:rsidRPr="000A1732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0A1732">
        <w:rPr>
          <w:sz w:val="28"/>
          <w:szCs w:val="28"/>
        </w:rPr>
        <w:t xml:space="preserve">.02.2015 года «О создании комиссии </w:t>
      </w:r>
      <w:r w:rsidRPr="00471BC4">
        <w:rPr>
          <w:sz w:val="28"/>
          <w:szCs w:val="28"/>
        </w:rPr>
        <w:t xml:space="preserve">по проверке технического состояния, содержания и использования защитных сооружений и других объектов гражданской обороны </w:t>
      </w:r>
      <w:r>
        <w:rPr>
          <w:sz w:val="28"/>
          <w:szCs w:val="28"/>
        </w:rPr>
        <w:t>на территории Зуйского сельского совета</w:t>
      </w:r>
      <w:r w:rsidRPr="000A1732">
        <w:rPr>
          <w:sz w:val="28"/>
          <w:szCs w:val="28"/>
        </w:rPr>
        <w:t xml:space="preserve"> Белогорского района Республики Крым</w:t>
      </w:r>
      <w:r>
        <w:rPr>
          <w:sz w:val="28"/>
          <w:szCs w:val="28"/>
        </w:rPr>
        <w:t>»</w:t>
      </w:r>
      <w:r w:rsidRPr="000A1732">
        <w:rPr>
          <w:sz w:val="28"/>
          <w:szCs w:val="28"/>
        </w:rPr>
        <w:t xml:space="preserve"> (с </w:t>
      </w:r>
      <w:r w:rsidRPr="000A1732">
        <w:rPr>
          <w:sz w:val="28"/>
          <w:szCs w:val="28"/>
        </w:rPr>
        <w:lastRenderedPageBreak/>
        <w:t>изменениями) следующие изменения:</w:t>
      </w:r>
    </w:p>
    <w:p w:rsidR="00471BC4" w:rsidRPr="00B076ED" w:rsidRDefault="00471BC4" w:rsidP="00471BC4">
      <w:pPr>
        <w:spacing w:line="300" w:lineRule="auto"/>
        <w:ind w:firstLine="709"/>
        <w:jc w:val="both"/>
        <w:rPr>
          <w:sz w:val="28"/>
          <w:szCs w:val="28"/>
        </w:rPr>
      </w:pPr>
      <w:r w:rsidRPr="00B076ED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471BC4" w:rsidRPr="00262466" w:rsidRDefault="00471BC4" w:rsidP="00471BC4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471BC4" w:rsidRPr="00262466" w:rsidRDefault="00471BC4" w:rsidP="00471BC4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471BC4" w:rsidRPr="00262466" w:rsidRDefault="00471BC4" w:rsidP="00471BC4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471BC4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</w:p>
    <w:p w:rsidR="00471BC4" w:rsidRDefault="00471BC4" w:rsidP="00471BC4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471BC4" w:rsidTr="00762740">
        <w:tc>
          <w:tcPr>
            <w:tcW w:w="9747" w:type="dxa"/>
          </w:tcPr>
          <w:p w:rsidR="00471BC4" w:rsidRPr="00262466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 А.В. </w:t>
            </w:r>
            <w:proofErr w:type="spellStart"/>
            <w:r>
              <w:rPr>
                <w:sz w:val="28"/>
                <w:szCs w:val="28"/>
              </w:rPr>
              <w:t>Домницкий</w:t>
            </w:r>
            <w:proofErr w:type="spellEnd"/>
          </w:p>
        </w:tc>
      </w:tr>
      <w:tr w:rsidR="00471BC4" w:rsidTr="00762740">
        <w:tc>
          <w:tcPr>
            <w:tcW w:w="9747" w:type="dxa"/>
          </w:tcPr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Pr="00471BC4" w:rsidRDefault="00471BC4" w:rsidP="00471BC4">
            <w:pPr>
              <w:widowControl/>
              <w:suppressAutoHyphens w:val="0"/>
              <w:spacing w:line="300" w:lineRule="auto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  <w:p w:rsidR="00471BC4" w:rsidRDefault="00471BC4" w:rsidP="00471BC4">
            <w:pPr>
              <w:widowControl/>
              <w:suppressAutoHyphens w:val="0"/>
              <w:spacing w:line="300" w:lineRule="auto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471BC4">
              <w:rPr>
                <w:rFonts w:eastAsiaTheme="minorHAnsi"/>
                <w:kern w:val="0"/>
                <w:sz w:val="28"/>
                <w:szCs w:val="28"/>
              </w:rPr>
              <w:t>ОЗНАКОМЛЕНЫ:</w:t>
            </w:r>
          </w:p>
          <w:p w:rsidR="00471BC4" w:rsidRDefault="00471BC4" w:rsidP="00471BC4">
            <w:pPr>
              <w:widowControl/>
              <w:suppressAutoHyphens w:val="0"/>
              <w:spacing w:line="300" w:lineRule="auto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  <w:r w:rsidRPr="00471BC4">
              <w:rPr>
                <w:rFonts w:eastAsiaTheme="minorHAnsi"/>
                <w:kern w:val="0"/>
                <w:sz w:val="28"/>
                <w:szCs w:val="28"/>
              </w:rPr>
              <w:t xml:space="preserve">Заместитель главы администрации </w:t>
            </w:r>
            <w:r w:rsidRPr="00471BC4">
              <w:rPr>
                <w:rFonts w:eastAsiaTheme="minorHAnsi"/>
                <w:kern w:val="0"/>
                <w:sz w:val="28"/>
                <w:szCs w:val="28"/>
              </w:rPr>
              <w:tab/>
            </w:r>
            <w:r w:rsidRPr="00471BC4">
              <w:rPr>
                <w:rFonts w:eastAsiaTheme="minorHAnsi"/>
                <w:kern w:val="0"/>
                <w:sz w:val="28"/>
                <w:szCs w:val="28"/>
              </w:rPr>
              <w:tab/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 </w:t>
            </w:r>
            <w:r w:rsidRPr="00471BC4">
              <w:rPr>
                <w:rFonts w:eastAsiaTheme="minorHAnsi"/>
                <w:kern w:val="0"/>
                <w:sz w:val="28"/>
                <w:szCs w:val="28"/>
              </w:rPr>
              <w:t>Л.В. Кононенко</w:t>
            </w:r>
          </w:p>
          <w:p w:rsidR="00471BC4" w:rsidRPr="007A2ECD" w:rsidRDefault="00471BC4" w:rsidP="00471BC4">
            <w:pPr>
              <w:widowControl/>
              <w:suppressAutoHyphens w:val="0"/>
              <w:spacing w:line="300" w:lineRule="auto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4"/>
              <w:gridCol w:w="142"/>
              <w:gridCol w:w="3226"/>
            </w:tblGrid>
            <w:tr w:rsidR="00471BC4" w:rsidRPr="007A2ECD" w:rsidTr="00762740">
              <w:tc>
                <w:tcPr>
                  <w:tcW w:w="6096" w:type="dxa"/>
                  <w:gridSpan w:val="2"/>
                </w:tcPr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ind w:left="-108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 w:rsidRPr="00765227">
                    <w:rPr>
                      <w:rFonts w:eastAsiaTheme="minorHAnsi"/>
                      <w:kern w:val="0"/>
                      <w:sz w:val="28"/>
                      <w:szCs w:val="28"/>
                    </w:rPr>
                    <w:t>Заведующий сектором по вопросам финанс</w:t>
                  </w: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ирования</w:t>
                  </w:r>
                  <w:r w:rsidRPr="00765227"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 и бухгалтерского учета</w:t>
                  </w:r>
                </w:p>
              </w:tc>
              <w:tc>
                <w:tcPr>
                  <w:tcW w:w="3226" w:type="dxa"/>
                </w:tcPr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А.О. </w:t>
                  </w:r>
                  <w:proofErr w:type="spellStart"/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Шупикова</w:t>
                  </w:r>
                  <w:proofErr w:type="spellEnd"/>
                </w:p>
              </w:tc>
            </w:tr>
            <w:tr w:rsidR="00471BC4" w:rsidRPr="007A2ECD" w:rsidTr="00762740">
              <w:tc>
                <w:tcPr>
                  <w:tcW w:w="5954" w:type="dxa"/>
                </w:tcPr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ind w:left="-108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ind w:left="-108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З</w:t>
                  </w:r>
                  <w:r w:rsidRPr="00765227">
                    <w:rPr>
                      <w:rFonts w:eastAsiaTheme="minorHAnsi"/>
                      <w:kern w:val="0"/>
                      <w:sz w:val="28"/>
                      <w:szCs w:val="28"/>
                    </w:rPr>
                    <w:t>аведующий сектором по вопросам муниципального имущества,</w:t>
                  </w: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 землеустройства и </w:t>
                  </w:r>
                  <w:r w:rsidRPr="00765227"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территориального планирования </w:t>
                  </w:r>
                </w:p>
              </w:tc>
              <w:tc>
                <w:tcPr>
                  <w:tcW w:w="3368" w:type="dxa"/>
                  <w:gridSpan w:val="2"/>
                </w:tcPr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Л.С. </w:t>
                  </w:r>
                  <w:proofErr w:type="spellStart"/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Семерунь</w:t>
                  </w:r>
                  <w:proofErr w:type="spellEnd"/>
                </w:p>
              </w:tc>
            </w:tr>
            <w:tr w:rsidR="00471BC4" w:rsidRPr="007A2ECD" w:rsidTr="00762740">
              <w:tc>
                <w:tcPr>
                  <w:tcW w:w="5954" w:type="dxa"/>
                </w:tcPr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ind w:left="-108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ind w:left="-108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З</w:t>
                  </w:r>
                  <w:r w:rsidRPr="005270D2">
                    <w:rPr>
                      <w:rFonts w:eastAsiaTheme="minorHAnsi"/>
                      <w:kern w:val="0"/>
                      <w:sz w:val="28"/>
                      <w:szCs w:val="28"/>
                    </w:rPr>
                    <w:t>аведующий сектором</w:t>
                  </w: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по </w:t>
                  </w:r>
                  <w:r w:rsidRPr="00471BC4">
                    <w:rPr>
                      <w:rFonts w:eastAsiaTheme="minorHAnsi"/>
                      <w:kern w:val="0"/>
                      <w:sz w:val="28"/>
                      <w:szCs w:val="28"/>
                    </w:rPr>
                    <w:t>вопросам, предоставления муниципальных услуг</w:t>
                  </w:r>
                </w:p>
              </w:tc>
              <w:tc>
                <w:tcPr>
                  <w:tcW w:w="3368" w:type="dxa"/>
                  <w:gridSpan w:val="2"/>
                </w:tcPr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both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  <w:p w:rsidR="00471BC4" w:rsidRDefault="00471BC4" w:rsidP="00471BC4">
                  <w:pPr>
                    <w:widowControl/>
                    <w:suppressAutoHyphens w:val="0"/>
                    <w:spacing w:line="300" w:lineRule="auto"/>
                    <w:jc w:val="center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 xml:space="preserve">                       С.В. </w:t>
                  </w:r>
                  <w:proofErr w:type="spellStart"/>
                  <w:r>
                    <w:rPr>
                      <w:rFonts w:eastAsiaTheme="minorHAnsi"/>
                      <w:kern w:val="0"/>
                      <w:sz w:val="28"/>
                      <w:szCs w:val="28"/>
                    </w:rPr>
                    <w:t>Княщук</w:t>
                  </w:r>
                  <w:proofErr w:type="spellEnd"/>
                </w:p>
                <w:p w:rsidR="00471BC4" w:rsidRPr="007A2ECD" w:rsidRDefault="00471BC4" w:rsidP="00471BC4">
                  <w:pPr>
                    <w:widowControl/>
                    <w:suppressAutoHyphens w:val="0"/>
                    <w:spacing w:line="300" w:lineRule="auto"/>
                    <w:jc w:val="right"/>
                    <w:rPr>
                      <w:rFonts w:eastAsiaTheme="minorHAnsi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471BC4" w:rsidRDefault="00471BC4" w:rsidP="00471BC4">
            <w:pPr>
              <w:widowControl/>
              <w:suppressAutoHyphens w:val="0"/>
              <w:spacing w:line="300" w:lineRule="auto"/>
              <w:jc w:val="both"/>
              <w:rPr>
                <w:rFonts w:eastAsiaTheme="minorHAnsi"/>
                <w:kern w:val="0"/>
                <w:sz w:val="28"/>
                <w:szCs w:val="28"/>
              </w:rPr>
            </w:pPr>
          </w:p>
          <w:p w:rsidR="00471BC4" w:rsidRPr="00025457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Pr="00025457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471BC4" w:rsidRPr="00262466" w:rsidRDefault="00471BC4" w:rsidP="00762740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BA5E5C" w:rsidRDefault="00BA5E5C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Pr="00AF3754" w:rsidRDefault="00AF3754" w:rsidP="00AF375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AF3754">
        <w:rPr>
          <w:rFonts w:eastAsia="Times New Roman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AF3754" w:rsidRPr="00AF3754" w:rsidRDefault="00AF3754" w:rsidP="00AF375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AF3754">
        <w:rPr>
          <w:rFonts w:eastAsia="Times New Roman"/>
          <w:kern w:val="0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</w:t>
      </w:r>
      <w:r w:rsidR="004A269F">
        <w:rPr>
          <w:rFonts w:eastAsia="Times New Roman"/>
          <w:kern w:val="0"/>
          <w:sz w:val="28"/>
          <w:szCs w:val="28"/>
          <w:lang w:eastAsia="ru-RU"/>
        </w:rPr>
        <w:t xml:space="preserve"> 10 февраля 2015</w:t>
      </w:r>
      <w:r w:rsidRPr="00AF3754">
        <w:rPr>
          <w:rFonts w:eastAsia="Times New Roman"/>
          <w:kern w:val="0"/>
          <w:sz w:val="28"/>
          <w:szCs w:val="28"/>
          <w:lang w:eastAsia="ru-RU"/>
        </w:rPr>
        <w:t xml:space="preserve"> года № 3</w:t>
      </w:r>
      <w:r w:rsidR="004A269F">
        <w:rPr>
          <w:rFonts w:eastAsia="Times New Roman"/>
          <w:kern w:val="0"/>
          <w:sz w:val="28"/>
          <w:szCs w:val="28"/>
          <w:lang w:eastAsia="ru-RU"/>
        </w:rPr>
        <w:t>0</w:t>
      </w:r>
    </w:p>
    <w:p w:rsidR="00AF3754" w:rsidRPr="00AF3754" w:rsidRDefault="00AF3754" w:rsidP="00AF375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</w:p>
    <w:p w:rsidR="00AF3754" w:rsidRPr="00AF3754" w:rsidRDefault="00AF3754" w:rsidP="00AF3754">
      <w:pPr>
        <w:widowControl/>
        <w:suppressAutoHyphens w:val="0"/>
        <w:spacing w:line="283" w:lineRule="auto"/>
        <w:ind w:left="4962"/>
        <w:rPr>
          <w:rFonts w:eastAsia="Times New Roman"/>
          <w:kern w:val="0"/>
          <w:sz w:val="28"/>
          <w:szCs w:val="28"/>
          <w:lang w:eastAsia="ru-RU"/>
        </w:rPr>
      </w:pPr>
      <w:r w:rsidRPr="00AF3754">
        <w:rPr>
          <w:rFonts w:eastAsia="Times New Roman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 w:rsidR="004A269F">
        <w:rPr>
          <w:rFonts w:eastAsia="Times New Roman"/>
          <w:kern w:val="0"/>
          <w:sz w:val="28"/>
          <w:szCs w:val="28"/>
          <w:lang w:eastAsia="ru-RU"/>
        </w:rPr>
        <w:t>25</w:t>
      </w:r>
      <w:r w:rsidRPr="00AF3754">
        <w:rPr>
          <w:rFonts w:eastAsia="Times New Roman"/>
          <w:kern w:val="0"/>
          <w:sz w:val="28"/>
          <w:szCs w:val="28"/>
          <w:lang w:eastAsia="ru-RU"/>
        </w:rPr>
        <w:t>.0</w:t>
      </w:r>
      <w:r w:rsidR="004A269F">
        <w:rPr>
          <w:rFonts w:eastAsia="Times New Roman"/>
          <w:kern w:val="0"/>
          <w:sz w:val="28"/>
          <w:szCs w:val="28"/>
          <w:lang w:eastAsia="ru-RU"/>
        </w:rPr>
        <w:t>3</w:t>
      </w:r>
      <w:r w:rsidRPr="00AF3754">
        <w:rPr>
          <w:rFonts w:eastAsia="Times New Roman"/>
          <w:kern w:val="0"/>
          <w:sz w:val="28"/>
          <w:szCs w:val="28"/>
          <w:lang w:eastAsia="ru-RU"/>
        </w:rPr>
        <w:t>.2025г №</w:t>
      </w:r>
      <w:r w:rsidR="004A269F">
        <w:rPr>
          <w:rFonts w:eastAsia="Times New Roman"/>
          <w:kern w:val="0"/>
          <w:sz w:val="28"/>
          <w:szCs w:val="28"/>
          <w:lang w:eastAsia="ru-RU"/>
        </w:rPr>
        <w:t>91</w:t>
      </w:r>
      <w:r w:rsidRPr="00AF3754">
        <w:rPr>
          <w:rFonts w:eastAsia="Times New Roman"/>
          <w:kern w:val="0"/>
          <w:sz w:val="28"/>
          <w:szCs w:val="28"/>
          <w:lang w:eastAsia="ru-RU"/>
        </w:rPr>
        <w:t>)</w:t>
      </w:r>
    </w:p>
    <w:p w:rsidR="00AF3754" w:rsidRPr="00AF3754" w:rsidRDefault="00AF3754" w:rsidP="00AF3754">
      <w:pPr>
        <w:widowControl/>
        <w:suppressAutoHyphens w:val="0"/>
        <w:spacing w:line="283" w:lineRule="auto"/>
        <w:rPr>
          <w:rFonts w:eastAsia="Times New Roman"/>
          <w:kern w:val="0"/>
          <w:sz w:val="28"/>
          <w:szCs w:val="28"/>
          <w:lang w:eastAsia="ru-RU"/>
        </w:rPr>
      </w:pPr>
    </w:p>
    <w:p w:rsidR="00AF3754" w:rsidRPr="00AF3754" w:rsidRDefault="00AF3754" w:rsidP="00AF375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AF3754">
        <w:rPr>
          <w:rFonts w:eastAsia="Times New Roman"/>
          <w:b/>
          <w:kern w:val="0"/>
          <w:sz w:val="28"/>
          <w:szCs w:val="28"/>
          <w:lang w:eastAsia="ru-RU"/>
        </w:rPr>
        <w:t>Состав</w:t>
      </w:r>
    </w:p>
    <w:p w:rsidR="00AF3754" w:rsidRPr="00AF3754" w:rsidRDefault="00AF3754" w:rsidP="00AF375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AF3754">
        <w:rPr>
          <w:rFonts w:eastAsia="Times New Roman"/>
          <w:b/>
          <w:kern w:val="0"/>
          <w:sz w:val="28"/>
          <w:szCs w:val="28"/>
          <w:lang w:eastAsia="ru-RU"/>
        </w:rPr>
        <w:t xml:space="preserve">Комиссии </w:t>
      </w:r>
      <w:r w:rsidR="004A269F" w:rsidRPr="004A269F">
        <w:rPr>
          <w:rFonts w:eastAsia="Times New Roman"/>
          <w:b/>
          <w:kern w:val="0"/>
          <w:sz w:val="28"/>
          <w:szCs w:val="28"/>
          <w:lang w:eastAsia="ru-RU"/>
        </w:rPr>
        <w:t>по проверке технического состояния, содержания и использования защитных сооружений и других объектов гражданской обороны на территории Зуйского сельского совета Белогорского района Республики Крым</w:t>
      </w:r>
    </w:p>
    <w:p w:rsidR="00AF3754" w:rsidRPr="00AF3754" w:rsidRDefault="00AF3754" w:rsidP="00AF3754">
      <w:pPr>
        <w:widowControl/>
        <w:suppressAutoHyphens w:val="0"/>
        <w:spacing w:line="283" w:lineRule="auto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6492"/>
      </w:tblGrid>
      <w:tr w:rsidR="00AF3754" w:rsidRPr="00AF3754" w:rsidTr="00762740">
        <w:tc>
          <w:tcPr>
            <w:tcW w:w="2913" w:type="dxa"/>
          </w:tcPr>
          <w:p w:rsidR="00AF3754" w:rsidRPr="00AF3754" w:rsidRDefault="00AF3754" w:rsidP="00AF3754">
            <w:pPr>
              <w:widowControl/>
              <w:tabs>
                <w:tab w:val="left" w:pos="284"/>
              </w:tabs>
              <w:suppressAutoHyphens w:val="0"/>
              <w:spacing w:after="160"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4A269F" w:rsidRPr="00AF3754" w:rsidRDefault="004A269F" w:rsidP="004A269F">
            <w:pPr>
              <w:tabs>
                <w:tab w:val="center" w:pos="4677"/>
                <w:tab w:val="right" w:pos="9354"/>
              </w:tabs>
              <w:spacing w:after="160" w:line="259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Кононенко Людмила Владимировна</w:t>
            </w:r>
            <w:r w:rsidR="00AF3754" w:rsidRPr="00AF375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– </w:t>
            </w:r>
            <w:r>
              <w:rPr>
                <w:sz w:val="28"/>
                <w:szCs w:val="28"/>
              </w:rPr>
              <w:t>Заместитель</w:t>
            </w:r>
            <w:r w:rsidR="00AF3754" w:rsidRPr="00AF3754">
              <w:rPr>
                <w:sz w:val="28"/>
                <w:szCs w:val="28"/>
              </w:rPr>
              <w:t xml:space="preserve"> глава администрации</w:t>
            </w:r>
            <w:r w:rsidRPr="00AF3754">
              <w:rPr>
                <w:sz w:val="28"/>
                <w:szCs w:val="28"/>
              </w:rPr>
              <w:t xml:space="preserve"> </w:t>
            </w:r>
            <w:r w:rsidRPr="00AF3754">
              <w:rPr>
                <w:sz w:val="28"/>
                <w:szCs w:val="28"/>
              </w:rPr>
              <w:t>Зуйского сельского поселения</w:t>
            </w:r>
          </w:p>
          <w:p w:rsidR="00AF3754" w:rsidRPr="00AF3754" w:rsidRDefault="00AF3754" w:rsidP="00AF3754">
            <w:pPr>
              <w:spacing w:after="160" w:line="300" w:lineRule="auto"/>
              <w:jc w:val="both"/>
              <w:rPr>
                <w:sz w:val="28"/>
                <w:szCs w:val="28"/>
              </w:rPr>
            </w:pPr>
          </w:p>
          <w:p w:rsidR="00AF3754" w:rsidRPr="00AF3754" w:rsidRDefault="00AF3754" w:rsidP="004A269F">
            <w:pPr>
              <w:tabs>
                <w:tab w:val="center" w:pos="4677"/>
                <w:tab w:val="right" w:pos="9354"/>
              </w:tabs>
              <w:spacing w:after="160" w:line="259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F3754" w:rsidRPr="00AF3754" w:rsidTr="00762740">
        <w:tc>
          <w:tcPr>
            <w:tcW w:w="2913" w:type="dxa"/>
          </w:tcPr>
          <w:p w:rsidR="00AF3754" w:rsidRPr="00AF3754" w:rsidRDefault="00AF3754" w:rsidP="00AF3754">
            <w:pPr>
              <w:widowControl/>
              <w:tabs>
                <w:tab w:val="left" w:pos="284"/>
              </w:tabs>
              <w:suppressAutoHyphens w:val="0"/>
              <w:spacing w:after="160"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AF3754" w:rsidRPr="00AF3754" w:rsidRDefault="00AF3754" w:rsidP="00AF3754">
            <w:pPr>
              <w:widowControl/>
              <w:suppressAutoHyphens w:val="0"/>
              <w:spacing w:after="160" w:line="283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Шупикова</w:t>
            </w:r>
            <w:proofErr w:type="spellEnd"/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Алена Олеговна</w:t>
            </w:r>
            <w:r w:rsidRPr="00AF375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заведующий сектором финансирования и бухгалтерского учета</w:t>
            </w:r>
          </w:p>
        </w:tc>
      </w:tr>
      <w:tr w:rsidR="00AF3754" w:rsidRPr="00AF3754" w:rsidTr="00762740">
        <w:tc>
          <w:tcPr>
            <w:tcW w:w="2913" w:type="dxa"/>
          </w:tcPr>
          <w:p w:rsidR="00AF3754" w:rsidRPr="00AF3754" w:rsidRDefault="00AF3754" w:rsidP="00AF3754">
            <w:pPr>
              <w:widowControl/>
              <w:tabs>
                <w:tab w:val="left" w:pos="284"/>
              </w:tabs>
              <w:suppressAutoHyphens w:val="0"/>
              <w:spacing w:after="160"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AF3754" w:rsidRPr="00AF3754" w:rsidRDefault="00AF3754" w:rsidP="00AF3754">
            <w:pPr>
              <w:spacing w:after="160"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AF3754" w:rsidRPr="00AF3754" w:rsidTr="00762740">
        <w:tc>
          <w:tcPr>
            <w:tcW w:w="2913" w:type="dxa"/>
          </w:tcPr>
          <w:p w:rsidR="00AF3754" w:rsidRPr="00AF3754" w:rsidRDefault="00AF3754" w:rsidP="00AF3754">
            <w:pPr>
              <w:widowControl/>
              <w:tabs>
                <w:tab w:val="left" w:pos="284"/>
              </w:tabs>
              <w:suppressAutoHyphens w:val="0"/>
              <w:spacing w:after="160" w:line="283" w:lineRule="auto"/>
              <w:ind w:left="34"/>
              <w:contextualSpacing/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AF3754" w:rsidRPr="00AF3754" w:rsidRDefault="00AF3754" w:rsidP="00AF3754">
            <w:pPr>
              <w:spacing w:after="160"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Семерунь</w:t>
            </w:r>
            <w:proofErr w:type="spellEnd"/>
            <w:r w:rsidRPr="00AF3754"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Людмила Сергеевна</w:t>
            </w:r>
            <w:r w:rsidRPr="00AF375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- заведующий сектором по вопросам муниципального имущества, землеустройства и территориального планирования</w:t>
            </w:r>
          </w:p>
          <w:p w:rsidR="00AF3754" w:rsidRPr="00AF3754" w:rsidRDefault="00AF3754" w:rsidP="00AF3754">
            <w:pPr>
              <w:spacing w:after="160" w:line="276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</w:p>
          <w:p w:rsidR="00AF3754" w:rsidRPr="00AF3754" w:rsidRDefault="004A269F" w:rsidP="004A269F">
            <w:pPr>
              <w:spacing w:after="160" w:line="259" w:lineRule="auto"/>
              <w:ind w:left="34"/>
              <w:jc w:val="both"/>
              <w:rPr>
                <w:rFonts w:eastAsia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>Княщук</w:t>
            </w:r>
            <w:proofErr w:type="spellEnd"/>
            <w:r>
              <w:rPr>
                <w:rFonts w:eastAsia="Times New Roman"/>
                <w:b/>
                <w:kern w:val="0"/>
                <w:sz w:val="28"/>
                <w:szCs w:val="28"/>
                <w:lang w:eastAsia="ru-RU"/>
              </w:rPr>
              <w:t xml:space="preserve"> Светлана Васильевна</w:t>
            </w:r>
            <w:r w:rsidR="00AF3754" w:rsidRPr="00AF375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–</w:t>
            </w:r>
            <w:r w:rsidR="00AF3754" w:rsidRPr="00AF3754">
              <w:rPr>
                <w:rFonts w:eastAsia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ru-RU"/>
              </w:rPr>
              <w:t>заведующий сектором по вопросам предоставления муниципальных услуг</w:t>
            </w:r>
          </w:p>
        </w:tc>
      </w:tr>
    </w:tbl>
    <w:p w:rsidR="00AF3754" w:rsidRPr="00AF3754" w:rsidRDefault="00AF3754" w:rsidP="00AF3754">
      <w:pPr>
        <w:widowControl/>
        <w:suppressAutoHyphens w:val="0"/>
        <w:spacing w:line="283" w:lineRule="auto"/>
        <w:ind w:left="4962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AF3754" w:rsidRPr="00AF3754" w:rsidRDefault="00AF3754" w:rsidP="00AF3754">
      <w:pPr>
        <w:tabs>
          <w:tab w:val="left" w:pos="4970"/>
        </w:tabs>
        <w:spacing w:line="300" w:lineRule="auto"/>
        <w:ind w:right="4109"/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p w:rsidR="00AF3754" w:rsidRDefault="00AF3754"/>
    <w:sectPr w:rsidR="00AF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471BC4"/>
    <w:rsid w:val="004A269F"/>
    <w:rsid w:val="00AF3754"/>
    <w:rsid w:val="00BA5E5C"/>
    <w:rsid w:val="00D4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BC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AF3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2025-03-26T08:05:00Z</dcterms:created>
  <dcterms:modified xsi:type="dcterms:W3CDTF">2025-03-26T08:05:00Z</dcterms:modified>
</cp:coreProperties>
</file>