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92" w:rsidRPr="005713AB" w:rsidRDefault="00492F92" w:rsidP="005713A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92F9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3C5071" wp14:editId="21E6C749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F92" w:rsidRPr="00492F92" w:rsidRDefault="00492F92" w:rsidP="00492F92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492F92" w:rsidRPr="00492F92" w:rsidRDefault="00492F92" w:rsidP="00492F92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492F92" w:rsidRPr="00492F92" w:rsidTr="00D8782A">
        <w:trPr>
          <w:trHeight w:val="445"/>
        </w:trPr>
        <w:tc>
          <w:tcPr>
            <w:tcW w:w="3136" w:type="dxa"/>
            <w:hideMark/>
          </w:tcPr>
          <w:p w:rsidR="00492F92" w:rsidRPr="00492F92" w:rsidRDefault="00492F92" w:rsidP="00492F92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февраля</w:t>
            </w: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492F92" w:rsidRPr="00492F92" w:rsidRDefault="00492F92" w:rsidP="00492F92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492F92" w:rsidRDefault="00492F92" w:rsidP="001801CF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801C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801CF" w:rsidRPr="00492F92" w:rsidRDefault="001801CF" w:rsidP="001801CF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01CF" w:rsidRDefault="001801CF" w:rsidP="001801CF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sz w:val="28"/>
          <w:szCs w:val="28"/>
          <w:lang w:eastAsia="ru-RU"/>
        </w:rPr>
      </w:pPr>
      <w:r w:rsidRPr="00083A80">
        <w:rPr>
          <w:rFonts w:eastAsiaTheme="minorEastAsia"/>
          <w:i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Крым№106 от 10.07.2015 года</w:t>
      </w:r>
    </w:p>
    <w:p w:rsidR="001801CF" w:rsidRPr="003F3B0A" w:rsidRDefault="001801CF" w:rsidP="001801CF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1801CF" w:rsidRPr="003F3B0A" w:rsidRDefault="001801CF" w:rsidP="001801CF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1801CF" w:rsidRDefault="001801CF" w:rsidP="001801CF">
      <w:pPr>
        <w:pStyle w:val="a6"/>
        <w:numPr>
          <w:ilvl w:val="0"/>
          <w:numId w:val="2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>
        <w:rPr>
          <w:sz w:val="28"/>
          <w:szCs w:val="28"/>
        </w:rPr>
        <w:t>106</w:t>
      </w:r>
      <w:r w:rsidRPr="00BD6B56">
        <w:rPr>
          <w:sz w:val="28"/>
          <w:szCs w:val="28"/>
        </w:rPr>
        <w:t xml:space="preserve"> от </w:t>
      </w:r>
      <w:r>
        <w:rPr>
          <w:sz w:val="28"/>
          <w:szCs w:val="28"/>
        </w:rPr>
        <w:t>10.07</w:t>
      </w:r>
      <w:r w:rsidRPr="00BD6B56">
        <w:rPr>
          <w:sz w:val="28"/>
          <w:szCs w:val="28"/>
        </w:rPr>
        <w:t>.2015 года «</w:t>
      </w:r>
      <w:r w:rsidRPr="000271FA">
        <w:rPr>
          <w:sz w:val="28"/>
          <w:szCs w:val="28"/>
        </w:rPr>
        <w:t>Об утверждении Положения комиссии по земельным и инвестиционным вопросам администрации Зуйского сельского поселения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1801CF" w:rsidRPr="001801CF" w:rsidRDefault="001801CF" w:rsidP="001801CF">
      <w:pPr>
        <w:pStyle w:val="a6"/>
        <w:tabs>
          <w:tab w:val="left" w:pos="1134"/>
        </w:tabs>
        <w:spacing w:line="300" w:lineRule="auto"/>
        <w:ind w:left="567"/>
        <w:jc w:val="both"/>
        <w:rPr>
          <w:sz w:val="28"/>
          <w:szCs w:val="28"/>
        </w:rPr>
      </w:pPr>
      <w:r w:rsidRPr="001801CF">
        <w:rPr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1801CF" w:rsidRPr="001801CF" w:rsidRDefault="001801CF" w:rsidP="001801CF">
      <w:pPr>
        <w:tabs>
          <w:tab w:val="left" w:pos="4970"/>
        </w:tabs>
        <w:spacing w:line="30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01C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1801CF" w:rsidRPr="001801CF" w:rsidRDefault="001801CF" w:rsidP="001801CF">
      <w:pPr>
        <w:tabs>
          <w:tab w:val="left" w:pos="4970"/>
        </w:tabs>
        <w:spacing w:line="30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01C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1801CF" w:rsidRPr="001801CF" w:rsidRDefault="001801CF" w:rsidP="001801CF">
      <w:pPr>
        <w:tabs>
          <w:tab w:val="left" w:pos="4970"/>
        </w:tabs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C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1801CF" w:rsidRDefault="001801CF" w:rsidP="001801CF">
      <w:pPr>
        <w:spacing w:line="30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801CF" w:rsidTr="00D8782A">
        <w:tc>
          <w:tcPr>
            <w:tcW w:w="9747" w:type="dxa"/>
          </w:tcPr>
          <w:p w:rsidR="001801CF" w:rsidRPr="00262466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1801CF" w:rsidRDefault="001801CF" w:rsidP="001801CF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А</w:t>
            </w:r>
            <w:r w:rsidR="004777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  <w:r w:rsidR="0047776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Домницкий</w:t>
            </w:r>
            <w:proofErr w:type="spellEnd"/>
          </w:p>
        </w:tc>
      </w:tr>
      <w:tr w:rsidR="001801CF" w:rsidTr="00D8782A">
        <w:tc>
          <w:tcPr>
            <w:tcW w:w="9747" w:type="dxa"/>
          </w:tcPr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1801CF" w:rsidTr="00D8782A">
              <w:tc>
                <w:tcPr>
                  <w:tcW w:w="5240" w:type="dxa"/>
                </w:tcPr>
                <w:p w:rsidR="001801CF" w:rsidRDefault="001801CF" w:rsidP="001801CF">
                  <w:pPr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Заведующий</w:t>
                  </w:r>
                  <w:r w:rsidRPr="00920043"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Pr="004C0271" w:rsidRDefault="001801CF" w:rsidP="00D8782A">
                  <w:pPr>
                    <w:spacing w:line="276" w:lineRule="auto"/>
                    <w:ind w:left="34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В</w:t>
                  </w:r>
                  <w:r w:rsidRPr="004C0271"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  <w:p w:rsidR="001801CF" w:rsidRPr="00920043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А.В.</w:t>
                  </w:r>
                  <w:r w:rsidR="00477761"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Ильичева</w:t>
                  </w:r>
                </w:p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Default="001801CF" w:rsidP="001801CF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Заведующий сектором по вопросам</w:t>
                  </w:r>
                </w:p>
                <w:p w:rsidR="001801CF" w:rsidRPr="00920043" w:rsidRDefault="001801CF" w:rsidP="001801CF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С.В.</w:t>
                  </w:r>
                  <w:r w:rsidR="00477761"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  <w:p w:rsidR="001801CF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Pr="00CD1137" w:rsidRDefault="001801CF" w:rsidP="00D8782A">
                  <w:pPr>
                    <w:spacing w:line="300" w:lineRule="auto"/>
                    <w:jc w:val="both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801CF" w:rsidTr="00D8782A">
              <w:tc>
                <w:tcPr>
                  <w:tcW w:w="5240" w:type="dxa"/>
                </w:tcPr>
                <w:p w:rsidR="001801CF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Д</w:t>
                  </w:r>
                  <w:r w:rsidRPr="004C0271"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епутат Зуйского сельского совета</w:t>
                  </w:r>
                </w:p>
                <w:p w:rsidR="001801CF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</w:p>
                <w:p w:rsidR="001801CF" w:rsidRPr="00920043" w:rsidRDefault="001801CF" w:rsidP="00D8782A">
                  <w:pPr>
                    <w:spacing w:line="300" w:lineRule="auto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Д</w:t>
                  </w:r>
                  <w:r w:rsidRPr="004C0271"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801CF" w:rsidRDefault="001801CF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К.И.</w:t>
                  </w:r>
                  <w:r w:rsidR="00477761"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Макурин</w:t>
                  </w:r>
                  <w:proofErr w:type="spellEnd"/>
                </w:p>
                <w:p w:rsidR="001801CF" w:rsidRDefault="001801CF" w:rsidP="00D8782A">
                  <w:pPr>
                    <w:rPr>
                      <w:sz w:val="28"/>
                      <w:szCs w:val="28"/>
                    </w:rPr>
                  </w:pPr>
                </w:p>
                <w:p w:rsidR="001801CF" w:rsidRPr="000271FA" w:rsidRDefault="001801CF" w:rsidP="00D8782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Э.М.</w:t>
                  </w:r>
                  <w:r w:rsidR="0047776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Мамбетов</w:t>
                  </w:r>
                  <w:proofErr w:type="spellEnd"/>
                </w:p>
              </w:tc>
            </w:tr>
          </w:tbl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801CF" w:rsidRDefault="001801CF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00360" w:rsidRDefault="00900360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00360" w:rsidRPr="00262466" w:rsidRDefault="00900360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1801CF" w:rsidRPr="00B076ED" w:rsidRDefault="001801CF" w:rsidP="001801CF">
      <w:pPr>
        <w:spacing w:line="283" w:lineRule="auto"/>
        <w:ind w:left="4962"/>
        <w:rPr>
          <w:rFonts w:eastAsiaTheme="minorEastAsia"/>
          <w:sz w:val="28"/>
          <w:szCs w:val="28"/>
          <w:lang w:eastAsia="ru-RU"/>
        </w:rPr>
      </w:pPr>
      <w:r w:rsidRPr="00B076ED">
        <w:rPr>
          <w:rFonts w:eastAsiaTheme="minorEastAsia"/>
          <w:sz w:val="28"/>
          <w:szCs w:val="28"/>
          <w:lang w:eastAsia="ru-RU"/>
        </w:rPr>
        <w:lastRenderedPageBreak/>
        <w:t xml:space="preserve">Приложение </w:t>
      </w:r>
    </w:p>
    <w:p w:rsidR="001801CF" w:rsidRPr="00B076ED" w:rsidRDefault="001801CF" w:rsidP="001801CF">
      <w:pPr>
        <w:spacing w:line="283" w:lineRule="auto"/>
        <w:ind w:left="4962"/>
        <w:rPr>
          <w:rFonts w:eastAsiaTheme="minorEastAsia"/>
          <w:sz w:val="28"/>
          <w:szCs w:val="28"/>
          <w:lang w:eastAsia="ru-RU"/>
        </w:rPr>
      </w:pPr>
      <w:r w:rsidRPr="00B076ED">
        <w:rPr>
          <w:rFonts w:eastAsiaTheme="minorEastAsia"/>
          <w:sz w:val="28"/>
          <w:szCs w:val="28"/>
          <w:lang w:eastAsia="ru-RU"/>
        </w:rPr>
        <w:t>к постановлению</w:t>
      </w:r>
      <w:r>
        <w:rPr>
          <w:rFonts w:eastAsiaTheme="minorEastAsia"/>
          <w:sz w:val="28"/>
          <w:szCs w:val="28"/>
          <w:lang w:eastAsia="ru-RU"/>
        </w:rPr>
        <w:t xml:space="preserve"> администрации Зуйского сельского поселения Белогорского района Республики Крым </w:t>
      </w:r>
      <w:r w:rsidRPr="00B076ED">
        <w:rPr>
          <w:rFonts w:eastAsiaTheme="minorEastAsia"/>
          <w:sz w:val="28"/>
          <w:szCs w:val="28"/>
          <w:lang w:eastAsia="ru-RU"/>
        </w:rPr>
        <w:t xml:space="preserve">от </w:t>
      </w:r>
      <w:r>
        <w:rPr>
          <w:rFonts w:eastAsiaTheme="minorEastAsia"/>
          <w:sz w:val="28"/>
          <w:szCs w:val="28"/>
          <w:lang w:eastAsia="ru-RU"/>
        </w:rPr>
        <w:t>10 июля 2015</w:t>
      </w:r>
      <w:r w:rsidRPr="00B076ED">
        <w:rPr>
          <w:rFonts w:eastAsiaTheme="minorEastAsia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sz w:val="28"/>
          <w:szCs w:val="28"/>
          <w:lang w:eastAsia="ru-RU"/>
        </w:rPr>
        <w:t>106</w:t>
      </w:r>
    </w:p>
    <w:p w:rsidR="001801CF" w:rsidRPr="00B076ED" w:rsidRDefault="001801CF" w:rsidP="001801CF">
      <w:pPr>
        <w:spacing w:line="283" w:lineRule="auto"/>
        <w:ind w:left="4962"/>
        <w:rPr>
          <w:rFonts w:eastAsiaTheme="minorEastAsia"/>
          <w:sz w:val="28"/>
          <w:szCs w:val="28"/>
          <w:lang w:eastAsia="ru-RU"/>
        </w:rPr>
      </w:pPr>
      <w:r w:rsidRPr="00B076ED">
        <w:rPr>
          <w:rFonts w:eastAsiaTheme="minorEastAsia"/>
          <w:sz w:val="28"/>
          <w:szCs w:val="28"/>
          <w:lang w:eastAsia="ru-RU"/>
        </w:rPr>
        <w:t>(в редакции постановления</w:t>
      </w:r>
      <w:r>
        <w:rPr>
          <w:rFonts w:eastAsiaTheme="minorEastAsia"/>
          <w:sz w:val="28"/>
          <w:szCs w:val="28"/>
          <w:lang w:eastAsia="ru-RU"/>
        </w:rPr>
        <w:t xml:space="preserve"> Администрации </w:t>
      </w:r>
      <w:r w:rsidRPr="00B076ED">
        <w:rPr>
          <w:rFonts w:eastAsiaTheme="minorEastAsia"/>
          <w:sz w:val="28"/>
          <w:szCs w:val="28"/>
          <w:lang w:eastAsia="ru-RU"/>
        </w:rPr>
        <w:t xml:space="preserve">от </w:t>
      </w:r>
      <w:r w:rsidR="00900360">
        <w:rPr>
          <w:rFonts w:eastAsiaTheme="minorEastAsia"/>
          <w:sz w:val="28"/>
          <w:szCs w:val="28"/>
          <w:lang w:eastAsia="ru-RU"/>
        </w:rPr>
        <w:t>03</w:t>
      </w:r>
      <w:r>
        <w:rPr>
          <w:rFonts w:eastAsiaTheme="minorEastAsia"/>
          <w:sz w:val="28"/>
          <w:szCs w:val="28"/>
          <w:lang w:eastAsia="ru-RU"/>
        </w:rPr>
        <w:t>.02.2025</w:t>
      </w:r>
      <w:r w:rsidR="00900360">
        <w:rPr>
          <w:rFonts w:eastAsiaTheme="minorEastAsia"/>
          <w:sz w:val="28"/>
          <w:szCs w:val="28"/>
          <w:lang w:eastAsia="ru-RU"/>
        </w:rPr>
        <w:t>г.</w:t>
      </w:r>
      <w:bookmarkStart w:id="0" w:name="_GoBack"/>
      <w:bookmarkEnd w:id="0"/>
      <w:r w:rsidRPr="00B076ED">
        <w:rPr>
          <w:rFonts w:eastAsiaTheme="minorEastAsia"/>
          <w:sz w:val="28"/>
          <w:szCs w:val="28"/>
          <w:lang w:eastAsia="ru-RU"/>
        </w:rPr>
        <w:t xml:space="preserve"> № </w:t>
      </w:r>
      <w:r>
        <w:rPr>
          <w:rFonts w:eastAsiaTheme="minorEastAsia"/>
          <w:sz w:val="28"/>
          <w:szCs w:val="28"/>
          <w:lang w:eastAsia="ru-RU"/>
        </w:rPr>
        <w:t>34)</w:t>
      </w:r>
    </w:p>
    <w:p w:rsidR="001801CF" w:rsidRPr="00B076ED" w:rsidRDefault="001801CF" w:rsidP="001801CF">
      <w:pPr>
        <w:spacing w:line="283" w:lineRule="auto"/>
        <w:ind w:left="4962"/>
        <w:rPr>
          <w:rFonts w:eastAsiaTheme="minorEastAsia"/>
          <w:sz w:val="28"/>
          <w:szCs w:val="28"/>
          <w:lang w:eastAsia="ru-RU"/>
        </w:rPr>
      </w:pPr>
    </w:p>
    <w:p w:rsidR="001801CF" w:rsidRPr="00B076ED" w:rsidRDefault="001801CF" w:rsidP="001801CF">
      <w:pPr>
        <w:spacing w:line="283" w:lineRule="auto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                                                           </w:t>
      </w:r>
      <w:r w:rsidRPr="00B076ED">
        <w:rPr>
          <w:rFonts w:eastAsiaTheme="minorEastAsia"/>
          <w:b/>
          <w:sz w:val="28"/>
          <w:szCs w:val="28"/>
          <w:lang w:eastAsia="ru-RU"/>
        </w:rPr>
        <w:t>Состав</w:t>
      </w:r>
    </w:p>
    <w:p w:rsidR="001801CF" w:rsidRDefault="001801CF" w:rsidP="001801CF">
      <w:pPr>
        <w:spacing w:line="283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r w:rsidRPr="00222DDC">
        <w:rPr>
          <w:rFonts w:eastAsiaTheme="minorEastAsia"/>
          <w:b/>
          <w:sz w:val="28"/>
          <w:szCs w:val="28"/>
          <w:lang w:eastAsia="ru-RU"/>
        </w:rPr>
        <w:t>Комиссии по земельным и инвестиционным вопросам администрации Зуйского сельского поселения</w:t>
      </w:r>
    </w:p>
    <w:p w:rsidR="001801CF" w:rsidRDefault="001801CF" w:rsidP="001801CF">
      <w:pPr>
        <w:spacing w:line="283" w:lineRule="auto"/>
        <w:jc w:val="center"/>
        <w:rPr>
          <w:rFonts w:eastAsiaTheme="minorEastAsia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1801CF" w:rsidTr="00D8782A">
        <w:tc>
          <w:tcPr>
            <w:tcW w:w="2913" w:type="dxa"/>
          </w:tcPr>
          <w:p w:rsidR="001801CF" w:rsidRPr="00B076ED" w:rsidRDefault="001801CF" w:rsidP="00D8782A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</w:t>
            </w: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комиссии:</w:t>
            </w:r>
          </w:p>
        </w:tc>
        <w:tc>
          <w:tcPr>
            <w:tcW w:w="6725" w:type="dxa"/>
          </w:tcPr>
          <w:p w:rsidR="001801CF" w:rsidRPr="00262466" w:rsidRDefault="001801CF" w:rsidP="001801CF">
            <w:pPr>
              <w:spacing w:line="30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920043">
              <w:rPr>
                <w:rFonts w:eastAsiaTheme="minorEastAsia"/>
                <w:sz w:val="28"/>
                <w:szCs w:val="28"/>
                <w:lang w:eastAsia="ru-RU"/>
              </w:rPr>
              <w:t xml:space="preserve">- </w:t>
            </w:r>
            <w:r w:rsidRPr="00262466">
              <w:rPr>
                <w:sz w:val="28"/>
                <w:szCs w:val="28"/>
              </w:rPr>
              <w:t>Председатель Зуйского сельского совета- глава администрации</w:t>
            </w:r>
          </w:p>
          <w:p w:rsidR="001801CF" w:rsidRPr="00B076ED" w:rsidRDefault="001801CF" w:rsidP="001801CF">
            <w:pPr>
              <w:spacing w:line="283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62466">
              <w:rPr>
                <w:sz w:val="28"/>
                <w:szCs w:val="28"/>
              </w:rPr>
              <w:t>Зуйского сельского поселения</w:t>
            </w:r>
            <w:r w:rsidRPr="00B076ED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01CF" w:rsidTr="00D8782A">
        <w:tc>
          <w:tcPr>
            <w:tcW w:w="2913" w:type="dxa"/>
          </w:tcPr>
          <w:p w:rsidR="001801CF" w:rsidRDefault="001801CF" w:rsidP="00D8782A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6725" w:type="dxa"/>
          </w:tcPr>
          <w:p w:rsidR="001801CF" w:rsidRDefault="001801CF" w:rsidP="00D8782A">
            <w:pPr>
              <w:spacing w:line="283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 w:rsidRPr="0031733A">
              <w:rPr>
                <w:rFonts w:eastAsiaTheme="minorEastAsia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 w:rsidRPr="0031733A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Людмила Сергеевна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920043">
              <w:rPr>
                <w:rFonts w:eastAsiaTheme="minorEastAsia"/>
                <w:sz w:val="28"/>
                <w:szCs w:val="28"/>
                <w:lang w:eastAsia="ru-RU"/>
              </w:rPr>
              <w:t>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  <w:p w:rsidR="001801CF" w:rsidRPr="00920043" w:rsidRDefault="001801CF" w:rsidP="00D8782A">
            <w:pPr>
              <w:spacing w:line="283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1801CF" w:rsidTr="00D8782A">
        <w:tc>
          <w:tcPr>
            <w:tcW w:w="2913" w:type="dxa"/>
          </w:tcPr>
          <w:p w:rsidR="001801CF" w:rsidRDefault="001801CF" w:rsidP="00D8782A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1801CF" w:rsidRPr="004C0271" w:rsidRDefault="001801CF" w:rsidP="00D8782A">
            <w:pPr>
              <w:spacing w:line="276" w:lineRule="auto"/>
              <w:ind w:left="34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Ильичева Алина Валерьевна</w:t>
            </w:r>
            <w:r w:rsidRPr="004C0271">
              <w:rPr>
                <w:rFonts w:eastAsiaTheme="minorEastAsia"/>
                <w:sz w:val="28"/>
                <w:szCs w:val="28"/>
                <w:lang w:eastAsia="ru-RU"/>
              </w:rPr>
              <w:t>- ведущий специалист сектора по вопросам муниципального имущества, землеустройства и территориального планирования</w:t>
            </w:r>
          </w:p>
          <w:p w:rsidR="001801CF" w:rsidRPr="00920043" w:rsidRDefault="001801CF" w:rsidP="00D8782A">
            <w:pPr>
              <w:spacing w:line="283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1801CF" w:rsidTr="00D8782A">
        <w:tc>
          <w:tcPr>
            <w:tcW w:w="2913" w:type="dxa"/>
          </w:tcPr>
          <w:p w:rsidR="001801CF" w:rsidRPr="00B076ED" w:rsidRDefault="001801CF" w:rsidP="00D8782A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1801CF" w:rsidRPr="00B076ED" w:rsidRDefault="001801CF" w:rsidP="001801CF">
            <w:pPr>
              <w:spacing w:line="283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- заведующий сектором по вопросам предоставления муниципальных услуг</w:t>
            </w:r>
          </w:p>
        </w:tc>
      </w:tr>
      <w:tr w:rsidR="001801CF" w:rsidRPr="004C0271" w:rsidTr="00D8782A">
        <w:tc>
          <w:tcPr>
            <w:tcW w:w="2913" w:type="dxa"/>
          </w:tcPr>
          <w:p w:rsidR="001801CF" w:rsidRPr="004C0271" w:rsidRDefault="001801CF" w:rsidP="00D8782A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1801CF" w:rsidRDefault="001801CF" w:rsidP="00D8782A">
            <w:pPr>
              <w:ind w:left="34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1801CF" w:rsidRPr="004C0271" w:rsidRDefault="001801CF" w:rsidP="00D8782A">
            <w:pPr>
              <w:ind w:left="34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 w:rsidRPr="0031733A">
              <w:rPr>
                <w:rFonts w:eastAsiaTheme="minorEastAsia"/>
                <w:b/>
                <w:sz w:val="28"/>
                <w:szCs w:val="28"/>
                <w:lang w:eastAsia="ru-RU"/>
              </w:rPr>
              <w:t>Колосюк</w:t>
            </w:r>
            <w:proofErr w:type="spellEnd"/>
            <w:r w:rsidRPr="0031733A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Сергей Александрович</w:t>
            </w:r>
            <w:r w:rsidRPr="004C0271">
              <w:rPr>
                <w:rFonts w:eastAsiaTheme="minorEastAsia"/>
                <w:sz w:val="28"/>
                <w:szCs w:val="28"/>
                <w:lang w:eastAsia="ru-RU"/>
              </w:rPr>
              <w:t xml:space="preserve"> - депутат Зуйского сельского совета;</w:t>
            </w:r>
          </w:p>
          <w:p w:rsidR="001801CF" w:rsidRDefault="001801CF" w:rsidP="00D8782A">
            <w:pPr>
              <w:spacing w:line="283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1801CF" w:rsidRDefault="001801CF" w:rsidP="00D8782A">
            <w:pPr>
              <w:spacing w:line="283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Мамбетов</w:t>
            </w:r>
            <w:proofErr w:type="spellEnd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Энвер</w:t>
            </w:r>
            <w:proofErr w:type="spellEnd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Мамметович</w:t>
            </w:r>
            <w:proofErr w:type="spellEnd"/>
            <w:r w:rsidRPr="004C0271">
              <w:rPr>
                <w:rFonts w:eastAsiaTheme="minorEastAsia"/>
                <w:sz w:val="28"/>
                <w:szCs w:val="28"/>
                <w:lang w:eastAsia="ru-RU"/>
              </w:rPr>
              <w:t xml:space="preserve"> - депутат Зуйского сельского совета.</w:t>
            </w:r>
          </w:p>
        </w:tc>
      </w:tr>
    </w:tbl>
    <w:p w:rsidR="001801CF" w:rsidRPr="00B076ED" w:rsidRDefault="001801CF" w:rsidP="001801CF">
      <w:pPr>
        <w:spacing w:after="200" w:line="276" w:lineRule="auto"/>
        <w:rPr>
          <w:rFonts w:eastAsiaTheme="minorEastAsia"/>
          <w:b/>
          <w:sz w:val="28"/>
          <w:szCs w:val="28"/>
          <w:lang w:eastAsia="ru-RU"/>
        </w:rPr>
      </w:pPr>
    </w:p>
    <w:p w:rsidR="00492F92" w:rsidRPr="00492F92" w:rsidRDefault="00492F92" w:rsidP="00492F92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736"/>
      </w:tblGrid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94AB3" w:rsidRPr="005713AB" w:rsidRDefault="00B94AB3" w:rsidP="005713AB"/>
    <w:sectPr w:rsidR="00B94AB3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57" w:rsidRDefault="004E4957">
      <w:pPr>
        <w:spacing w:after="0" w:line="240" w:lineRule="auto"/>
      </w:pPr>
      <w:r>
        <w:separator/>
      </w:r>
    </w:p>
  </w:endnote>
  <w:endnote w:type="continuationSeparator" w:id="0">
    <w:p w:rsidR="004E4957" w:rsidRDefault="004E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57" w:rsidRDefault="004E4957">
      <w:pPr>
        <w:spacing w:after="0" w:line="240" w:lineRule="auto"/>
      </w:pPr>
      <w:r>
        <w:separator/>
      </w:r>
    </w:p>
  </w:footnote>
  <w:footnote w:type="continuationSeparator" w:id="0">
    <w:p w:rsidR="004E4957" w:rsidRDefault="004E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360">
          <w:rPr>
            <w:noProof/>
          </w:rPr>
          <w:t>5</w:t>
        </w:r>
        <w:r>
          <w:fldChar w:fldCharType="end"/>
        </w:r>
      </w:p>
    </w:sdtContent>
  </w:sdt>
  <w:p w:rsidR="00262466" w:rsidRDefault="004E49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73ADC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1801CF"/>
    <w:rsid w:val="00477761"/>
    <w:rsid w:val="00492F92"/>
    <w:rsid w:val="004E4957"/>
    <w:rsid w:val="00525741"/>
    <w:rsid w:val="005713AB"/>
    <w:rsid w:val="006A497F"/>
    <w:rsid w:val="00900360"/>
    <w:rsid w:val="00AB2D31"/>
    <w:rsid w:val="00B706CB"/>
    <w:rsid w:val="00B94AB3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9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01C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2025-02-07T06:24:00Z</cp:lastPrinted>
  <dcterms:created xsi:type="dcterms:W3CDTF">2025-02-04T07:09:00Z</dcterms:created>
  <dcterms:modified xsi:type="dcterms:W3CDTF">2025-02-07T06:25:00Z</dcterms:modified>
</cp:coreProperties>
</file>