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91" w:rsidRPr="00195306" w:rsidRDefault="008C3391" w:rsidP="008C339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40364" wp14:editId="2EA2B87E">
            <wp:extent cx="51752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91" w:rsidRPr="00195306" w:rsidRDefault="008C3391" w:rsidP="008C339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06">
        <w:rPr>
          <w:rFonts w:ascii="Times New Roman" w:hAnsi="Times New Roman" w:cs="Times New Roman"/>
          <w:bCs/>
          <w:sz w:val="28"/>
          <w:szCs w:val="28"/>
        </w:rPr>
        <w:t>Республика Крым</w:t>
      </w:r>
    </w:p>
    <w:p w:rsidR="008C3391" w:rsidRPr="00195306" w:rsidRDefault="008C3391" w:rsidP="008C339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06">
        <w:rPr>
          <w:rFonts w:ascii="Times New Roman" w:hAnsi="Times New Roman" w:cs="Times New Roman"/>
          <w:bCs/>
          <w:sz w:val="28"/>
          <w:szCs w:val="28"/>
        </w:rPr>
        <w:t>Белогорский район</w:t>
      </w:r>
    </w:p>
    <w:p w:rsidR="008C3391" w:rsidRPr="00195306" w:rsidRDefault="008C3391" w:rsidP="008C339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306">
        <w:rPr>
          <w:rFonts w:ascii="Times New Roman" w:hAnsi="Times New Roman" w:cs="Times New Roman"/>
          <w:sz w:val="28"/>
          <w:szCs w:val="28"/>
        </w:rPr>
        <w:t>Зуйский</w:t>
      </w:r>
      <w:proofErr w:type="spellEnd"/>
      <w:r w:rsidRPr="00195306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8C3391" w:rsidRPr="00195306" w:rsidRDefault="008C3391" w:rsidP="008C339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95306">
        <w:rPr>
          <w:rFonts w:ascii="Times New Roman" w:hAnsi="Times New Roman" w:cs="Times New Roman"/>
          <w:bCs/>
          <w:sz w:val="28"/>
          <w:szCs w:val="28"/>
        </w:rPr>
        <w:t xml:space="preserve"> сессия 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95306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8C3391" w:rsidRPr="00195306" w:rsidRDefault="008C3391" w:rsidP="008C3391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5306">
        <w:rPr>
          <w:rFonts w:ascii="Times New Roman" w:hAnsi="Times New Roman" w:cs="Times New Roman"/>
          <w:sz w:val="28"/>
          <w:szCs w:val="28"/>
        </w:rPr>
        <w:tab/>
      </w:r>
    </w:p>
    <w:p w:rsidR="008C3391" w:rsidRPr="00195306" w:rsidRDefault="008C3391" w:rsidP="008C3391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5306">
        <w:rPr>
          <w:rFonts w:ascii="Times New Roman" w:hAnsi="Times New Roman" w:cs="Times New Roman"/>
          <w:sz w:val="28"/>
          <w:szCs w:val="28"/>
        </w:rPr>
        <w:t>РЕШЕНИЕ</w:t>
      </w:r>
    </w:p>
    <w:p w:rsidR="008C3391" w:rsidRPr="00195306" w:rsidRDefault="008C3391" w:rsidP="008C3391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391" w:rsidRPr="003C5534" w:rsidRDefault="008C3391" w:rsidP="008C3391">
      <w:pPr>
        <w:tabs>
          <w:tab w:val="left" w:pos="4020"/>
        </w:tabs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  <w:lang w:val="en-US"/>
        </w:rPr>
        <w:t>1</w:t>
      </w:r>
      <w:r w:rsidR="00B03B4D">
        <w:rPr>
          <w:rFonts w:ascii="Times New Roman" w:hAnsi="Times New Roman" w:cs="Times New Roman"/>
          <w:color w:val="FF0000"/>
          <w:sz w:val="24"/>
          <w:szCs w:val="28"/>
        </w:rPr>
        <w:t>8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 октября</w:t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 xml:space="preserve"> 2024 года</w:t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3C5534">
        <w:rPr>
          <w:rFonts w:ascii="Times New Roman" w:hAnsi="Times New Roman" w:cs="Times New Roman"/>
          <w:color w:val="FF0000"/>
          <w:sz w:val="24"/>
          <w:szCs w:val="28"/>
        </w:rPr>
        <w:tab/>
        <w:t xml:space="preserve">№ </w:t>
      </w:r>
      <w:r w:rsidR="00B23AA3">
        <w:rPr>
          <w:rFonts w:ascii="Times New Roman" w:hAnsi="Times New Roman" w:cs="Times New Roman"/>
          <w:color w:val="FF0000"/>
          <w:sz w:val="24"/>
          <w:szCs w:val="28"/>
        </w:rPr>
        <w:t>5</w:t>
      </w:r>
      <w:bookmarkStart w:id="0" w:name="_GoBack"/>
      <w:bookmarkEnd w:id="0"/>
    </w:p>
    <w:p w:rsidR="008C3391" w:rsidRPr="008C3391" w:rsidRDefault="008C3391" w:rsidP="008C339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8C3391">
        <w:rPr>
          <w:rFonts w:ascii="Times New Roman" w:hAnsi="Times New Roman" w:cs="Times New Roman"/>
          <w:sz w:val="28"/>
          <w:szCs w:val="28"/>
          <w:lang w:val="ru"/>
        </w:rPr>
        <w:t xml:space="preserve">О внесении изменений в Положение о муниципальной службе в </w:t>
      </w:r>
      <w:proofErr w:type="spellStart"/>
      <w:r w:rsidRPr="008C3391">
        <w:rPr>
          <w:rFonts w:ascii="Times New Roman" w:hAnsi="Times New Roman" w:cs="Times New Roman"/>
          <w:sz w:val="28"/>
          <w:szCs w:val="28"/>
          <w:lang w:val="ru"/>
        </w:rPr>
        <w:t>Зуйском</w:t>
      </w:r>
      <w:proofErr w:type="spellEnd"/>
      <w:r w:rsidRPr="008C3391">
        <w:rPr>
          <w:rFonts w:ascii="Times New Roman" w:hAnsi="Times New Roman" w:cs="Times New Roman"/>
          <w:sz w:val="28"/>
          <w:szCs w:val="28"/>
          <w:lang w:val="ru"/>
        </w:rPr>
        <w:t xml:space="preserve"> сельском поселении Белогорского района Республики Крым, утвержденное решением </w:t>
      </w:r>
      <w:proofErr w:type="spellStart"/>
      <w:r w:rsidRPr="008C3391">
        <w:rPr>
          <w:rFonts w:ascii="Times New Roman" w:hAnsi="Times New Roman" w:cs="Times New Roman"/>
          <w:sz w:val="28"/>
          <w:szCs w:val="28"/>
          <w:lang w:val="ru"/>
        </w:rPr>
        <w:t>Зуйского</w:t>
      </w:r>
      <w:proofErr w:type="spellEnd"/>
      <w:r w:rsidRPr="008C3391">
        <w:rPr>
          <w:rFonts w:ascii="Times New Roman" w:hAnsi="Times New Roman" w:cs="Times New Roman"/>
          <w:sz w:val="28"/>
          <w:szCs w:val="28"/>
          <w:lang w:val="ru"/>
        </w:rPr>
        <w:t xml:space="preserve"> сельского совета 04.09.2024 № 280</w:t>
      </w:r>
    </w:p>
    <w:p w:rsidR="008C3391" w:rsidRPr="00B67908" w:rsidRDefault="008C3391" w:rsidP="008C3391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3391" w:rsidRPr="003C5534" w:rsidRDefault="008C3391" w:rsidP="008C3391">
      <w:pPr>
        <w:tabs>
          <w:tab w:val="left" w:pos="4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  <w:lang w:val="ru"/>
        </w:rPr>
        <w:t>В соответствии с Конституцией Российской Федерации, Федеральным законом от 06.10.2003 № 1</w:t>
      </w:r>
      <w:r>
        <w:rPr>
          <w:rFonts w:ascii="Times New Roman" w:hAnsi="Times New Roman" w:cs="Times New Roman"/>
          <w:sz w:val="24"/>
          <w:szCs w:val="24"/>
          <w:lang w:val="ru"/>
        </w:rPr>
        <w:t>3</w:t>
      </w:r>
      <w:r w:rsidRPr="008C3391">
        <w:rPr>
          <w:rFonts w:ascii="Times New Roman" w:hAnsi="Times New Roman" w:cs="Times New Roman"/>
          <w:sz w:val="24"/>
          <w:szCs w:val="24"/>
          <w:lang w:val="ru"/>
        </w:rPr>
        <w:t>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273-Ф3 «О противодействии коррупции»,</w:t>
      </w:r>
      <w:r w:rsidRPr="008C3391">
        <w:rPr>
          <w:rFonts w:ascii="Times New Roman" w:hAnsi="Times New Roman" w:cs="Times New Roman"/>
          <w:sz w:val="24"/>
          <w:szCs w:val="24"/>
        </w:rPr>
        <w:t xml:space="preserve"> </w:t>
      </w:r>
      <w:r w:rsidRPr="003C5534">
        <w:rPr>
          <w:rFonts w:ascii="Times New Roman" w:hAnsi="Times New Roman" w:cs="Times New Roman"/>
          <w:sz w:val="24"/>
          <w:szCs w:val="24"/>
        </w:rPr>
        <w:t xml:space="preserve">руководствуясь 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Зуйское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</w:t>
      </w:r>
    </w:p>
    <w:p w:rsidR="008C3391" w:rsidRPr="003C5534" w:rsidRDefault="008C3391" w:rsidP="008C339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Зуйский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 xml:space="preserve"> сельский совет РЕШИЛ: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 xml:space="preserve">1.Внести в Положение о муниципальной службе в </w:t>
      </w:r>
      <w:proofErr w:type="spellStart"/>
      <w:r w:rsidRPr="008C3391">
        <w:rPr>
          <w:rFonts w:ascii="Times New Roman" w:hAnsi="Times New Roman" w:cs="Times New Roman"/>
          <w:sz w:val="24"/>
          <w:szCs w:val="24"/>
        </w:rPr>
        <w:t>Зуйском</w:t>
      </w:r>
      <w:proofErr w:type="spellEnd"/>
      <w:r w:rsidRPr="008C3391">
        <w:rPr>
          <w:rFonts w:ascii="Times New Roman" w:hAnsi="Times New Roman" w:cs="Times New Roman"/>
          <w:sz w:val="24"/>
          <w:szCs w:val="24"/>
        </w:rPr>
        <w:t xml:space="preserve"> сельском поселении Белогорского района Республики Крым, утвержденное решением </w:t>
      </w:r>
      <w:proofErr w:type="spellStart"/>
      <w:r w:rsidRPr="008C3391">
        <w:rPr>
          <w:rFonts w:ascii="Times New Roman" w:hAnsi="Times New Roman" w:cs="Times New Roman"/>
          <w:sz w:val="24"/>
          <w:szCs w:val="24"/>
        </w:rPr>
        <w:t>Зуйского</w:t>
      </w:r>
      <w:proofErr w:type="spellEnd"/>
      <w:r w:rsidRPr="008C3391">
        <w:rPr>
          <w:rFonts w:ascii="Times New Roman" w:hAnsi="Times New Roman" w:cs="Times New Roman"/>
          <w:sz w:val="24"/>
          <w:szCs w:val="24"/>
        </w:rPr>
        <w:t xml:space="preserve"> сельского совета 04.09.2024 № 280, следующие изменения: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Часть 5 статьи 13 изложить в следующей редакции: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«5.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В подпункте «в» пункта 1 части 1 статьи 14 слова «, аппарате избирательной комиссии муниципального образования» исключить;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В подпункте «а» пункта 2 части 1 статьи 14 слова «, аппарате избирательной комиссии муниципального образования» исключить;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В подпункте «б» пункта 2 части 1 статьи 14 слова «, аппарате избирательной комиссии муниципального образования» исключить;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Пункт 4 части 1 статьи 14 изложить в следующей редакции: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законами;»;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lastRenderedPageBreak/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В пункте 5 части 1 статьи 14 слова «избирательную комиссию муниципального образования, в которых» заменить словами «в котором»;</w:t>
      </w:r>
    </w:p>
    <w:p w:rsidR="008C3391" w:rsidRPr="008C3391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В пункте 6 части 1 статьи 14 слова «, избирательной комиссии муниципального образования» и слова «, избирательными комиссиями» исключить;</w:t>
      </w:r>
    </w:p>
    <w:p w:rsidR="008C3391" w:rsidRPr="003C5534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1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391">
        <w:rPr>
          <w:rFonts w:ascii="Times New Roman" w:hAnsi="Times New Roman" w:cs="Times New Roman"/>
          <w:sz w:val="24"/>
          <w:szCs w:val="24"/>
        </w:rPr>
        <w:t>В пункте 9 части 1 статьи 14 слова «, избирательной комиссии муниципального образования и их руководителей» заменить словами «и его руководителя».</w:t>
      </w:r>
      <w:r w:rsidRPr="003C5534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Зуйское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 xml:space="preserve"> сельское поселение, а также на информационном стенде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Зуйского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 xml:space="preserve"> сельского совета по адресу: Белогорский р-н,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>. Зуя,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5534">
        <w:rPr>
          <w:rFonts w:ascii="Times New Roman" w:hAnsi="Times New Roman" w:cs="Times New Roman"/>
          <w:sz w:val="24"/>
          <w:szCs w:val="24"/>
        </w:rPr>
        <w:t>Шоссейная, 64</w:t>
      </w:r>
    </w:p>
    <w:p w:rsidR="008C3391" w:rsidRPr="003C5534" w:rsidRDefault="008C3391" w:rsidP="008C33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5534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обнародования.</w:t>
      </w:r>
    </w:p>
    <w:p w:rsidR="008C3391" w:rsidRPr="003C5534" w:rsidRDefault="008C3391" w:rsidP="008C3391">
      <w:pPr>
        <w:tabs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5534">
        <w:rPr>
          <w:rFonts w:ascii="Times New Roman" w:hAnsi="Times New Roman" w:cs="Times New Roman"/>
          <w:sz w:val="24"/>
          <w:szCs w:val="24"/>
        </w:rPr>
        <w:t>. Контроль за исполнение настоящего решения оставляю за собой.</w:t>
      </w:r>
    </w:p>
    <w:p w:rsidR="008C3391" w:rsidRPr="003C5534" w:rsidRDefault="008C3391" w:rsidP="008C339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391" w:rsidRPr="003C5534" w:rsidRDefault="008C3391" w:rsidP="008C3391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553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Зуйского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 xml:space="preserve"> сельского совета –</w:t>
      </w:r>
    </w:p>
    <w:p w:rsidR="008C3391" w:rsidRPr="003C5534" w:rsidRDefault="008C3391" w:rsidP="008C3391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553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Зуйского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C5534">
        <w:rPr>
          <w:rFonts w:ascii="Times New Roman" w:hAnsi="Times New Roman" w:cs="Times New Roman"/>
          <w:sz w:val="24"/>
          <w:szCs w:val="24"/>
        </w:rPr>
        <w:tab/>
      </w:r>
      <w:r w:rsidRPr="003C553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C5534">
        <w:rPr>
          <w:rFonts w:ascii="Times New Roman" w:hAnsi="Times New Roman" w:cs="Times New Roman"/>
          <w:sz w:val="24"/>
          <w:szCs w:val="24"/>
        </w:rPr>
        <w:t xml:space="preserve">      А.В. 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Домницкий</w:t>
      </w:r>
      <w:proofErr w:type="spellEnd"/>
    </w:p>
    <w:p w:rsidR="008C3391" w:rsidRPr="003C5534" w:rsidRDefault="008C3391" w:rsidP="008C339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5976" w:rsidRDefault="00545976"/>
    <w:sectPr w:rsidR="00545976" w:rsidSect="00BA17E0">
      <w:headerReference w:type="firs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159" w:rsidRDefault="00E30159" w:rsidP="008C3391">
      <w:pPr>
        <w:spacing w:after="0" w:line="240" w:lineRule="auto"/>
      </w:pPr>
      <w:r>
        <w:separator/>
      </w:r>
    </w:p>
  </w:endnote>
  <w:endnote w:type="continuationSeparator" w:id="0">
    <w:p w:rsidR="00E30159" w:rsidRDefault="00E30159" w:rsidP="008C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159" w:rsidRDefault="00E30159" w:rsidP="008C3391">
      <w:pPr>
        <w:spacing w:after="0" w:line="240" w:lineRule="auto"/>
      </w:pPr>
      <w:r>
        <w:separator/>
      </w:r>
    </w:p>
  </w:footnote>
  <w:footnote w:type="continuationSeparator" w:id="0">
    <w:p w:rsidR="00E30159" w:rsidRDefault="00E30159" w:rsidP="008C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391" w:rsidRDefault="008C3391" w:rsidP="008C339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91"/>
    <w:rsid w:val="002811B1"/>
    <w:rsid w:val="00545976"/>
    <w:rsid w:val="008B18A8"/>
    <w:rsid w:val="008C3391"/>
    <w:rsid w:val="00B03B4D"/>
    <w:rsid w:val="00B23AA3"/>
    <w:rsid w:val="00E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E05C"/>
  <w15:chartTrackingRefBased/>
  <w15:docId w15:val="{9B16DE99-4F75-42D1-A22F-5B5737DE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3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391"/>
  </w:style>
  <w:style w:type="paragraph" w:styleId="a7">
    <w:name w:val="footer"/>
    <w:basedOn w:val="a"/>
    <w:link w:val="a8"/>
    <w:uiPriority w:val="99"/>
    <w:unhideWhenUsed/>
    <w:rsid w:val="008C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2024-10-22T10:44:00Z</cp:lastPrinted>
  <dcterms:created xsi:type="dcterms:W3CDTF">2024-10-09T11:35:00Z</dcterms:created>
  <dcterms:modified xsi:type="dcterms:W3CDTF">2024-10-22T10:44:00Z</dcterms:modified>
</cp:coreProperties>
</file>