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D30" w:rsidRPr="00033D30" w:rsidRDefault="00033D30" w:rsidP="00033D30">
      <w:pPr>
        <w:spacing w:line="30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9F9CEF2" wp14:editId="7F85262D">
            <wp:simplePos x="0" y="0"/>
            <wp:positionH relativeFrom="column">
              <wp:posOffset>2781300</wp:posOffset>
            </wp:positionH>
            <wp:positionV relativeFrom="paragraph">
              <wp:posOffset>209550</wp:posOffset>
            </wp:positionV>
            <wp:extent cx="542925" cy="609600"/>
            <wp:effectExtent l="19050" t="0" r="9525" b="0"/>
            <wp:wrapSquare wrapText="right"/>
            <wp:docPr id="1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D30" w:rsidRPr="00033D30" w:rsidRDefault="00033D30" w:rsidP="00033D30">
      <w:pPr>
        <w:spacing w:line="300" w:lineRule="auto"/>
        <w:rPr>
          <w:sz w:val="28"/>
          <w:szCs w:val="28"/>
        </w:rPr>
      </w:pPr>
    </w:p>
    <w:p w:rsidR="00033D30" w:rsidRPr="00033D30" w:rsidRDefault="00033D30" w:rsidP="00033D30">
      <w:pPr>
        <w:tabs>
          <w:tab w:val="center" w:pos="4677"/>
          <w:tab w:val="right" w:pos="9354"/>
        </w:tabs>
        <w:spacing w:line="300" w:lineRule="auto"/>
        <w:rPr>
          <w:b/>
          <w:bCs/>
          <w:sz w:val="28"/>
          <w:szCs w:val="28"/>
        </w:rPr>
      </w:pPr>
    </w:p>
    <w:p w:rsidR="00033D30" w:rsidRPr="00033D30" w:rsidRDefault="00033D30" w:rsidP="00033D30">
      <w:pPr>
        <w:tabs>
          <w:tab w:val="center" w:pos="4677"/>
          <w:tab w:val="right" w:pos="9354"/>
        </w:tabs>
        <w:spacing w:line="300" w:lineRule="auto"/>
        <w:rPr>
          <w:b/>
          <w:bCs/>
          <w:sz w:val="28"/>
          <w:szCs w:val="28"/>
        </w:rPr>
      </w:pPr>
    </w:p>
    <w:p w:rsidR="00033D30" w:rsidRPr="00033D30" w:rsidRDefault="00033D30" w:rsidP="00033D30">
      <w:pPr>
        <w:tabs>
          <w:tab w:val="center" w:pos="4677"/>
          <w:tab w:val="right" w:pos="9354"/>
        </w:tabs>
        <w:spacing w:line="300" w:lineRule="auto"/>
        <w:rPr>
          <w:b/>
          <w:bCs/>
          <w:sz w:val="28"/>
          <w:szCs w:val="28"/>
        </w:rPr>
      </w:pPr>
      <w:r w:rsidRPr="00033D30">
        <w:rPr>
          <w:b/>
          <w:bCs/>
          <w:sz w:val="28"/>
          <w:szCs w:val="28"/>
        </w:rPr>
        <w:tab/>
        <w:t>Республика Крым</w:t>
      </w:r>
    </w:p>
    <w:p w:rsidR="00033D30" w:rsidRPr="00033D30" w:rsidRDefault="00033D30" w:rsidP="00033D30">
      <w:pPr>
        <w:spacing w:line="300" w:lineRule="auto"/>
        <w:jc w:val="center"/>
        <w:rPr>
          <w:b/>
          <w:bCs/>
          <w:sz w:val="28"/>
          <w:szCs w:val="28"/>
        </w:rPr>
      </w:pPr>
      <w:r w:rsidRPr="00033D30">
        <w:rPr>
          <w:b/>
          <w:bCs/>
          <w:sz w:val="28"/>
          <w:szCs w:val="28"/>
        </w:rPr>
        <w:t>Белогорский район</w:t>
      </w:r>
    </w:p>
    <w:p w:rsidR="00033D30" w:rsidRPr="00033D30" w:rsidRDefault="00033D30" w:rsidP="00033D30">
      <w:pPr>
        <w:tabs>
          <w:tab w:val="left" w:pos="2423"/>
          <w:tab w:val="left" w:pos="5637"/>
          <w:tab w:val="left" w:pos="5883"/>
        </w:tabs>
        <w:spacing w:line="300" w:lineRule="auto"/>
        <w:jc w:val="center"/>
        <w:rPr>
          <w:b/>
          <w:bCs/>
          <w:sz w:val="28"/>
          <w:szCs w:val="28"/>
        </w:rPr>
      </w:pPr>
      <w:r w:rsidRPr="00033D30">
        <w:rPr>
          <w:b/>
          <w:bCs/>
          <w:sz w:val="28"/>
          <w:szCs w:val="28"/>
        </w:rPr>
        <w:t>Администрация Зуйского сельского поселения</w:t>
      </w:r>
    </w:p>
    <w:p w:rsidR="00033D30" w:rsidRPr="00033D30" w:rsidRDefault="00033D30" w:rsidP="00033D30">
      <w:pPr>
        <w:pStyle w:val="4"/>
        <w:tabs>
          <w:tab w:val="left" w:pos="0"/>
        </w:tabs>
        <w:spacing w:before="0" w:after="0" w:line="300" w:lineRule="auto"/>
        <w:jc w:val="center"/>
        <w:rPr>
          <w:rFonts w:ascii="Times New Roman" w:hAnsi="Times New Roman"/>
          <w:lang w:eastAsia="ar-SA"/>
        </w:rPr>
      </w:pPr>
      <w:r w:rsidRPr="00033D30">
        <w:rPr>
          <w:rFonts w:ascii="Times New Roman" w:hAnsi="Times New Roman"/>
          <w:lang w:eastAsia="ar-SA"/>
        </w:rPr>
        <w:t>ПОСТАНОВЛЕНИЕ</w:t>
      </w:r>
    </w:p>
    <w:p w:rsidR="00033D30" w:rsidRPr="00033D30" w:rsidRDefault="00033D30" w:rsidP="00033D30">
      <w:pPr>
        <w:spacing w:line="300" w:lineRule="auto"/>
        <w:rPr>
          <w:rFonts w:cs="Arial"/>
          <w:sz w:val="28"/>
          <w:szCs w:val="28"/>
        </w:rPr>
      </w:pPr>
    </w:p>
    <w:p w:rsidR="00033D30" w:rsidRPr="00033D30" w:rsidRDefault="00033D30" w:rsidP="00033D30">
      <w:pPr>
        <w:spacing w:line="300" w:lineRule="auto"/>
        <w:rPr>
          <w:sz w:val="28"/>
          <w:szCs w:val="28"/>
        </w:rPr>
      </w:pPr>
      <w:r w:rsidRPr="00033D30">
        <w:rPr>
          <w:sz w:val="28"/>
          <w:szCs w:val="28"/>
          <w:lang w:val="uk-UA"/>
        </w:rPr>
        <w:t xml:space="preserve">от </w:t>
      </w:r>
      <w:r w:rsidRPr="00033D30">
        <w:rPr>
          <w:sz w:val="28"/>
          <w:szCs w:val="28"/>
        </w:rPr>
        <w:t>30 апреля 2015</w:t>
      </w:r>
      <w:r w:rsidRPr="00033D30">
        <w:rPr>
          <w:sz w:val="28"/>
          <w:szCs w:val="28"/>
          <w:lang w:val="uk-UA"/>
        </w:rPr>
        <w:t xml:space="preserve"> года</w:t>
      </w:r>
      <w:bookmarkStart w:id="0" w:name="_GoBack"/>
      <w:bookmarkEnd w:id="0"/>
      <w:r w:rsidRPr="00033D30">
        <w:rPr>
          <w:sz w:val="28"/>
          <w:szCs w:val="28"/>
          <w:lang w:val="uk-UA"/>
        </w:rPr>
        <w:tab/>
      </w:r>
      <w:r w:rsidRPr="00033D3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033D30">
        <w:rPr>
          <w:sz w:val="28"/>
          <w:szCs w:val="28"/>
          <w:lang w:val="uk-UA"/>
        </w:rPr>
        <w:t xml:space="preserve"> № </w:t>
      </w:r>
      <w:r w:rsidRPr="00033D30">
        <w:rPr>
          <w:sz w:val="28"/>
          <w:szCs w:val="28"/>
        </w:rPr>
        <w:t>66/2</w:t>
      </w:r>
    </w:p>
    <w:p w:rsidR="00033D30" w:rsidRPr="00033D30" w:rsidRDefault="00033D30" w:rsidP="00033D30">
      <w:pPr>
        <w:spacing w:line="300" w:lineRule="auto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88"/>
      </w:tblGrid>
      <w:tr w:rsidR="00033D30" w:rsidRPr="00033D30" w:rsidTr="00033D30">
        <w:trPr>
          <w:trHeight w:val="391"/>
        </w:trPr>
        <w:tc>
          <w:tcPr>
            <w:tcW w:w="7088" w:type="dxa"/>
          </w:tcPr>
          <w:p w:rsidR="00033D30" w:rsidRPr="00033D30" w:rsidRDefault="00033D30" w:rsidP="00033D30">
            <w:pPr>
              <w:snapToGrid w:val="0"/>
              <w:spacing w:line="300" w:lineRule="auto"/>
              <w:jc w:val="both"/>
              <w:rPr>
                <w:i/>
                <w:sz w:val="28"/>
                <w:szCs w:val="28"/>
              </w:rPr>
            </w:pPr>
            <w:r w:rsidRPr="00033D30">
              <w:rPr>
                <w:i/>
                <w:sz w:val="28"/>
                <w:szCs w:val="28"/>
              </w:rPr>
              <w:t xml:space="preserve">Об утверждении порядка антикоррупционной экспертизы муниципальных нормативных правовых актов и проектов муниципальных нормативных правовых актов </w:t>
            </w:r>
            <w:r w:rsidRPr="00033D30">
              <w:rPr>
                <w:i/>
                <w:sz w:val="28"/>
                <w:szCs w:val="28"/>
              </w:rPr>
              <w:t>Зуйского сельского</w:t>
            </w:r>
            <w:r w:rsidRPr="00033D30">
              <w:rPr>
                <w:i/>
                <w:sz w:val="28"/>
                <w:szCs w:val="28"/>
              </w:rPr>
              <w:t xml:space="preserve"> поселения Белогорского района Республики Крым</w:t>
            </w:r>
          </w:p>
        </w:tc>
      </w:tr>
    </w:tbl>
    <w:p w:rsidR="00033D30" w:rsidRPr="00033D30" w:rsidRDefault="00033D30" w:rsidP="00033D30">
      <w:pPr>
        <w:spacing w:line="300" w:lineRule="auto"/>
        <w:rPr>
          <w:sz w:val="28"/>
          <w:szCs w:val="28"/>
        </w:rPr>
      </w:pPr>
    </w:p>
    <w:p w:rsidR="00033D30" w:rsidRPr="00033D30" w:rsidRDefault="00033D30" w:rsidP="00033D30">
      <w:p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руководствуясь Уставом муниципального образования Зуйское сельского поселения Белогорского района Республики Крым,</w:t>
      </w:r>
    </w:p>
    <w:p w:rsidR="00033D30" w:rsidRPr="00033D30" w:rsidRDefault="00033D30" w:rsidP="00033D30">
      <w:pPr>
        <w:spacing w:line="300" w:lineRule="auto"/>
        <w:jc w:val="both"/>
        <w:rPr>
          <w:sz w:val="28"/>
          <w:szCs w:val="28"/>
        </w:rPr>
      </w:pPr>
    </w:p>
    <w:p w:rsidR="00033D30" w:rsidRPr="00033D30" w:rsidRDefault="00033D30" w:rsidP="00033D30">
      <w:pPr>
        <w:spacing w:line="300" w:lineRule="auto"/>
        <w:rPr>
          <w:sz w:val="28"/>
          <w:szCs w:val="28"/>
        </w:rPr>
      </w:pPr>
      <w:r w:rsidRPr="00033D30">
        <w:rPr>
          <w:sz w:val="28"/>
          <w:szCs w:val="28"/>
        </w:rPr>
        <w:t>П О С Т А Н О В Л Я ЕТ:</w:t>
      </w:r>
    </w:p>
    <w:p w:rsidR="00033D30" w:rsidRPr="00033D30" w:rsidRDefault="00033D30" w:rsidP="00033D30">
      <w:pPr>
        <w:spacing w:line="300" w:lineRule="auto"/>
        <w:rPr>
          <w:sz w:val="28"/>
          <w:szCs w:val="28"/>
        </w:rPr>
      </w:pPr>
    </w:p>
    <w:p w:rsidR="00033D30" w:rsidRPr="00033D30" w:rsidRDefault="00033D30" w:rsidP="00033D30">
      <w:pPr>
        <w:spacing w:line="300" w:lineRule="auto"/>
        <w:ind w:firstLine="708"/>
        <w:jc w:val="both"/>
        <w:rPr>
          <w:sz w:val="28"/>
          <w:szCs w:val="28"/>
        </w:rPr>
      </w:pPr>
      <w:r w:rsidRPr="00033D30">
        <w:rPr>
          <w:sz w:val="28"/>
          <w:szCs w:val="28"/>
        </w:rPr>
        <w:t xml:space="preserve">1. Утвердить Порядок проведения антикоррупционной </w:t>
      </w:r>
      <w:r w:rsidRPr="00033D30">
        <w:rPr>
          <w:sz w:val="28"/>
          <w:szCs w:val="28"/>
        </w:rPr>
        <w:t>экспертизы муниципальных</w:t>
      </w:r>
      <w:r w:rsidRPr="00033D30">
        <w:rPr>
          <w:sz w:val="28"/>
          <w:szCs w:val="28"/>
        </w:rPr>
        <w:t xml:space="preserve"> нормативных правовых актов и проектов муниципальных нормативных правовых актов Зуйского сельского поселения Белогорского района Республики Крым (прилагается).   </w:t>
      </w:r>
    </w:p>
    <w:p w:rsidR="00033D30" w:rsidRPr="00033D30" w:rsidRDefault="00033D30" w:rsidP="00033D30">
      <w:pPr>
        <w:spacing w:line="300" w:lineRule="auto"/>
        <w:ind w:firstLine="851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2. Обнародовать настоящее постановление путем размещения на информационном стенде в помещении администрации Зуйского сельского поселения</w:t>
      </w:r>
    </w:p>
    <w:p w:rsidR="00033D30" w:rsidRPr="00033D30" w:rsidRDefault="00033D30" w:rsidP="00033D30">
      <w:pPr>
        <w:spacing w:line="300" w:lineRule="auto"/>
        <w:ind w:firstLine="851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3. Постановление вступает в силу со дня обнародования.</w:t>
      </w:r>
    </w:p>
    <w:p w:rsidR="00033D30" w:rsidRPr="00033D30" w:rsidRDefault="00033D30" w:rsidP="00033D30">
      <w:pPr>
        <w:spacing w:line="300" w:lineRule="auto"/>
        <w:ind w:firstLine="709"/>
        <w:jc w:val="both"/>
        <w:rPr>
          <w:sz w:val="28"/>
          <w:szCs w:val="28"/>
        </w:rPr>
      </w:pPr>
      <w:r w:rsidRPr="00033D30">
        <w:rPr>
          <w:sz w:val="28"/>
          <w:szCs w:val="28"/>
        </w:rPr>
        <w:lastRenderedPageBreak/>
        <w:t>4. Контроль за исполнением настоящего постановления оставляю за собой.</w:t>
      </w:r>
    </w:p>
    <w:p w:rsidR="00033D30" w:rsidRPr="00033D30" w:rsidRDefault="00033D30" w:rsidP="00033D30">
      <w:pPr>
        <w:spacing w:line="300" w:lineRule="auto"/>
        <w:rPr>
          <w:sz w:val="28"/>
          <w:szCs w:val="28"/>
        </w:rPr>
      </w:pPr>
    </w:p>
    <w:p w:rsidR="00033D30" w:rsidRPr="00033D30" w:rsidRDefault="00033D30" w:rsidP="00033D30">
      <w:pPr>
        <w:spacing w:line="300" w:lineRule="auto"/>
        <w:rPr>
          <w:sz w:val="28"/>
          <w:szCs w:val="28"/>
        </w:rPr>
      </w:pPr>
    </w:p>
    <w:p w:rsidR="00033D30" w:rsidRDefault="00033D30" w:rsidP="00033D30">
      <w:pPr>
        <w:spacing w:line="300" w:lineRule="auto"/>
        <w:rPr>
          <w:sz w:val="28"/>
          <w:szCs w:val="28"/>
        </w:rPr>
      </w:pPr>
      <w:r w:rsidRPr="00033D30">
        <w:rPr>
          <w:sz w:val="28"/>
          <w:szCs w:val="28"/>
        </w:rPr>
        <w:t xml:space="preserve">Председатель Зуйского сельского совета – </w:t>
      </w:r>
    </w:p>
    <w:p w:rsidR="00033D30" w:rsidRPr="00033D30" w:rsidRDefault="00033D30" w:rsidP="00033D30">
      <w:pPr>
        <w:spacing w:line="300" w:lineRule="auto"/>
        <w:rPr>
          <w:sz w:val="28"/>
          <w:szCs w:val="28"/>
        </w:rPr>
      </w:pPr>
      <w:r w:rsidRPr="00033D30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</w:t>
      </w:r>
      <w:r w:rsidRPr="00033D30">
        <w:rPr>
          <w:sz w:val="28"/>
          <w:szCs w:val="28"/>
        </w:rPr>
        <w:t>Зуйского сельского</w:t>
      </w:r>
      <w:r w:rsidRPr="00033D30">
        <w:rPr>
          <w:sz w:val="28"/>
          <w:szCs w:val="28"/>
        </w:rPr>
        <w:t xml:space="preserve"> поселения                          А.</w:t>
      </w:r>
      <w:r>
        <w:rPr>
          <w:sz w:val="28"/>
          <w:szCs w:val="28"/>
        </w:rPr>
        <w:t xml:space="preserve"> </w:t>
      </w:r>
      <w:r w:rsidRPr="00033D3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033D30">
        <w:rPr>
          <w:sz w:val="28"/>
          <w:szCs w:val="28"/>
        </w:rPr>
        <w:t>Лахин</w:t>
      </w:r>
    </w:p>
    <w:p w:rsidR="00033D30" w:rsidRDefault="00033D30">
      <w:pPr>
        <w:widowControl/>
        <w:suppressAutoHyphens w:val="0"/>
        <w:spacing w:after="160" w:line="259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33D30" w:rsidRPr="00033D30" w:rsidRDefault="00033D30" w:rsidP="00033D30">
      <w:pPr>
        <w:spacing w:line="300" w:lineRule="auto"/>
        <w:ind w:left="5103"/>
        <w:rPr>
          <w:sz w:val="28"/>
          <w:szCs w:val="28"/>
        </w:rPr>
      </w:pPr>
      <w:r w:rsidRPr="00033D30">
        <w:rPr>
          <w:sz w:val="28"/>
          <w:szCs w:val="28"/>
        </w:rPr>
        <w:lastRenderedPageBreak/>
        <w:t>Утвержден</w:t>
      </w:r>
    </w:p>
    <w:p w:rsidR="00033D30" w:rsidRPr="00033D30" w:rsidRDefault="00033D30" w:rsidP="00033D30">
      <w:pPr>
        <w:spacing w:line="300" w:lineRule="auto"/>
        <w:ind w:left="5103"/>
        <w:rPr>
          <w:sz w:val="28"/>
          <w:szCs w:val="28"/>
        </w:rPr>
      </w:pPr>
      <w:r w:rsidRPr="00033D30">
        <w:rPr>
          <w:sz w:val="28"/>
          <w:szCs w:val="28"/>
        </w:rPr>
        <w:t>Постановлением администрации</w:t>
      </w:r>
    </w:p>
    <w:p w:rsidR="00033D30" w:rsidRPr="00033D30" w:rsidRDefault="00033D30" w:rsidP="00033D30">
      <w:pPr>
        <w:spacing w:line="300" w:lineRule="auto"/>
        <w:ind w:left="5103"/>
        <w:rPr>
          <w:sz w:val="28"/>
          <w:szCs w:val="28"/>
        </w:rPr>
      </w:pPr>
      <w:r w:rsidRPr="00033D30">
        <w:rPr>
          <w:sz w:val="28"/>
          <w:szCs w:val="28"/>
        </w:rPr>
        <w:t>Зуйского сельского</w:t>
      </w:r>
      <w:r w:rsidRPr="00033D30">
        <w:rPr>
          <w:sz w:val="28"/>
          <w:szCs w:val="28"/>
        </w:rPr>
        <w:t xml:space="preserve"> поселения </w:t>
      </w:r>
    </w:p>
    <w:p w:rsidR="00033D30" w:rsidRPr="00033D30" w:rsidRDefault="00033D30" w:rsidP="00033D30">
      <w:pPr>
        <w:spacing w:line="300" w:lineRule="auto"/>
        <w:ind w:left="5103"/>
        <w:rPr>
          <w:sz w:val="28"/>
          <w:szCs w:val="28"/>
        </w:rPr>
      </w:pPr>
      <w:r w:rsidRPr="00033D30">
        <w:rPr>
          <w:sz w:val="28"/>
          <w:szCs w:val="28"/>
        </w:rPr>
        <w:t>Белогорского района</w:t>
      </w:r>
      <w:r w:rsidRPr="00033D30">
        <w:rPr>
          <w:sz w:val="28"/>
          <w:szCs w:val="28"/>
        </w:rPr>
        <w:t xml:space="preserve"> Республики Крым</w:t>
      </w:r>
    </w:p>
    <w:p w:rsidR="00033D30" w:rsidRPr="00033D30" w:rsidRDefault="00033D30" w:rsidP="00033D30">
      <w:pPr>
        <w:spacing w:line="300" w:lineRule="auto"/>
        <w:ind w:left="5103"/>
        <w:rPr>
          <w:sz w:val="28"/>
          <w:szCs w:val="28"/>
        </w:rPr>
      </w:pPr>
      <w:r>
        <w:rPr>
          <w:sz w:val="28"/>
          <w:szCs w:val="28"/>
        </w:rPr>
        <w:t>от «</w:t>
      </w:r>
      <w:r w:rsidR="00FE290D">
        <w:rPr>
          <w:sz w:val="28"/>
          <w:szCs w:val="28"/>
        </w:rPr>
        <w:t>30</w:t>
      </w:r>
      <w:r>
        <w:rPr>
          <w:sz w:val="28"/>
          <w:szCs w:val="28"/>
        </w:rPr>
        <w:t>» 04 2015</w:t>
      </w:r>
      <w:r w:rsidRPr="00033D30">
        <w:rPr>
          <w:sz w:val="28"/>
          <w:szCs w:val="28"/>
        </w:rPr>
        <w:t xml:space="preserve"> года № 66/2</w:t>
      </w:r>
    </w:p>
    <w:p w:rsidR="00033D30" w:rsidRPr="00033D30" w:rsidRDefault="00033D30" w:rsidP="00033D30">
      <w:pPr>
        <w:spacing w:line="300" w:lineRule="auto"/>
        <w:rPr>
          <w:sz w:val="28"/>
          <w:szCs w:val="28"/>
        </w:rPr>
      </w:pPr>
    </w:p>
    <w:p w:rsidR="00033D30" w:rsidRPr="00033D30" w:rsidRDefault="00033D30" w:rsidP="00033D30">
      <w:pPr>
        <w:spacing w:line="300" w:lineRule="auto"/>
        <w:jc w:val="center"/>
        <w:rPr>
          <w:b/>
          <w:sz w:val="28"/>
          <w:szCs w:val="28"/>
        </w:rPr>
      </w:pPr>
      <w:r w:rsidRPr="00033D30">
        <w:rPr>
          <w:b/>
          <w:sz w:val="28"/>
          <w:szCs w:val="28"/>
        </w:rPr>
        <w:t>Порядок</w:t>
      </w:r>
    </w:p>
    <w:p w:rsidR="00033D30" w:rsidRPr="00033D30" w:rsidRDefault="00033D30" w:rsidP="00033D30">
      <w:pPr>
        <w:spacing w:line="300" w:lineRule="auto"/>
        <w:jc w:val="center"/>
        <w:rPr>
          <w:i/>
          <w:sz w:val="28"/>
          <w:szCs w:val="28"/>
        </w:rPr>
      </w:pPr>
      <w:r w:rsidRPr="00033D30">
        <w:rPr>
          <w:i/>
          <w:sz w:val="28"/>
          <w:szCs w:val="28"/>
        </w:rPr>
        <w:t>проведения антикоррупционной экспертизы муниципальных нормативных правовых актов и проектов муниципальных нормативных правовых актов Зуйского сельского поселения Белогорского района Республики Крым.</w:t>
      </w:r>
    </w:p>
    <w:p w:rsidR="00033D30" w:rsidRPr="00033D30" w:rsidRDefault="00033D30" w:rsidP="00033D30">
      <w:pPr>
        <w:spacing w:line="300" w:lineRule="auto"/>
        <w:jc w:val="center"/>
        <w:rPr>
          <w:sz w:val="28"/>
          <w:szCs w:val="28"/>
        </w:rPr>
      </w:pPr>
    </w:p>
    <w:p w:rsidR="00033D30" w:rsidRPr="00033D30" w:rsidRDefault="00033D30" w:rsidP="00033D30">
      <w:pPr>
        <w:widowControl/>
        <w:numPr>
          <w:ilvl w:val="0"/>
          <w:numId w:val="1"/>
        </w:numPr>
        <w:spacing w:line="300" w:lineRule="auto"/>
        <w:ind w:left="720" w:hanging="360"/>
        <w:jc w:val="center"/>
        <w:rPr>
          <w:sz w:val="28"/>
          <w:szCs w:val="28"/>
        </w:rPr>
      </w:pPr>
      <w:r w:rsidRPr="00033D30">
        <w:rPr>
          <w:b/>
          <w:sz w:val="28"/>
          <w:szCs w:val="28"/>
        </w:rPr>
        <w:t>Общие положения</w:t>
      </w:r>
      <w:r w:rsidRPr="00033D30">
        <w:rPr>
          <w:sz w:val="28"/>
          <w:szCs w:val="28"/>
        </w:rPr>
        <w:t>.</w:t>
      </w:r>
    </w:p>
    <w:p w:rsidR="00033D30" w:rsidRPr="00033D30" w:rsidRDefault="00033D30" w:rsidP="00033D30">
      <w:pPr>
        <w:spacing w:line="300" w:lineRule="auto"/>
        <w:jc w:val="center"/>
        <w:rPr>
          <w:sz w:val="28"/>
          <w:szCs w:val="28"/>
        </w:rPr>
      </w:pPr>
    </w:p>
    <w:p w:rsidR="00033D30" w:rsidRPr="00033D30" w:rsidRDefault="00033D30" w:rsidP="00033D30">
      <w:pPr>
        <w:widowControl/>
        <w:numPr>
          <w:ilvl w:val="1"/>
          <w:numId w:val="1"/>
        </w:num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Настоящий Порядок проведения антикоррупционной экспертизы муниципальных нормативных правовых актов  и проектов муниципальных нормативных правовых актов Зуйского  сельского поселения Белогорского  района Республики Крым (далее – Порядок) разработан в соответствии с Конституцией Российской Федерации, Федеральным законом от 25.12.2008 г. № 273-ФЗ «О противодействии коррупции», Федеральным законом от 17.07.2009 г. № 172-ФЗ «Об антикоррупционной экспертизе 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 нормативных правовых актов и проектов нормативных правовых актов» (далее – постановление Правительства Российской Федерации № 96).</w:t>
      </w:r>
    </w:p>
    <w:p w:rsidR="00033D30" w:rsidRPr="00033D30" w:rsidRDefault="00033D30" w:rsidP="00033D30">
      <w:pPr>
        <w:widowControl/>
        <w:numPr>
          <w:ilvl w:val="1"/>
          <w:numId w:val="1"/>
        </w:num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 xml:space="preserve">Настоящий Порядок определяет процедуру проведения антикоррупционной экспертизы муниципальных нормативных правовых </w:t>
      </w:r>
      <w:r w:rsidRPr="00033D30">
        <w:rPr>
          <w:sz w:val="28"/>
          <w:szCs w:val="28"/>
        </w:rPr>
        <w:t>актов (</w:t>
      </w:r>
      <w:r w:rsidRPr="00033D30">
        <w:rPr>
          <w:sz w:val="28"/>
          <w:szCs w:val="28"/>
        </w:rPr>
        <w:t>далее – правовые акты) и проектов муниципальных нормативных правовых актов (далее – проекты правовых актов) органами местного самоуправления (далее – органы местного самоуправления), а также независимой экспертизы.</w:t>
      </w:r>
    </w:p>
    <w:p w:rsidR="00033D30" w:rsidRPr="00033D30" w:rsidRDefault="00033D30" w:rsidP="00033D30">
      <w:pPr>
        <w:widowControl/>
        <w:numPr>
          <w:ilvl w:val="1"/>
          <w:numId w:val="1"/>
        </w:num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Антикоррупционная экспертиза правовых актов и проектов правовых актов органов местного самоуправления проводится уполномоченным на то должностным лицом, согласно методике проведения антикоррупционной экспертизы нормативных правовых актов и проектов нормативных правовых актов (далее – методика), установленной постановлением Правительства Российской Федерации № 96.</w:t>
      </w:r>
    </w:p>
    <w:p w:rsidR="00033D30" w:rsidRPr="00033D30" w:rsidRDefault="00033D30" w:rsidP="00033D30">
      <w:pPr>
        <w:spacing w:line="300" w:lineRule="auto"/>
        <w:ind w:left="360"/>
        <w:rPr>
          <w:sz w:val="28"/>
          <w:szCs w:val="28"/>
        </w:rPr>
      </w:pPr>
    </w:p>
    <w:p w:rsidR="00033D30" w:rsidRPr="00033D30" w:rsidRDefault="00033D30" w:rsidP="00033D30">
      <w:pPr>
        <w:widowControl/>
        <w:numPr>
          <w:ilvl w:val="0"/>
          <w:numId w:val="1"/>
        </w:numPr>
        <w:spacing w:line="300" w:lineRule="auto"/>
        <w:ind w:left="720" w:hanging="360"/>
        <w:jc w:val="center"/>
        <w:rPr>
          <w:b/>
          <w:sz w:val="28"/>
          <w:szCs w:val="28"/>
        </w:rPr>
      </w:pPr>
      <w:r w:rsidRPr="00033D30">
        <w:rPr>
          <w:b/>
          <w:sz w:val="28"/>
          <w:szCs w:val="28"/>
        </w:rPr>
        <w:t>Порядок проведения антикоррупционной экспертизы правовых актов и проектов правовых актов.</w:t>
      </w:r>
    </w:p>
    <w:p w:rsidR="00033D30" w:rsidRPr="00033D30" w:rsidRDefault="00033D30" w:rsidP="00033D30">
      <w:pPr>
        <w:spacing w:line="300" w:lineRule="auto"/>
        <w:jc w:val="center"/>
        <w:rPr>
          <w:b/>
          <w:sz w:val="28"/>
          <w:szCs w:val="28"/>
        </w:rPr>
      </w:pPr>
    </w:p>
    <w:p w:rsidR="00033D30" w:rsidRPr="00033D30" w:rsidRDefault="00033D30" w:rsidP="00033D30">
      <w:p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Антикоррупционная экспертиза правовых актов и проектов правовых актов органов местного самоуправления проводится при проведении их правовой экспертизы.</w:t>
      </w:r>
    </w:p>
    <w:p w:rsidR="00033D30" w:rsidRPr="00033D30" w:rsidRDefault="00033D30" w:rsidP="00033D30">
      <w:pPr>
        <w:widowControl/>
        <w:numPr>
          <w:ilvl w:val="1"/>
          <w:numId w:val="1"/>
        </w:num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 xml:space="preserve"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</w:t>
      </w:r>
      <w:r w:rsidRPr="00033D30">
        <w:rPr>
          <w:sz w:val="28"/>
          <w:szCs w:val="28"/>
        </w:rPr>
        <w:t>антикоррупционная экспертиза</w:t>
      </w:r>
      <w:r w:rsidRPr="00033D30">
        <w:rPr>
          <w:sz w:val="28"/>
          <w:szCs w:val="28"/>
        </w:rPr>
        <w:t>, если в дальнейшем в эти акты не вносились изменения.</w:t>
      </w:r>
    </w:p>
    <w:p w:rsidR="00033D30" w:rsidRPr="00033D30" w:rsidRDefault="00033D30" w:rsidP="00033D30">
      <w:pPr>
        <w:widowControl/>
        <w:numPr>
          <w:ilvl w:val="1"/>
          <w:numId w:val="1"/>
        </w:numPr>
        <w:spacing w:line="300" w:lineRule="auto"/>
        <w:ind w:left="1080"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Срок проведения антикоррупционной экспертизы:</w:t>
      </w:r>
    </w:p>
    <w:p w:rsidR="00033D30" w:rsidRPr="00033D30" w:rsidRDefault="00033D30" w:rsidP="00033D30">
      <w:p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- правовых актов – 3 дня;</w:t>
      </w:r>
    </w:p>
    <w:p w:rsidR="00033D30" w:rsidRPr="00033D30" w:rsidRDefault="00033D30" w:rsidP="00033D30">
      <w:p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- проектов правовых актов – 3 дня.</w:t>
      </w:r>
    </w:p>
    <w:p w:rsidR="00033D30" w:rsidRPr="00033D30" w:rsidRDefault="00033D30" w:rsidP="00033D30">
      <w:p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2.3. По результатам антикоррупционной экспертизы правовых актов и проектов правовых актов органов местного самоуправления составляется заключение.</w:t>
      </w:r>
    </w:p>
    <w:p w:rsidR="00033D30" w:rsidRPr="00033D30" w:rsidRDefault="00033D30" w:rsidP="00033D30">
      <w:p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2.4. Заключение носит рекомендательный характер и подлежит обязательному рассмотрению.</w:t>
      </w:r>
    </w:p>
    <w:p w:rsidR="00033D30" w:rsidRPr="00033D30" w:rsidRDefault="00033D30" w:rsidP="00033D30">
      <w:p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2.5. Проекты правовых актов, содержащие коррупциогенные факторы, подлежат доработке и повторной антикоррупционной экспертизе.</w:t>
      </w:r>
    </w:p>
    <w:p w:rsidR="00033D30" w:rsidRPr="00033D30" w:rsidRDefault="00033D30" w:rsidP="00033D30">
      <w:p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В случае возникновения разногласий, возникающих при оценке указанных в заключении коррупциогенных факторов, разрешаются путем рассмотрения уполномоченным на то должностным лицом.</w:t>
      </w:r>
    </w:p>
    <w:p w:rsidR="00033D30" w:rsidRPr="00033D30" w:rsidRDefault="00033D30" w:rsidP="00033D30">
      <w:p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2.6. Повторная антикоррупционная экспертиза проектов правовых актов проводится в соответствии с настоящим Порядком.</w:t>
      </w:r>
    </w:p>
    <w:p w:rsidR="00033D30" w:rsidRPr="00033D30" w:rsidRDefault="00033D30" w:rsidP="00033D30">
      <w:pPr>
        <w:spacing w:line="300" w:lineRule="auto"/>
        <w:jc w:val="both"/>
        <w:rPr>
          <w:sz w:val="28"/>
          <w:szCs w:val="28"/>
        </w:rPr>
      </w:pPr>
    </w:p>
    <w:p w:rsidR="00033D30" w:rsidRPr="00033D30" w:rsidRDefault="00033D30" w:rsidP="00033D30">
      <w:pPr>
        <w:widowControl/>
        <w:numPr>
          <w:ilvl w:val="0"/>
          <w:numId w:val="1"/>
        </w:numPr>
        <w:spacing w:line="300" w:lineRule="auto"/>
        <w:ind w:left="720" w:hanging="360"/>
        <w:jc w:val="center"/>
        <w:rPr>
          <w:b/>
          <w:sz w:val="28"/>
          <w:szCs w:val="28"/>
        </w:rPr>
      </w:pPr>
      <w:r w:rsidRPr="00033D30">
        <w:rPr>
          <w:b/>
          <w:sz w:val="28"/>
          <w:szCs w:val="28"/>
        </w:rPr>
        <w:t>Независимая антикоррупционная экспертиза правовых актов и проектов правовых актов.</w:t>
      </w:r>
    </w:p>
    <w:p w:rsidR="00033D30" w:rsidRPr="00033D30" w:rsidRDefault="00033D30" w:rsidP="00033D30">
      <w:pPr>
        <w:spacing w:line="300" w:lineRule="auto"/>
        <w:ind w:left="720"/>
        <w:jc w:val="both"/>
        <w:rPr>
          <w:sz w:val="28"/>
          <w:szCs w:val="28"/>
        </w:rPr>
      </w:pPr>
    </w:p>
    <w:p w:rsidR="00033D30" w:rsidRPr="00033D30" w:rsidRDefault="00033D30" w:rsidP="00033D30">
      <w:pPr>
        <w:widowControl/>
        <w:numPr>
          <w:ilvl w:val="1"/>
          <w:numId w:val="1"/>
        </w:num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 xml:space="preserve">Независимая антикоррупционная экспертиза проводится юридическим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</w:t>
      </w:r>
      <w:r w:rsidRPr="00033D30">
        <w:rPr>
          <w:sz w:val="28"/>
          <w:szCs w:val="28"/>
        </w:rPr>
        <w:lastRenderedPageBreak/>
        <w:t>нормативных правовых актов, утвержденными постановлением Правительства Российской Федерации № 96 (далее – Правила).</w:t>
      </w:r>
    </w:p>
    <w:p w:rsidR="00033D30" w:rsidRPr="00033D30" w:rsidRDefault="00033D30" w:rsidP="00033D30">
      <w:pPr>
        <w:widowControl/>
        <w:numPr>
          <w:ilvl w:val="1"/>
          <w:numId w:val="1"/>
        </w:num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Финансирование расходов на проведение независимой антикоррупционной экспертизы осуществляется её инициатором за счёт собственных средств.</w:t>
      </w:r>
    </w:p>
    <w:p w:rsidR="00033D30" w:rsidRPr="00033D30" w:rsidRDefault="00033D30" w:rsidP="00033D30">
      <w:pPr>
        <w:widowControl/>
        <w:numPr>
          <w:ilvl w:val="1"/>
          <w:numId w:val="1"/>
        </w:num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Заключение, составленное по результатам независимой антикоррупционной экспертизы направляется в орган местного самоуправления по почте, в виде электронного документа по электронной почте или иным способом.</w:t>
      </w:r>
    </w:p>
    <w:p w:rsidR="00033D30" w:rsidRPr="00033D30" w:rsidRDefault="00033D30" w:rsidP="00033D30">
      <w:pPr>
        <w:widowControl/>
        <w:numPr>
          <w:ilvl w:val="1"/>
          <w:numId w:val="1"/>
        </w:num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Заключение по результатам независимой антикоррупционной экспертизы носит рекомендательный характер и подлежит обязательному рассмотрению органом местного самоуправления, которому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33D30" w:rsidRPr="00033D30" w:rsidRDefault="00033D30" w:rsidP="00033D30">
      <w:pPr>
        <w:spacing w:line="300" w:lineRule="auto"/>
        <w:ind w:left="720"/>
        <w:jc w:val="both"/>
        <w:rPr>
          <w:sz w:val="28"/>
          <w:szCs w:val="28"/>
        </w:rPr>
      </w:pPr>
    </w:p>
    <w:p w:rsidR="00033D30" w:rsidRPr="00033D30" w:rsidRDefault="00033D30" w:rsidP="00033D30">
      <w:pPr>
        <w:spacing w:line="300" w:lineRule="auto"/>
        <w:ind w:left="720"/>
        <w:jc w:val="both"/>
        <w:rPr>
          <w:sz w:val="28"/>
          <w:szCs w:val="28"/>
        </w:rPr>
      </w:pPr>
    </w:p>
    <w:p w:rsidR="00033D30" w:rsidRPr="00033D30" w:rsidRDefault="00033D30" w:rsidP="00033D30">
      <w:pPr>
        <w:spacing w:line="300" w:lineRule="auto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Председатель Зуйского сельского совета-</w:t>
      </w:r>
    </w:p>
    <w:p w:rsidR="00033D30" w:rsidRPr="00033D30" w:rsidRDefault="00033D30" w:rsidP="00033D30">
      <w:pPr>
        <w:spacing w:line="300" w:lineRule="auto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глава администрации Зуйского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3D30">
        <w:rPr>
          <w:sz w:val="28"/>
          <w:szCs w:val="28"/>
        </w:rPr>
        <w:t>А.А.Лах</w:t>
      </w:r>
      <w:r>
        <w:rPr>
          <w:sz w:val="28"/>
          <w:szCs w:val="28"/>
        </w:rPr>
        <w:t>ин</w:t>
      </w:r>
    </w:p>
    <w:p w:rsidR="00033D30" w:rsidRDefault="00033D30">
      <w:pPr>
        <w:widowControl/>
        <w:suppressAutoHyphens w:val="0"/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3D30" w:rsidRPr="00033D30" w:rsidRDefault="00033D30" w:rsidP="00033D30">
      <w:pPr>
        <w:spacing w:line="300" w:lineRule="auto"/>
        <w:ind w:left="4395"/>
        <w:jc w:val="both"/>
        <w:rPr>
          <w:sz w:val="28"/>
          <w:szCs w:val="28"/>
        </w:rPr>
      </w:pPr>
      <w:r w:rsidRPr="00033D30">
        <w:rPr>
          <w:sz w:val="28"/>
          <w:szCs w:val="28"/>
        </w:rPr>
        <w:lastRenderedPageBreak/>
        <w:t xml:space="preserve">Приложение </w:t>
      </w:r>
    </w:p>
    <w:p w:rsidR="00033D30" w:rsidRPr="00033D30" w:rsidRDefault="00033D30" w:rsidP="00033D30">
      <w:pPr>
        <w:spacing w:line="300" w:lineRule="auto"/>
        <w:ind w:left="4395"/>
        <w:jc w:val="both"/>
        <w:rPr>
          <w:sz w:val="28"/>
          <w:szCs w:val="28"/>
        </w:rPr>
      </w:pPr>
      <w:r w:rsidRPr="00033D30">
        <w:rPr>
          <w:sz w:val="28"/>
          <w:szCs w:val="28"/>
        </w:rPr>
        <w:t xml:space="preserve">к Порядку проведения антикоррупционной </w:t>
      </w:r>
    </w:p>
    <w:p w:rsidR="00033D30" w:rsidRPr="00033D30" w:rsidRDefault="00033D30" w:rsidP="00033D30">
      <w:pPr>
        <w:spacing w:line="300" w:lineRule="auto"/>
        <w:ind w:left="4395"/>
        <w:jc w:val="both"/>
        <w:rPr>
          <w:sz w:val="28"/>
          <w:szCs w:val="28"/>
        </w:rPr>
      </w:pPr>
      <w:r w:rsidRPr="00033D30">
        <w:rPr>
          <w:sz w:val="28"/>
          <w:szCs w:val="28"/>
        </w:rPr>
        <w:t xml:space="preserve">экспертизы муниципальных нормативных </w:t>
      </w:r>
    </w:p>
    <w:p w:rsidR="00033D30" w:rsidRPr="00033D30" w:rsidRDefault="00033D30" w:rsidP="00033D30">
      <w:pPr>
        <w:spacing w:line="300" w:lineRule="auto"/>
        <w:ind w:left="4395"/>
        <w:jc w:val="both"/>
        <w:rPr>
          <w:sz w:val="28"/>
          <w:szCs w:val="28"/>
        </w:rPr>
      </w:pPr>
      <w:r w:rsidRPr="00033D30">
        <w:rPr>
          <w:sz w:val="28"/>
          <w:szCs w:val="28"/>
        </w:rPr>
        <w:t xml:space="preserve">правовых актов и проектов муниципальных </w:t>
      </w:r>
    </w:p>
    <w:p w:rsidR="00033D30" w:rsidRPr="00033D30" w:rsidRDefault="00033D30" w:rsidP="00033D30">
      <w:pPr>
        <w:spacing w:line="300" w:lineRule="auto"/>
        <w:ind w:left="4395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нормативных правовых актов</w:t>
      </w:r>
    </w:p>
    <w:p w:rsidR="00033D30" w:rsidRPr="00033D30" w:rsidRDefault="00033D30" w:rsidP="00033D30">
      <w:pPr>
        <w:spacing w:line="300" w:lineRule="auto"/>
        <w:ind w:left="4395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Зуйского сельского</w:t>
      </w:r>
      <w:r w:rsidRPr="00033D30">
        <w:rPr>
          <w:sz w:val="28"/>
          <w:szCs w:val="28"/>
        </w:rPr>
        <w:t xml:space="preserve"> поселения</w:t>
      </w:r>
    </w:p>
    <w:p w:rsidR="00033D30" w:rsidRPr="00033D30" w:rsidRDefault="00033D30" w:rsidP="00033D30">
      <w:pPr>
        <w:spacing w:line="300" w:lineRule="auto"/>
        <w:ind w:left="4395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Белогорского района Республики Крым</w:t>
      </w:r>
    </w:p>
    <w:p w:rsidR="00033D30" w:rsidRPr="00033D30" w:rsidRDefault="00033D30" w:rsidP="00033D30">
      <w:pPr>
        <w:spacing w:line="300" w:lineRule="auto"/>
        <w:jc w:val="both"/>
        <w:rPr>
          <w:sz w:val="28"/>
          <w:szCs w:val="28"/>
        </w:rPr>
      </w:pPr>
    </w:p>
    <w:p w:rsidR="00033D30" w:rsidRPr="00033D30" w:rsidRDefault="00033D30" w:rsidP="00033D30">
      <w:pPr>
        <w:spacing w:line="300" w:lineRule="auto"/>
        <w:jc w:val="center"/>
        <w:rPr>
          <w:b/>
          <w:sz w:val="28"/>
          <w:szCs w:val="28"/>
        </w:rPr>
      </w:pPr>
      <w:r w:rsidRPr="00033D30">
        <w:rPr>
          <w:b/>
          <w:sz w:val="28"/>
          <w:szCs w:val="28"/>
        </w:rPr>
        <w:t>Заключение</w:t>
      </w:r>
    </w:p>
    <w:p w:rsidR="00033D30" w:rsidRPr="00033D30" w:rsidRDefault="00033D30" w:rsidP="00033D30">
      <w:pPr>
        <w:spacing w:line="300" w:lineRule="auto"/>
        <w:jc w:val="center"/>
        <w:rPr>
          <w:b/>
          <w:sz w:val="28"/>
          <w:szCs w:val="28"/>
        </w:rPr>
      </w:pPr>
      <w:r w:rsidRPr="00033D30">
        <w:rPr>
          <w:b/>
          <w:sz w:val="28"/>
          <w:szCs w:val="28"/>
        </w:rPr>
        <w:t>О проведении антикоррупционной экспертизы муниципального правового акта (проекта муниципального правового акта)</w:t>
      </w:r>
    </w:p>
    <w:p w:rsidR="00033D30" w:rsidRPr="00033D30" w:rsidRDefault="00033D30" w:rsidP="00033D30">
      <w:pPr>
        <w:spacing w:line="300" w:lineRule="auto"/>
        <w:jc w:val="both"/>
        <w:rPr>
          <w:sz w:val="28"/>
          <w:szCs w:val="28"/>
        </w:rPr>
      </w:pPr>
    </w:p>
    <w:p w:rsidR="00033D30" w:rsidRPr="00033D30" w:rsidRDefault="00033D30" w:rsidP="00033D30">
      <w:pPr>
        <w:spacing w:line="300" w:lineRule="auto"/>
        <w:jc w:val="both"/>
        <w:rPr>
          <w:sz w:val="28"/>
          <w:szCs w:val="28"/>
        </w:rPr>
      </w:pPr>
      <w:r w:rsidRPr="00033D30">
        <w:rPr>
          <w:sz w:val="28"/>
          <w:szCs w:val="28"/>
        </w:rPr>
        <w:t xml:space="preserve">От «___» _____20 ___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33D30">
        <w:rPr>
          <w:sz w:val="28"/>
          <w:szCs w:val="28"/>
        </w:rPr>
        <w:t>№____</w:t>
      </w:r>
    </w:p>
    <w:p w:rsidR="00033D30" w:rsidRPr="00033D30" w:rsidRDefault="00033D30" w:rsidP="00033D30">
      <w:pPr>
        <w:spacing w:line="300" w:lineRule="auto"/>
        <w:jc w:val="both"/>
        <w:rPr>
          <w:sz w:val="28"/>
          <w:szCs w:val="28"/>
        </w:rPr>
      </w:pPr>
    </w:p>
    <w:p w:rsidR="00033D30" w:rsidRPr="00033D30" w:rsidRDefault="00033D30" w:rsidP="00033D30">
      <w:pPr>
        <w:spacing w:line="300" w:lineRule="auto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________________</w:t>
      </w:r>
      <w:r>
        <w:rPr>
          <w:sz w:val="28"/>
          <w:szCs w:val="28"/>
        </w:rPr>
        <w:t>_______</w:t>
      </w:r>
      <w:r w:rsidRPr="00033D30">
        <w:rPr>
          <w:sz w:val="28"/>
          <w:szCs w:val="28"/>
        </w:rPr>
        <w:t>____________________________________________</w:t>
      </w:r>
    </w:p>
    <w:p w:rsidR="00033D30" w:rsidRPr="00033D30" w:rsidRDefault="00033D30" w:rsidP="00033D30">
      <w:pPr>
        <w:spacing w:line="300" w:lineRule="auto"/>
        <w:jc w:val="center"/>
        <w:rPr>
          <w:i/>
          <w:sz w:val="28"/>
          <w:szCs w:val="28"/>
          <w:vertAlign w:val="superscript"/>
        </w:rPr>
      </w:pPr>
      <w:r w:rsidRPr="00033D30">
        <w:rPr>
          <w:i/>
          <w:sz w:val="28"/>
          <w:szCs w:val="28"/>
          <w:vertAlign w:val="superscript"/>
        </w:rPr>
        <w:t>(указать уполномоченное лицо (несколько лиц, коллегиальный орган и т.п.), которое (ые) проводило (ли) антикоррупционную экспертизу муниципального нормативного правового акта или проекта муниципального нормативного правового акта органа местного самоуправления)</w:t>
      </w:r>
    </w:p>
    <w:p w:rsidR="00033D30" w:rsidRPr="00033D30" w:rsidRDefault="00033D30" w:rsidP="00033D30">
      <w:pPr>
        <w:spacing w:line="300" w:lineRule="auto"/>
        <w:jc w:val="both"/>
        <w:rPr>
          <w:sz w:val="28"/>
          <w:szCs w:val="28"/>
        </w:rPr>
      </w:pPr>
    </w:p>
    <w:p w:rsidR="00033D30" w:rsidRPr="00033D30" w:rsidRDefault="00033D30" w:rsidP="00033D30">
      <w:pPr>
        <w:spacing w:line="300" w:lineRule="auto"/>
        <w:jc w:val="both"/>
        <w:rPr>
          <w:sz w:val="28"/>
          <w:szCs w:val="28"/>
        </w:rPr>
      </w:pPr>
      <w:r w:rsidRPr="00033D30">
        <w:rPr>
          <w:sz w:val="28"/>
          <w:szCs w:val="28"/>
        </w:rPr>
        <w:t xml:space="preserve">в соответствии с частями 3 и 4 статьи 3 Федерального закона от 17.07.2009 № 172-ФЗ «Об антикоррупционной </w:t>
      </w:r>
      <w:r w:rsidRPr="00033D30">
        <w:rPr>
          <w:sz w:val="28"/>
          <w:szCs w:val="28"/>
        </w:rPr>
        <w:t>экспертизе нормативных</w:t>
      </w:r>
      <w:r w:rsidRPr="00033D30">
        <w:rPr>
          <w:sz w:val="28"/>
          <w:szCs w:val="28"/>
        </w:rPr>
        <w:t xml:space="preserve"> правовых актов и проектов нормативных правовых актов», статьёй 6 Федерального закона от 25.12.2008 г.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утверждённых постановлением Правительства Российской Федерации № 96, проведена экспертиза ________________________________________________________</w:t>
      </w:r>
      <w:r>
        <w:rPr>
          <w:sz w:val="28"/>
          <w:szCs w:val="28"/>
        </w:rPr>
        <w:t>______</w:t>
      </w:r>
      <w:r w:rsidRPr="00033D30">
        <w:rPr>
          <w:sz w:val="28"/>
          <w:szCs w:val="28"/>
        </w:rPr>
        <w:t>_____</w:t>
      </w:r>
    </w:p>
    <w:p w:rsidR="00033D30" w:rsidRPr="00033D30" w:rsidRDefault="00033D30" w:rsidP="00033D30">
      <w:pPr>
        <w:spacing w:line="300" w:lineRule="auto"/>
        <w:jc w:val="center"/>
        <w:rPr>
          <w:i/>
          <w:sz w:val="28"/>
          <w:szCs w:val="28"/>
          <w:vertAlign w:val="superscript"/>
        </w:rPr>
      </w:pPr>
      <w:r w:rsidRPr="00033D30">
        <w:rPr>
          <w:i/>
          <w:sz w:val="28"/>
          <w:szCs w:val="28"/>
          <w:vertAlign w:val="superscript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033D30" w:rsidRPr="00033D30" w:rsidRDefault="00033D30" w:rsidP="00033D30">
      <w:pPr>
        <w:spacing w:line="300" w:lineRule="auto"/>
        <w:rPr>
          <w:sz w:val="28"/>
          <w:szCs w:val="28"/>
        </w:rPr>
      </w:pPr>
    </w:p>
    <w:p w:rsidR="00033D30" w:rsidRPr="00033D30" w:rsidRDefault="00033D30" w:rsidP="00033D30">
      <w:pPr>
        <w:spacing w:line="300" w:lineRule="auto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в целях выявления в нём коррупциогенных факторов и их последующего устранения.</w:t>
      </w:r>
    </w:p>
    <w:p w:rsidR="00033D30" w:rsidRPr="00033D30" w:rsidRDefault="00033D30" w:rsidP="00033D30">
      <w:pPr>
        <w:spacing w:line="300" w:lineRule="auto"/>
        <w:jc w:val="both"/>
        <w:rPr>
          <w:sz w:val="28"/>
          <w:szCs w:val="28"/>
        </w:rPr>
      </w:pPr>
    </w:p>
    <w:p w:rsidR="00033D30" w:rsidRPr="00033D30" w:rsidRDefault="00033D30" w:rsidP="00033D30">
      <w:pPr>
        <w:spacing w:line="300" w:lineRule="auto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Вариант 1:</w:t>
      </w:r>
    </w:p>
    <w:p w:rsidR="00033D30" w:rsidRPr="00033D30" w:rsidRDefault="00033D30" w:rsidP="00033D30">
      <w:pPr>
        <w:spacing w:line="300" w:lineRule="auto"/>
        <w:ind w:firstLine="567"/>
        <w:jc w:val="both"/>
        <w:rPr>
          <w:sz w:val="28"/>
          <w:szCs w:val="28"/>
        </w:rPr>
      </w:pPr>
      <w:r w:rsidRPr="00033D30">
        <w:rPr>
          <w:sz w:val="28"/>
          <w:szCs w:val="28"/>
        </w:rPr>
        <w:t>В представленном _________________</w:t>
      </w:r>
      <w:r>
        <w:rPr>
          <w:sz w:val="28"/>
          <w:szCs w:val="28"/>
        </w:rPr>
        <w:t>______</w:t>
      </w:r>
      <w:r w:rsidRPr="00033D30">
        <w:rPr>
          <w:sz w:val="28"/>
          <w:szCs w:val="28"/>
        </w:rPr>
        <w:t>________________________</w:t>
      </w:r>
    </w:p>
    <w:p w:rsidR="00033D30" w:rsidRPr="00033D30" w:rsidRDefault="00033D30" w:rsidP="00033D30">
      <w:pPr>
        <w:spacing w:line="300" w:lineRule="auto"/>
        <w:ind w:left="3119"/>
        <w:jc w:val="center"/>
        <w:rPr>
          <w:i/>
          <w:sz w:val="28"/>
          <w:szCs w:val="28"/>
          <w:vertAlign w:val="superscript"/>
        </w:rPr>
      </w:pPr>
      <w:r w:rsidRPr="00033D30">
        <w:rPr>
          <w:i/>
          <w:sz w:val="28"/>
          <w:szCs w:val="28"/>
          <w:vertAlign w:val="superscript"/>
        </w:rPr>
        <w:t xml:space="preserve">(реквизиты муниципального нормативного правового акта или проекта </w:t>
      </w:r>
      <w:r w:rsidRPr="00033D30">
        <w:rPr>
          <w:i/>
          <w:sz w:val="28"/>
          <w:szCs w:val="28"/>
          <w:vertAlign w:val="superscript"/>
        </w:rPr>
        <w:lastRenderedPageBreak/>
        <w:t>муниципального нормативного правового акта)</w:t>
      </w:r>
      <w:r>
        <w:rPr>
          <w:i/>
          <w:sz w:val="28"/>
          <w:szCs w:val="28"/>
          <w:vertAlign w:val="superscript"/>
        </w:rPr>
        <w:t xml:space="preserve"> </w:t>
      </w:r>
      <w:r w:rsidRPr="00033D30">
        <w:rPr>
          <w:i/>
          <w:sz w:val="28"/>
          <w:szCs w:val="28"/>
          <w:vertAlign w:val="superscript"/>
        </w:rPr>
        <w:t>коррупциогенные факторы не выявлены.</w:t>
      </w:r>
    </w:p>
    <w:p w:rsidR="00033D30" w:rsidRPr="00033D30" w:rsidRDefault="00033D30" w:rsidP="00033D30">
      <w:pPr>
        <w:spacing w:line="300" w:lineRule="auto"/>
        <w:rPr>
          <w:sz w:val="28"/>
          <w:szCs w:val="28"/>
        </w:rPr>
      </w:pPr>
      <w:r w:rsidRPr="00033D30">
        <w:rPr>
          <w:sz w:val="28"/>
          <w:szCs w:val="28"/>
        </w:rPr>
        <w:t>Вариант 1:</w:t>
      </w:r>
    </w:p>
    <w:p w:rsidR="00033D30" w:rsidRPr="00033D30" w:rsidRDefault="00033D30" w:rsidP="00033D30">
      <w:pPr>
        <w:spacing w:line="300" w:lineRule="auto"/>
        <w:rPr>
          <w:sz w:val="28"/>
          <w:szCs w:val="28"/>
        </w:rPr>
      </w:pPr>
      <w:r w:rsidRPr="00033D30">
        <w:rPr>
          <w:sz w:val="28"/>
          <w:szCs w:val="28"/>
        </w:rPr>
        <w:t>В представленном ___</w:t>
      </w:r>
      <w:r>
        <w:rPr>
          <w:sz w:val="28"/>
          <w:szCs w:val="28"/>
        </w:rPr>
        <w:t>__________</w:t>
      </w:r>
      <w:r w:rsidRPr="00033D30">
        <w:rPr>
          <w:sz w:val="28"/>
          <w:szCs w:val="28"/>
        </w:rPr>
        <w:t>______________________________________</w:t>
      </w:r>
    </w:p>
    <w:p w:rsidR="00033D30" w:rsidRPr="00033D30" w:rsidRDefault="00033D30" w:rsidP="00033D30">
      <w:pPr>
        <w:spacing w:line="300" w:lineRule="auto"/>
        <w:ind w:left="3402"/>
        <w:jc w:val="center"/>
        <w:rPr>
          <w:i/>
          <w:sz w:val="28"/>
          <w:szCs w:val="28"/>
          <w:vertAlign w:val="superscript"/>
        </w:rPr>
      </w:pPr>
      <w:r w:rsidRPr="00033D30">
        <w:rPr>
          <w:i/>
          <w:sz w:val="28"/>
          <w:szCs w:val="28"/>
          <w:vertAlign w:val="superscript"/>
        </w:rPr>
        <w:t>(реквизиты муниципального нормативного правового акта или проекта муниципального нормативного правового акта)</w:t>
      </w:r>
    </w:p>
    <w:p w:rsidR="00033D30" w:rsidRPr="00033D30" w:rsidRDefault="00033D30" w:rsidP="00033D30">
      <w:pPr>
        <w:spacing w:line="300" w:lineRule="auto"/>
        <w:rPr>
          <w:sz w:val="28"/>
          <w:szCs w:val="28"/>
        </w:rPr>
      </w:pPr>
      <w:r w:rsidRPr="00033D30">
        <w:rPr>
          <w:sz w:val="28"/>
          <w:szCs w:val="28"/>
        </w:rPr>
        <w:t>выявлены следующие коррупциогенные факторы:</w:t>
      </w:r>
      <w:r>
        <w:rPr>
          <w:sz w:val="28"/>
          <w:szCs w:val="28"/>
        </w:rPr>
        <w:t xml:space="preserve"> </w:t>
      </w:r>
      <w:r w:rsidRPr="00033D30">
        <w:rPr>
          <w:sz w:val="28"/>
          <w:szCs w:val="28"/>
        </w:rPr>
        <w:t>_________________________________________________________________________________________________________</w:t>
      </w:r>
      <w:r>
        <w:rPr>
          <w:sz w:val="28"/>
          <w:szCs w:val="28"/>
        </w:rPr>
        <w:t>___________________</w:t>
      </w:r>
      <w:r w:rsidRPr="00033D30">
        <w:rPr>
          <w:sz w:val="28"/>
          <w:szCs w:val="28"/>
        </w:rPr>
        <w:t>_________.</w:t>
      </w:r>
    </w:p>
    <w:p w:rsidR="00033D30" w:rsidRPr="00033D30" w:rsidRDefault="00033D30" w:rsidP="00033D30">
      <w:pPr>
        <w:spacing w:line="300" w:lineRule="auto"/>
        <w:jc w:val="center"/>
        <w:rPr>
          <w:i/>
          <w:sz w:val="28"/>
          <w:szCs w:val="28"/>
          <w:vertAlign w:val="superscript"/>
        </w:rPr>
      </w:pPr>
      <w:r w:rsidRPr="00033D30">
        <w:rPr>
          <w:i/>
          <w:sz w:val="28"/>
          <w:szCs w:val="28"/>
          <w:vertAlign w:val="superscript"/>
        </w:rPr>
        <w:t>(отражаются все положения правового акта или проекта правового акта,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утверждённой постановлением Правительства Российской Федерации от 26.02.2010 № 96.)</w:t>
      </w:r>
    </w:p>
    <w:p w:rsidR="00033D30" w:rsidRPr="00033D30" w:rsidRDefault="00033D30" w:rsidP="00033D30">
      <w:pPr>
        <w:spacing w:line="300" w:lineRule="auto"/>
        <w:rPr>
          <w:sz w:val="28"/>
          <w:szCs w:val="28"/>
        </w:rPr>
      </w:pPr>
    </w:p>
    <w:p w:rsidR="00033D30" w:rsidRPr="00033D30" w:rsidRDefault="00033D30" w:rsidP="00033D30">
      <w:pPr>
        <w:spacing w:line="300" w:lineRule="auto"/>
        <w:ind w:firstLine="567"/>
        <w:rPr>
          <w:sz w:val="28"/>
          <w:szCs w:val="28"/>
        </w:rPr>
      </w:pPr>
      <w:r w:rsidRPr="00033D30">
        <w:rPr>
          <w:sz w:val="28"/>
          <w:szCs w:val="28"/>
        </w:rPr>
        <w:t>В целях устранения выявленных коррупциогенных факторов предлагается _____________________________________________</w:t>
      </w:r>
      <w:r>
        <w:rPr>
          <w:sz w:val="28"/>
          <w:szCs w:val="28"/>
        </w:rPr>
        <w:t>_________________</w:t>
      </w:r>
      <w:r w:rsidRPr="00033D30">
        <w:rPr>
          <w:sz w:val="28"/>
          <w:szCs w:val="28"/>
        </w:rPr>
        <w:t>____.</w:t>
      </w:r>
    </w:p>
    <w:p w:rsidR="00033D30" w:rsidRPr="00033D30" w:rsidRDefault="00033D30" w:rsidP="00033D30">
      <w:pPr>
        <w:spacing w:line="300" w:lineRule="auto"/>
        <w:jc w:val="center"/>
        <w:rPr>
          <w:i/>
          <w:sz w:val="28"/>
          <w:szCs w:val="28"/>
          <w:vertAlign w:val="superscript"/>
        </w:rPr>
      </w:pPr>
      <w:r w:rsidRPr="00033D30">
        <w:rPr>
          <w:i/>
          <w:sz w:val="28"/>
          <w:szCs w:val="28"/>
          <w:vertAlign w:val="superscript"/>
        </w:rPr>
        <w:t xml:space="preserve">(Указать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</w:t>
      </w:r>
      <w:r w:rsidRPr="00033D30">
        <w:rPr>
          <w:i/>
          <w:sz w:val="28"/>
          <w:szCs w:val="28"/>
          <w:vertAlign w:val="superscript"/>
        </w:rPr>
        <w:t>или иной</w:t>
      </w:r>
      <w:r w:rsidRPr="00033D30">
        <w:rPr>
          <w:i/>
          <w:sz w:val="28"/>
          <w:szCs w:val="28"/>
          <w:vertAlign w:val="superscript"/>
        </w:rPr>
        <w:t xml:space="preserve"> способ).</w:t>
      </w:r>
    </w:p>
    <w:p w:rsidR="00CE6059" w:rsidRPr="00033D30" w:rsidRDefault="00CE6059" w:rsidP="00033D30">
      <w:pPr>
        <w:spacing w:line="300" w:lineRule="auto"/>
        <w:rPr>
          <w:sz w:val="28"/>
          <w:szCs w:val="28"/>
        </w:rPr>
      </w:pPr>
    </w:p>
    <w:sectPr w:rsidR="00CE6059" w:rsidRPr="00033D30" w:rsidSect="00033D30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30"/>
    <w:rsid w:val="00033D30"/>
    <w:rsid w:val="00CE6059"/>
    <w:rsid w:val="00FE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BDFC76-91B2-4C2C-BA66-960398A5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033D30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33D30"/>
    <w:rPr>
      <w:rFonts w:ascii="Calibri" w:eastAsia="Times New Roman" w:hAnsi="Calibri" w:cs="Times New Roman"/>
      <w:b/>
      <w:bCs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2021-01-28T05:03:00Z</dcterms:created>
  <dcterms:modified xsi:type="dcterms:W3CDTF">2021-01-28T05:14:00Z</dcterms:modified>
</cp:coreProperties>
</file>