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54" w:rsidRPr="00BF420E" w:rsidRDefault="00B66E54" w:rsidP="00E213BD">
      <w:pPr>
        <w:spacing w:after="0" w:line="288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6E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E0CFB8" wp14:editId="6A8D9A36">
            <wp:extent cx="529387" cy="608400"/>
            <wp:effectExtent l="0" t="0" r="444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E54" w:rsidRPr="00BF420E" w:rsidRDefault="00B66E54" w:rsidP="00E213BD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6E54" w:rsidRPr="00BF420E" w:rsidRDefault="00B66E54" w:rsidP="00E213B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66E54" w:rsidRPr="00BF420E" w:rsidRDefault="00B66E54" w:rsidP="00E213B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B66E54" w:rsidRPr="00BF420E" w:rsidRDefault="00B66E54" w:rsidP="00E213B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B66E54" w:rsidRPr="00BF420E" w:rsidRDefault="00B66E54" w:rsidP="00E213B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B66E54" w:rsidRPr="00BF420E" w:rsidRDefault="00B66E54" w:rsidP="00E213BD">
      <w:pPr>
        <w:spacing w:after="0" w:line="288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B66E54" w:rsidRPr="00BF420E" w:rsidRDefault="00B66E54" w:rsidP="00E213B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42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420E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B66E54" w:rsidRPr="00BF420E" w:rsidRDefault="00B66E54" w:rsidP="00E213B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E54" w:rsidRPr="00BF420E" w:rsidRDefault="00B66E54" w:rsidP="00E213B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B66E54" w:rsidRPr="00BF420E" w:rsidTr="00DD007F">
        <w:tc>
          <w:tcPr>
            <w:tcW w:w="3190" w:type="dxa"/>
            <w:hideMark/>
          </w:tcPr>
          <w:p w:rsidR="00B66E54" w:rsidRPr="00BF420E" w:rsidRDefault="00DA6376" w:rsidP="00E213B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октября</w:t>
            </w:r>
            <w:r w:rsidR="00B66E54"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B66E54" w:rsidRPr="00BF420E" w:rsidRDefault="00B0691A" w:rsidP="00E213B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6E54" w:rsidRPr="00BF420E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6E54"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190" w:type="dxa"/>
            <w:hideMark/>
          </w:tcPr>
          <w:p w:rsidR="00B66E54" w:rsidRPr="00BF420E" w:rsidRDefault="00B66E54" w:rsidP="00DA6376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21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63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51B2" w:rsidRPr="00BF420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765A49" w:rsidRPr="00BF420E" w:rsidRDefault="00765A49" w:rsidP="00E213B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3E63FE" w:rsidTr="00DA6376">
        <w:tc>
          <w:tcPr>
            <w:tcW w:w="7338" w:type="dxa"/>
          </w:tcPr>
          <w:p w:rsidR="003E63FE" w:rsidRPr="003E63FE" w:rsidRDefault="00DA6376" w:rsidP="00E740F5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внесении изменений в распоряжение №28/1-р от 20.06.2019 года «</w:t>
            </w:r>
            <w:r w:rsidRPr="00DA6376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Генеральной схемы санитарной очистки территории муниципального образования Зуйское сельское поселение Белогорского района Республики Крым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691B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B0691A" w:rsidRPr="00BF420E" w:rsidRDefault="00B0691A" w:rsidP="00E213B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CCF" w:rsidRDefault="00A50911" w:rsidP="00E213BD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5091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091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13BD">
        <w:rPr>
          <w:rFonts w:ascii="Times New Roman" w:hAnsi="Times New Roman" w:cs="Times New Roman"/>
          <w:sz w:val="28"/>
          <w:szCs w:val="28"/>
        </w:rPr>
        <w:t>ом</w:t>
      </w:r>
      <w:r w:rsidRPr="00A50911">
        <w:rPr>
          <w:rFonts w:ascii="Times New Roman" w:hAnsi="Times New Roman" w:cs="Times New Roman"/>
          <w:sz w:val="28"/>
          <w:szCs w:val="28"/>
        </w:rPr>
        <w:t xml:space="preserve">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911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911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E213B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50911">
        <w:rPr>
          <w:rFonts w:ascii="Times New Roman" w:hAnsi="Times New Roman" w:cs="Times New Roman"/>
          <w:sz w:val="28"/>
          <w:szCs w:val="28"/>
        </w:rPr>
        <w:t>№ 131-ФЗ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6376">
        <w:rPr>
          <w:rFonts w:ascii="Times New Roman" w:hAnsi="Times New Roman" w:cs="Times New Roman"/>
          <w:sz w:val="28"/>
          <w:szCs w:val="28"/>
        </w:rPr>
        <w:t>со ст. 6 Федерального закона от 24.06.1998 года №89-ФЗ «Об отходах производства и потребления», постановлением Правительства Российской Федерации от 04.04.2016 года №269 «Об определении нормативов накопления твердых коммунальных отходов, законом Республики Крым от 19.01.2015 года №71-ЗРК/2015 «О закреплении за сельскими поселениями</w:t>
      </w:r>
      <w:proofErr w:type="gramEnd"/>
      <w:r w:rsidR="00DA6376">
        <w:rPr>
          <w:rFonts w:ascii="Times New Roman" w:hAnsi="Times New Roman" w:cs="Times New Roman"/>
          <w:sz w:val="28"/>
          <w:szCs w:val="28"/>
        </w:rPr>
        <w:t xml:space="preserve"> Республики Крым вопросов местного значения», </w:t>
      </w:r>
      <w:proofErr w:type="gramStart"/>
      <w:r w:rsidR="00DA637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A6376">
        <w:rPr>
          <w:rFonts w:ascii="Times New Roman" w:hAnsi="Times New Roman" w:cs="Times New Roman"/>
          <w:sz w:val="28"/>
          <w:szCs w:val="28"/>
        </w:rPr>
        <w:t xml:space="preserve"> исполнения протеста прокуратуры Белогорского района Республики Крым от 11.08.2019 года №7-05/6887/8исх-2019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6376" w:rsidRDefault="00DA6376" w:rsidP="00DA6376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376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376">
        <w:rPr>
          <w:rFonts w:ascii="Times New Roman" w:hAnsi="Times New Roman" w:cs="Times New Roman"/>
          <w:sz w:val="28"/>
          <w:szCs w:val="28"/>
        </w:rPr>
        <w:t>распоряжение №28/1-р от 20.06.2019 года «Об утверждении Генеральной схемы санитарной очистки территории муниципального образования Зуйское сельское поселение Белогорского района Республики Крым»</w:t>
      </w:r>
      <w:r>
        <w:rPr>
          <w:rFonts w:ascii="Times New Roman" w:hAnsi="Times New Roman" w:cs="Times New Roman"/>
          <w:sz w:val="28"/>
          <w:szCs w:val="28"/>
        </w:rPr>
        <w:t xml:space="preserve"> (далее - распоряжение</w:t>
      </w:r>
      <w:r w:rsidRPr="00DA63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6376" w:rsidRPr="00DA6376" w:rsidRDefault="00DA6376" w:rsidP="00DA6376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376">
        <w:rPr>
          <w:rFonts w:ascii="Times New Roman" w:hAnsi="Times New Roman" w:cs="Times New Roman"/>
          <w:b/>
          <w:sz w:val="28"/>
          <w:szCs w:val="28"/>
        </w:rPr>
        <w:t xml:space="preserve">1.1. Пункт </w:t>
      </w:r>
      <w:r>
        <w:rPr>
          <w:rFonts w:ascii="Times New Roman" w:hAnsi="Times New Roman" w:cs="Times New Roman"/>
          <w:b/>
          <w:sz w:val="28"/>
          <w:szCs w:val="28"/>
        </w:rPr>
        <w:t>3.1.</w:t>
      </w:r>
      <w:r w:rsidRPr="00DA6376">
        <w:rPr>
          <w:rFonts w:ascii="Times New Roman" w:hAnsi="Times New Roman" w:cs="Times New Roman"/>
          <w:b/>
          <w:sz w:val="28"/>
          <w:szCs w:val="28"/>
        </w:rPr>
        <w:t xml:space="preserve"> Генеральн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DA6376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A6376">
        <w:rPr>
          <w:rFonts w:ascii="Times New Roman" w:hAnsi="Times New Roman" w:cs="Times New Roman"/>
          <w:b/>
          <w:sz w:val="28"/>
          <w:szCs w:val="28"/>
        </w:rPr>
        <w:t xml:space="preserve"> санитарной очистки территории муниципального образования Зуйское сельское поселение Белогорского района Республики Крым изложить в новой редакции:</w:t>
      </w:r>
    </w:p>
    <w:p w:rsidR="00DA6376" w:rsidRPr="00DA6376" w:rsidRDefault="00DA6376" w:rsidP="00DA6376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6376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376">
        <w:rPr>
          <w:rFonts w:ascii="Times New Roman" w:hAnsi="Times New Roman" w:cs="Times New Roman"/>
          <w:sz w:val="28"/>
          <w:szCs w:val="28"/>
        </w:rPr>
        <w:t>Отходы. Сбор, размещение и вывоз.</w:t>
      </w:r>
    </w:p>
    <w:p w:rsidR="00DA6376" w:rsidRPr="00DA6376" w:rsidRDefault="00DA6376" w:rsidP="00DA6376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76">
        <w:rPr>
          <w:rFonts w:ascii="Times New Roman" w:hAnsi="Times New Roman" w:cs="Times New Roman"/>
          <w:sz w:val="28"/>
          <w:szCs w:val="28"/>
        </w:rPr>
        <w:lastRenderedPageBreak/>
        <w:t xml:space="preserve">Отходы разделяют на отходы производства и отходы потребления. Отходы, образующиеся в сельском поселении, можно отнести к отходам потребления, так как, это отходы, которые образовались в результате уборки жилых и административных помещений. </w:t>
      </w:r>
      <w:proofErr w:type="gramStart"/>
      <w:r w:rsidRPr="00DA6376">
        <w:rPr>
          <w:rFonts w:ascii="Times New Roman" w:hAnsi="Times New Roman" w:cs="Times New Roman"/>
          <w:sz w:val="28"/>
          <w:szCs w:val="28"/>
        </w:rPr>
        <w:t xml:space="preserve">К отходам потребления также можно отнести продукцию, которая утратила свои потребительские свойства – это предметы обихода, различные виды упаковочной тары (отходы полиэтилена, пластиковые бутылки, стеклянная, металлическая  или полиэтиленовая тара  из под различных видов продукции и т.д.) </w:t>
      </w:r>
      <w:proofErr w:type="gramEnd"/>
    </w:p>
    <w:p w:rsidR="00DA6376" w:rsidRPr="00DA6376" w:rsidRDefault="00DA6376" w:rsidP="00DA6376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76">
        <w:rPr>
          <w:rFonts w:ascii="Times New Roman" w:hAnsi="Times New Roman" w:cs="Times New Roman"/>
          <w:sz w:val="28"/>
          <w:szCs w:val="28"/>
        </w:rPr>
        <w:t>Выделяются следующие этапы обращения с отходами:</w:t>
      </w:r>
    </w:p>
    <w:p w:rsidR="00DA6376" w:rsidRPr="00DA6376" w:rsidRDefault="00DA6376" w:rsidP="00DA6376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76">
        <w:rPr>
          <w:rFonts w:ascii="Times New Roman" w:hAnsi="Times New Roman" w:cs="Times New Roman"/>
          <w:sz w:val="28"/>
          <w:szCs w:val="28"/>
        </w:rPr>
        <w:t>- образование (жилые дома, административное здание, магазины, почтовые отделения, библиотеки, ДК</w:t>
      </w:r>
      <w:proofErr w:type="gramStart"/>
      <w:r w:rsidRPr="00DA63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6376">
        <w:rPr>
          <w:rFonts w:ascii="Times New Roman" w:hAnsi="Times New Roman" w:cs="Times New Roman"/>
          <w:sz w:val="28"/>
          <w:szCs w:val="28"/>
        </w:rPr>
        <w:t xml:space="preserve"> ФАП, школа, дет. сад и т.д.);</w:t>
      </w:r>
    </w:p>
    <w:p w:rsidR="00DA6376" w:rsidRPr="00DA6376" w:rsidRDefault="00DA6376" w:rsidP="00DA6376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76">
        <w:rPr>
          <w:rFonts w:ascii="Times New Roman" w:hAnsi="Times New Roman" w:cs="Times New Roman"/>
          <w:sz w:val="28"/>
          <w:szCs w:val="28"/>
        </w:rPr>
        <w:t xml:space="preserve">- обезвреживание (производится обеззараживание медицинских отходов, образующихся на, </w:t>
      </w:r>
      <w:proofErr w:type="spellStart"/>
      <w:r w:rsidRPr="00DA6376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Pr="00DA6376">
        <w:rPr>
          <w:rFonts w:ascii="Times New Roman" w:hAnsi="Times New Roman" w:cs="Times New Roman"/>
          <w:sz w:val="28"/>
          <w:szCs w:val="28"/>
        </w:rPr>
        <w:t>);</w:t>
      </w:r>
    </w:p>
    <w:p w:rsidR="00DA6376" w:rsidRPr="00DA6376" w:rsidRDefault="00DA6376" w:rsidP="00DA6376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76">
        <w:rPr>
          <w:rFonts w:ascii="Times New Roman" w:hAnsi="Times New Roman" w:cs="Times New Roman"/>
          <w:sz w:val="28"/>
          <w:szCs w:val="28"/>
        </w:rPr>
        <w:t>- вывоз (в сельском поселении осуществляется ГУП РК « КРЫМЭКОРЕСУРСЫ»</w:t>
      </w:r>
      <w:proofErr w:type="gramStart"/>
      <w:r w:rsidRPr="00DA637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A6376">
        <w:rPr>
          <w:rFonts w:ascii="Times New Roman" w:hAnsi="Times New Roman" w:cs="Times New Roman"/>
          <w:sz w:val="28"/>
          <w:szCs w:val="28"/>
        </w:rPr>
        <w:t>.</w:t>
      </w:r>
    </w:p>
    <w:p w:rsidR="00DA6376" w:rsidRPr="00DA6376" w:rsidRDefault="00DA6376" w:rsidP="00DA6376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76">
        <w:rPr>
          <w:rFonts w:ascii="Times New Roman" w:hAnsi="Times New Roman" w:cs="Times New Roman"/>
          <w:sz w:val="28"/>
          <w:szCs w:val="28"/>
        </w:rPr>
        <w:t xml:space="preserve">На каждом этапе Администрация сельского поселения должна проводить </w:t>
      </w:r>
      <w:proofErr w:type="gramStart"/>
      <w:r w:rsidRPr="00DA63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6376">
        <w:rPr>
          <w:rFonts w:ascii="Times New Roman" w:hAnsi="Times New Roman" w:cs="Times New Roman"/>
          <w:sz w:val="28"/>
          <w:szCs w:val="28"/>
        </w:rPr>
        <w:t xml:space="preserve"> безопасным обращением с отходами, так как организацию деятельности в области обращения с коммунальными отходами на территориях поселений осуществляют органы местного самоуправления.</w:t>
      </w:r>
    </w:p>
    <w:p w:rsidR="00691B7C" w:rsidRDefault="00DA6376" w:rsidP="00DA6376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76">
        <w:rPr>
          <w:rFonts w:ascii="Times New Roman" w:hAnsi="Times New Roman" w:cs="Times New Roman"/>
          <w:sz w:val="28"/>
          <w:szCs w:val="28"/>
        </w:rPr>
        <w:t>Норма накопления ТКО утверждена Постановлением Совета министров Респу</w:t>
      </w:r>
      <w:r>
        <w:rPr>
          <w:rFonts w:ascii="Times New Roman" w:hAnsi="Times New Roman" w:cs="Times New Roman"/>
          <w:sz w:val="28"/>
          <w:szCs w:val="28"/>
        </w:rPr>
        <w:t>блики Крым от 25.01.2019 г. №51».</w:t>
      </w:r>
    </w:p>
    <w:p w:rsidR="00DA6376" w:rsidRDefault="003E63FE" w:rsidP="00E213BD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A6376" w:rsidRPr="00DA637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A6376" w:rsidRPr="00DA6376">
        <w:rPr>
          <w:rFonts w:ascii="Times New Roman" w:hAnsi="Times New Roman" w:cs="Times New Roman"/>
          <w:sz w:val="28"/>
          <w:szCs w:val="28"/>
        </w:rPr>
        <w:t xml:space="preserve"> настоящее распоряжение на информационном стенде администрации Зуйского сельского поселения Белогорского района Республики Крым.</w:t>
      </w:r>
    </w:p>
    <w:p w:rsidR="00203337" w:rsidRDefault="00DA6376" w:rsidP="00E213BD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E63FE" w:rsidRPr="003E63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63FE" w:rsidRPr="003E63F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распоряжения, оставляю за собой.</w:t>
      </w:r>
    </w:p>
    <w:p w:rsidR="005216B1" w:rsidRDefault="005216B1" w:rsidP="00E213BD">
      <w:pPr>
        <w:tabs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5A4" w:rsidRPr="00BF420E" w:rsidRDefault="00D035A4" w:rsidP="00E213BD">
      <w:pPr>
        <w:tabs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0"/>
        <w:gridCol w:w="3317"/>
      </w:tblGrid>
      <w:tr w:rsidR="00203337" w:rsidRPr="00BF420E" w:rsidTr="00D035A4">
        <w:trPr>
          <w:trHeight w:val="829"/>
        </w:trPr>
        <w:tc>
          <w:tcPr>
            <w:tcW w:w="6600" w:type="dxa"/>
          </w:tcPr>
          <w:p w:rsidR="00203337" w:rsidRPr="00BF420E" w:rsidRDefault="00E213BD" w:rsidP="00E213B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Зуйского сельского совет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203337"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03337" w:rsidRPr="00BF420E">
              <w:rPr>
                <w:rFonts w:ascii="Times New Roman" w:hAnsi="Times New Roman" w:cs="Times New Roman"/>
                <w:sz w:val="28"/>
                <w:szCs w:val="28"/>
              </w:rPr>
              <w:t>администрации Зуйского сельского поселения</w:t>
            </w:r>
          </w:p>
        </w:tc>
        <w:tc>
          <w:tcPr>
            <w:tcW w:w="3317" w:type="dxa"/>
          </w:tcPr>
          <w:p w:rsidR="00203337" w:rsidRPr="00BF420E" w:rsidRDefault="00203337" w:rsidP="00E213BD">
            <w:pPr>
              <w:tabs>
                <w:tab w:val="left" w:pos="993"/>
              </w:tabs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337" w:rsidRPr="00BF420E" w:rsidRDefault="00E213BD" w:rsidP="00E213BD">
            <w:pPr>
              <w:tabs>
                <w:tab w:val="left" w:pos="993"/>
              </w:tabs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3337"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Лахин</w:t>
            </w:r>
            <w:proofErr w:type="spellEnd"/>
          </w:p>
        </w:tc>
      </w:tr>
    </w:tbl>
    <w:p w:rsidR="00BF420E" w:rsidRPr="00BF420E" w:rsidRDefault="00BF420E" w:rsidP="00E213B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br w:type="page"/>
      </w:r>
    </w:p>
    <w:p w:rsidR="00BF420E" w:rsidRPr="003A545A" w:rsidRDefault="00BF420E" w:rsidP="00E213B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3A545A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BF420E" w:rsidRPr="003A545A" w:rsidRDefault="00BF420E" w:rsidP="00E213B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BF420E" w:rsidRPr="003A545A" w:rsidTr="00C536AE">
        <w:tc>
          <w:tcPr>
            <w:tcW w:w="5495" w:type="dxa"/>
          </w:tcPr>
          <w:p w:rsidR="00BF420E" w:rsidRPr="003A545A" w:rsidRDefault="00D035A4" w:rsidP="00D035A4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  <w:r w:rsidR="00095EC9" w:rsidRPr="003A545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536AE">
              <w:rPr>
                <w:rFonts w:ascii="Times New Roman" w:hAnsi="Times New Roman" w:cs="Times New Roman"/>
                <w:sz w:val="28"/>
                <w:szCs w:val="28"/>
              </w:rPr>
              <w:t>финансированию и бухгалтерскому учету</w:t>
            </w:r>
          </w:p>
        </w:tc>
        <w:tc>
          <w:tcPr>
            <w:tcW w:w="4359" w:type="dxa"/>
          </w:tcPr>
          <w:p w:rsidR="00095EC9" w:rsidRDefault="00095EC9" w:rsidP="00E213BD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0E" w:rsidRPr="003A545A" w:rsidRDefault="00D035A4" w:rsidP="00D035A4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Дамаскина</w:t>
            </w:r>
            <w:proofErr w:type="spellEnd"/>
          </w:p>
        </w:tc>
      </w:tr>
    </w:tbl>
    <w:p w:rsidR="00BF420E" w:rsidRDefault="00BF420E" w:rsidP="00E213B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Y="3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C536AE" w:rsidRPr="003A545A" w:rsidTr="00D035A4">
        <w:tc>
          <w:tcPr>
            <w:tcW w:w="5778" w:type="dxa"/>
          </w:tcPr>
          <w:p w:rsidR="00C536AE" w:rsidRPr="003A545A" w:rsidRDefault="00C536AE" w:rsidP="00E213B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4076" w:type="dxa"/>
          </w:tcPr>
          <w:p w:rsidR="00C536AE" w:rsidRPr="003A545A" w:rsidRDefault="00C536AE" w:rsidP="00E213BD">
            <w:pPr>
              <w:spacing w:line="288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6AE" w:rsidRPr="003A545A" w:rsidRDefault="00C536AE" w:rsidP="00E213BD">
            <w:pPr>
              <w:spacing w:line="288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6AE" w:rsidRPr="003A545A" w:rsidRDefault="00C536AE" w:rsidP="00E213BD">
            <w:pPr>
              <w:spacing w:line="288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C536AE" w:rsidRPr="003A545A" w:rsidTr="00D035A4">
        <w:tc>
          <w:tcPr>
            <w:tcW w:w="5778" w:type="dxa"/>
          </w:tcPr>
          <w:p w:rsidR="00DA6376" w:rsidRDefault="00DA6376" w:rsidP="00E213B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6AE" w:rsidRPr="003A545A" w:rsidRDefault="00C536AE" w:rsidP="00E213B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>Ознакомлены:</w:t>
            </w:r>
          </w:p>
          <w:p w:rsidR="00C536AE" w:rsidRDefault="00C536AE" w:rsidP="00E213B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D9" w:rsidRPr="003A545A" w:rsidRDefault="00DA6376" w:rsidP="00E213B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376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по правовым (юридическим) вопросам, делопроизводству, контролю  и обращениям граждан</w:t>
            </w:r>
          </w:p>
        </w:tc>
        <w:tc>
          <w:tcPr>
            <w:tcW w:w="4076" w:type="dxa"/>
          </w:tcPr>
          <w:p w:rsidR="00C536AE" w:rsidRPr="003A545A" w:rsidRDefault="00C536AE" w:rsidP="00E213BD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6AE" w:rsidRPr="003A545A" w:rsidRDefault="00C536AE" w:rsidP="00E213BD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6AE" w:rsidRDefault="00C536AE" w:rsidP="00E213BD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6AE" w:rsidRDefault="00C536AE" w:rsidP="00E213BD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76" w:rsidRDefault="00DA6376" w:rsidP="00E213BD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6AE" w:rsidRPr="003A545A" w:rsidRDefault="00DA6376" w:rsidP="00E213BD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6376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DA6376">
              <w:rPr>
                <w:rFonts w:ascii="Times New Roman" w:hAnsi="Times New Roman" w:cs="Times New Roman"/>
                <w:sz w:val="28"/>
                <w:szCs w:val="28"/>
              </w:rPr>
              <w:t>Носивец</w:t>
            </w:r>
            <w:proofErr w:type="spellEnd"/>
          </w:p>
        </w:tc>
      </w:tr>
    </w:tbl>
    <w:p w:rsidR="00BF420E" w:rsidRDefault="00BF420E" w:rsidP="00E213B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E213B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E213B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E213B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E213B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E213B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55218" w:rsidRDefault="00E55218" w:rsidP="00E213B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55218" w:rsidRDefault="00E55218" w:rsidP="00E213B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55218" w:rsidRDefault="00E55218" w:rsidP="00E213B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E213B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217F59" w:rsidRDefault="00217F59" w:rsidP="00E213B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217F59" w:rsidRDefault="00217F59" w:rsidP="00E213B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536AE" w:rsidRDefault="00C536AE" w:rsidP="00E213B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536AE" w:rsidRDefault="00C536AE" w:rsidP="00E213B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536AE" w:rsidRDefault="00C536AE" w:rsidP="00E213B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536AE" w:rsidRDefault="00C536AE" w:rsidP="00E213B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035A4" w:rsidRDefault="00D035A4" w:rsidP="00E213B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035A4" w:rsidRDefault="00D035A4" w:rsidP="00E213B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035A4" w:rsidRDefault="00D035A4" w:rsidP="00E213B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035A4" w:rsidRDefault="00D035A4" w:rsidP="00E213B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A6376" w:rsidRDefault="00DA6376" w:rsidP="00E213BD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DA6376" w:rsidRDefault="00DA6376" w:rsidP="00E213BD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DA6376" w:rsidRDefault="00DA6376" w:rsidP="00E213BD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DA6376" w:rsidRDefault="00DA6376" w:rsidP="00E213BD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DA6376" w:rsidRDefault="00DA6376" w:rsidP="00E213BD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DA6376" w:rsidRDefault="00DA6376" w:rsidP="00E213BD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BF420E" w:rsidRPr="003A545A" w:rsidRDefault="00B414C4" w:rsidP="00E213BD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М</w:t>
      </w:r>
      <w:r w:rsidR="00BF420E" w:rsidRPr="003A545A">
        <w:rPr>
          <w:rFonts w:ascii="Times New Roman" w:hAnsi="Times New Roman" w:cs="Times New Roman"/>
          <w:sz w:val="20"/>
          <w:szCs w:val="20"/>
        </w:rPr>
        <w:t xml:space="preserve">.И.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Менчик</w:t>
      </w:r>
      <w:proofErr w:type="spellEnd"/>
    </w:p>
    <w:p w:rsidR="00BF420E" w:rsidRPr="003A545A" w:rsidRDefault="00D035A4" w:rsidP="00E213BD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BF420E" w:rsidRPr="003A545A">
        <w:rPr>
          <w:rFonts w:ascii="Times New Roman" w:hAnsi="Times New Roman" w:cs="Times New Roman"/>
          <w:sz w:val="20"/>
          <w:szCs w:val="20"/>
        </w:rPr>
        <w:t xml:space="preserve">едущий специалист сектора по правовым (юридическим) вопросам, </w:t>
      </w:r>
    </w:p>
    <w:p w:rsidR="00203337" w:rsidRPr="003A545A" w:rsidRDefault="00BF420E" w:rsidP="00E213BD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3A545A">
        <w:rPr>
          <w:rFonts w:ascii="Times New Roman" w:hAnsi="Times New Roman" w:cs="Times New Roman"/>
          <w:sz w:val="20"/>
          <w:szCs w:val="20"/>
        </w:rPr>
        <w:t>делопроизводству, контролю и обращениям граждан</w:t>
      </w:r>
    </w:p>
    <w:sectPr w:rsidR="00203337" w:rsidRPr="003A545A" w:rsidSect="00540A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C3D"/>
    <w:multiLevelType w:val="hybridMultilevel"/>
    <w:tmpl w:val="5F4EAC9C"/>
    <w:lvl w:ilvl="0" w:tplc="6944C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E92237"/>
    <w:multiLevelType w:val="hybridMultilevel"/>
    <w:tmpl w:val="BF18AA98"/>
    <w:lvl w:ilvl="0" w:tplc="6CB4D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C1161D"/>
    <w:multiLevelType w:val="hybridMultilevel"/>
    <w:tmpl w:val="948A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003C6"/>
    <w:multiLevelType w:val="hybridMultilevel"/>
    <w:tmpl w:val="298E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0A"/>
    <w:rsid w:val="00010B5C"/>
    <w:rsid w:val="00030779"/>
    <w:rsid w:val="00095EC9"/>
    <w:rsid w:val="00102084"/>
    <w:rsid w:val="00121878"/>
    <w:rsid w:val="001719D9"/>
    <w:rsid w:val="001D4260"/>
    <w:rsid w:val="001F30F8"/>
    <w:rsid w:val="00203337"/>
    <w:rsid w:val="00203689"/>
    <w:rsid w:val="00217F59"/>
    <w:rsid w:val="002420F3"/>
    <w:rsid w:val="002559B1"/>
    <w:rsid w:val="002742D1"/>
    <w:rsid w:val="002F1B73"/>
    <w:rsid w:val="00371BCD"/>
    <w:rsid w:val="00374BE8"/>
    <w:rsid w:val="00390F26"/>
    <w:rsid w:val="00394460"/>
    <w:rsid w:val="003A545A"/>
    <w:rsid w:val="003C04C6"/>
    <w:rsid w:val="003D42DA"/>
    <w:rsid w:val="003E63FE"/>
    <w:rsid w:val="004E5EA5"/>
    <w:rsid w:val="005013B8"/>
    <w:rsid w:val="00505291"/>
    <w:rsid w:val="00512C16"/>
    <w:rsid w:val="005216B1"/>
    <w:rsid w:val="005267C6"/>
    <w:rsid w:val="00540A48"/>
    <w:rsid w:val="00550023"/>
    <w:rsid w:val="00553625"/>
    <w:rsid w:val="005839EC"/>
    <w:rsid w:val="00596E43"/>
    <w:rsid w:val="005A0DF0"/>
    <w:rsid w:val="005A5E7D"/>
    <w:rsid w:val="005A7DDB"/>
    <w:rsid w:val="005C0E18"/>
    <w:rsid w:val="00603A03"/>
    <w:rsid w:val="00620FDF"/>
    <w:rsid w:val="00621D61"/>
    <w:rsid w:val="00627C4E"/>
    <w:rsid w:val="006310ED"/>
    <w:rsid w:val="006344EA"/>
    <w:rsid w:val="00650DDC"/>
    <w:rsid w:val="00684468"/>
    <w:rsid w:val="00691B7C"/>
    <w:rsid w:val="007133B8"/>
    <w:rsid w:val="0075624C"/>
    <w:rsid w:val="00765A49"/>
    <w:rsid w:val="00782618"/>
    <w:rsid w:val="00797365"/>
    <w:rsid w:val="008664B9"/>
    <w:rsid w:val="00873FEC"/>
    <w:rsid w:val="00882CCF"/>
    <w:rsid w:val="008951B2"/>
    <w:rsid w:val="00917440"/>
    <w:rsid w:val="0093528A"/>
    <w:rsid w:val="00952A5F"/>
    <w:rsid w:val="00993D40"/>
    <w:rsid w:val="009B262C"/>
    <w:rsid w:val="009B6E5A"/>
    <w:rsid w:val="009E0B92"/>
    <w:rsid w:val="009E591B"/>
    <w:rsid w:val="00A024A0"/>
    <w:rsid w:val="00A13311"/>
    <w:rsid w:val="00A417AF"/>
    <w:rsid w:val="00A50911"/>
    <w:rsid w:val="00AB6399"/>
    <w:rsid w:val="00AE7CD9"/>
    <w:rsid w:val="00B0578A"/>
    <w:rsid w:val="00B0691A"/>
    <w:rsid w:val="00B414C4"/>
    <w:rsid w:val="00B628C6"/>
    <w:rsid w:val="00B66E54"/>
    <w:rsid w:val="00BD3802"/>
    <w:rsid w:val="00BF420E"/>
    <w:rsid w:val="00C536AE"/>
    <w:rsid w:val="00CD4E9D"/>
    <w:rsid w:val="00CD7BCD"/>
    <w:rsid w:val="00CE0AAD"/>
    <w:rsid w:val="00CE6C9D"/>
    <w:rsid w:val="00CE78B0"/>
    <w:rsid w:val="00CF3854"/>
    <w:rsid w:val="00D035A4"/>
    <w:rsid w:val="00D070AA"/>
    <w:rsid w:val="00D73DB1"/>
    <w:rsid w:val="00D7532C"/>
    <w:rsid w:val="00D967C3"/>
    <w:rsid w:val="00DA6376"/>
    <w:rsid w:val="00DC11B9"/>
    <w:rsid w:val="00E05C0E"/>
    <w:rsid w:val="00E213BD"/>
    <w:rsid w:val="00E219E4"/>
    <w:rsid w:val="00E55218"/>
    <w:rsid w:val="00E740F5"/>
    <w:rsid w:val="00ED752B"/>
    <w:rsid w:val="00F00C6B"/>
    <w:rsid w:val="00F125F1"/>
    <w:rsid w:val="00FB300D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78A"/>
    <w:pPr>
      <w:ind w:left="720"/>
      <w:contextualSpacing/>
    </w:pPr>
  </w:style>
  <w:style w:type="table" w:styleId="a6">
    <w:name w:val="Table Grid"/>
    <w:basedOn w:val="a1"/>
    <w:uiPriority w:val="59"/>
    <w:rsid w:val="0020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78A"/>
    <w:pPr>
      <w:ind w:left="720"/>
      <w:contextualSpacing/>
    </w:pPr>
  </w:style>
  <w:style w:type="table" w:styleId="a6">
    <w:name w:val="Table Grid"/>
    <w:basedOn w:val="a1"/>
    <w:uiPriority w:val="59"/>
    <w:rsid w:val="0020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2019-10-04T08:51:00Z</cp:lastPrinted>
  <dcterms:created xsi:type="dcterms:W3CDTF">2019-10-04T08:41:00Z</dcterms:created>
  <dcterms:modified xsi:type="dcterms:W3CDTF">2019-10-04T08:52:00Z</dcterms:modified>
</cp:coreProperties>
</file>