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65B" w:rsidRPr="003022DD" w:rsidRDefault="00A96EE0" w:rsidP="00D43DDD">
      <w:pPr>
        <w:spacing w:after="0" w:line="300" w:lineRule="auto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022DD">
        <w:rPr>
          <w:rFonts w:ascii="Times New Roman" w:hAnsi="Times New Roman" w:cs="Times New Roman"/>
          <w:noProof/>
          <w:sz w:val="28"/>
          <w:szCs w:val="28"/>
          <w:lang w:eastAsia="ru-RU"/>
        </w:rPr>
        <w:t>Проект</w:t>
      </w:r>
    </w:p>
    <w:p w:rsidR="00A96EE0" w:rsidRPr="003022DD" w:rsidRDefault="00A96EE0" w:rsidP="00D43DDD">
      <w:pPr>
        <w:spacing w:after="0" w:line="30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022D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463D4B6" wp14:editId="04E3F042">
            <wp:extent cx="529387" cy="608400"/>
            <wp:effectExtent l="0" t="0" r="444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387" cy="60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65B" w:rsidRPr="003022DD" w:rsidRDefault="00F9365B" w:rsidP="00D43DDD">
      <w:pPr>
        <w:spacing w:after="0" w:line="30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9365B" w:rsidRPr="003022DD" w:rsidRDefault="00F9365B" w:rsidP="00D43DDD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22DD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F9365B" w:rsidRPr="003022DD" w:rsidRDefault="00F9365B" w:rsidP="00D43DDD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22DD">
        <w:rPr>
          <w:rFonts w:ascii="Times New Roman" w:hAnsi="Times New Roman" w:cs="Times New Roman"/>
          <w:sz w:val="28"/>
          <w:szCs w:val="28"/>
        </w:rPr>
        <w:t>Зуйского сельского поселения</w:t>
      </w:r>
    </w:p>
    <w:p w:rsidR="00F9365B" w:rsidRPr="003022DD" w:rsidRDefault="00F9365B" w:rsidP="00D43DDD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22DD">
        <w:rPr>
          <w:rFonts w:ascii="Times New Roman" w:hAnsi="Times New Roman" w:cs="Times New Roman"/>
          <w:sz w:val="28"/>
          <w:szCs w:val="28"/>
        </w:rPr>
        <w:t>Белогорского района</w:t>
      </w:r>
    </w:p>
    <w:p w:rsidR="00F9365B" w:rsidRPr="003022DD" w:rsidRDefault="00F9365B" w:rsidP="00D43DDD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22DD">
        <w:rPr>
          <w:rFonts w:ascii="Times New Roman" w:hAnsi="Times New Roman" w:cs="Times New Roman"/>
          <w:sz w:val="28"/>
          <w:szCs w:val="28"/>
        </w:rPr>
        <w:t>Республики Крым</w:t>
      </w:r>
    </w:p>
    <w:p w:rsidR="00F9365B" w:rsidRPr="003022DD" w:rsidRDefault="00F9365B" w:rsidP="00D43DDD">
      <w:pPr>
        <w:spacing w:after="0" w:line="300" w:lineRule="auto"/>
        <w:ind w:left="895"/>
        <w:jc w:val="center"/>
        <w:rPr>
          <w:rFonts w:ascii="Times New Roman" w:hAnsi="Times New Roman" w:cs="Times New Roman"/>
          <w:sz w:val="28"/>
          <w:szCs w:val="28"/>
        </w:rPr>
      </w:pPr>
    </w:p>
    <w:p w:rsidR="00F9365B" w:rsidRPr="003022DD" w:rsidRDefault="00F9365B" w:rsidP="00D43DDD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022D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022DD">
        <w:rPr>
          <w:rFonts w:ascii="Times New Roman" w:hAnsi="Times New Roman" w:cs="Times New Roman"/>
          <w:sz w:val="28"/>
          <w:szCs w:val="28"/>
        </w:rPr>
        <w:t xml:space="preserve"> О С Т А Н О В Л</w:t>
      </w:r>
      <w:r w:rsidR="00C92BE9" w:rsidRPr="003022DD">
        <w:rPr>
          <w:rFonts w:ascii="Times New Roman" w:hAnsi="Times New Roman" w:cs="Times New Roman"/>
          <w:sz w:val="28"/>
          <w:szCs w:val="28"/>
        </w:rPr>
        <w:t xml:space="preserve"> </w:t>
      </w:r>
      <w:r w:rsidRPr="003022DD">
        <w:rPr>
          <w:rFonts w:ascii="Times New Roman" w:hAnsi="Times New Roman" w:cs="Times New Roman"/>
          <w:sz w:val="28"/>
          <w:szCs w:val="28"/>
        </w:rPr>
        <w:t>Е Н И Е</w:t>
      </w:r>
    </w:p>
    <w:p w:rsidR="00F9365B" w:rsidRPr="003022DD" w:rsidRDefault="00F9365B" w:rsidP="00D43DDD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88"/>
        <w:gridCol w:w="3027"/>
        <w:gridCol w:w="3739"/>
      </w:tblGrid>
      <w:tr w:rsidR="00F9365B" w:rsidRPr="003022DD" w:rsidTr="00FA3239">
        <w:tc>
          <w:tcPr>
            <w:tcW w:w="3190" w:type="dxa"/>
            <w:hideMark/>
          </w:tcPr>
          <w:p w:rsidR="00F9365B" w:rsidRPr="003022DD" w:rsidRDefault="00A96EE0" w:rsidP="00D43DDD">
            <w:pPr>
              <w:spacing w:after="0"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22DD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 w:rsidR="00F9365B" w:rsidRPr="003022DD">
              <w:rPr>
                <w:rFonts w:ascii="Times New Roman" w:hAnsi="Times New Roman" w:cs="Times New Roman"/>
                <w:sz w:val="28"/>
                <w:szCs w:val="28"/>
              </w:rPr>
              <w:t xml:space="preserve"> 2019 года</w:t>
            </w:r>
          </w:p>
        </w:tc>
        <w:tc>
          <w:tcPr>
            <w:tcW w:w="3190" w:type="dxa"/>
            <w:hideMark/>
          </w:tcPr>
          <w:p w:rsidR="00F9365B" w:rsidRPr="003022DD" w:rsidRDefault="00FA3239" w:rsidP="00D43DDD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2D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9365B" w:rsidRPr="003022DD">
              <w:rPr>
                <w:rFonts w:ascii="Times New Roman" w:hAnsi="Times New Roman" w:cs="Times New Roman"/>
                <w:sz w:val="28"/>
                <w:szCs w:val="28"/>
              </w:rPr>
              <w:t>гт</w:t>
            </w:r>
            <w:r w:rsidRPr="003022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9365B" w:rsidRPr="003022DD">
              <w:rPr>
                <w:rFonts w:ascii="Times New Roman" w:hAnsi="Times New Roman" w:cs="Times New Roman"/>
                <w:sz w:val="28"/>
                <w:szCs w:val="28"/>
              </w:rPr>
              <w:t xml:space="preserve"> Зуя</w:t>
            </w:r>
          </w:p>
        </w:tc>
        <w:tc>
          <w:tcPr>
            <w:tcW w:w="3934" w:type="dxa"/>
            <w:hideMark/>
          </w:tcPr>
          <w:p w:rsidR="00F9365B" w:rsidRPr="003022DD" w:rsidRDefault="002C67C5" w:rsidP="00D43DDD">
            <w:pPr>
              <w:spacing w:after="0"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22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2EBF" w:rsidRPr="003022D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A96EE0" w:rsidRPr="003022DD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</w:tc>
      </w:tr>
    </w:tbl>
    <w:p w:rsidR="00F9365B" w:rsidRPr="003022DD" w:rsidRDefault="00F9365B" w:rsidP="00D43DDD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</w:tblGrid>
      <w:tr w:rsidR="008C7517" w:rsidRPr="003022DD" w:rsidTr="00F57CBF">
        <w:tc>
          <w:tcPr>
            <w:tcW w:w="7054" w:type="dxa"/>
          </w:tcPr>
          <w:p w:rsidR="008C7517" w:rsidRPr="003022DD" w:rsidRDefault="00C84665" w:rsidP="00C84665">
            <w:pPr>
              <w:widowControl w:val="0"/>
              <w:suppressAutoHyphens/>
              <w:spacing w:line="300" w:lineRule="auto"/>
              <w:jc w:val="both"/>
              <w:rPr>
                <w:rFonts w:ascii="Times New Roman" w:eastAsia="Arial Unicode MS" w:hAnsi="Times New Roman" w:cs="Times New Roman"/>
                <w:i/>
                <w:kern w:val="1"/>
                <w:sz w:val="28"/>
                <w:szCs w:val="28"/>
              </w:rPr>
            </w:pPr>
            <w:r w:rsidRPr="003022DD">
              <w:rPr>
                <w:rFonts w:ascii="Times New Roman" w:eastAsia="Arial Unicode MS" w:hAnsi="Times New Roman" w:cs="Times New Roman"/>
                <w:i/>
                <w:kern w:val="1"/>
                <w:sz w:val="28"/>
                <w:szCs w:val="28"/>
              </w:rPr>
              <w:t>Об утверждении Порядка сноса надмогильных сооружений (надгробий) и оград, установленных за пределами мест захоронения</w:t>
            </w:r>
          </w:p>
        </w:tc>
      </w:tr>
    </w:tbl>
    <w:p w:rsidR="001B49F7" w:rsidRPr="003022DD" w:rsidRDefault="001B49F7" w:rsidP="00D43DDD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326655" w:rsidRPr="003022DD" w:rsidRDefault="00582F12" w:rsidP="00D43DDD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proofErr w:type="gramStart"/>
      <w:r w:rsidRPr="003022DD">
        <w:rPr>
          <w:rFonts w:ascii="Times New Roman" w:eastAsia="Arial Unicode MS" w:hAnsi="Times New Roman" w:cs="Times New Roman"/>
          <w:kern w:val="1"/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«О погребении и похоронном деле» от 12.01.1996 №8-ФЗ, ст. 22 Закона Республики Крым от 30.12.2015 №200-ЗРК/2015 «О погребении и похоронном деле в Республике Крым», руководствуясь Уставом муниципального образования Зуйское сельское поселение Белогорского района Республики Крым</w:t>
      </w:r>
      <w:r w:rsidR="00171F1B" w:rsidRPr="003022DD">
        <w:rPr>
          <w:rFonts w:ascii="Times New Roman" w:eastAsia="Arial Unicode MS" w:hAnsi="Times New Roman" w:cs="Times New Roman"/>
          <w:kern w:val="1"/>
          <w:sz w:val="28"/>
          <w:szCs w:val="28"/>
        </w:rPr>
        <w:t>, Администрация Зуйского сельского поселения Белогорского</w:t>
      </w:r>
      <w:proofErr w:type="gramEnd"/>
      <w:r w:rsidR="00171F1B" w:rsidRPr="003022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района Республики Крым,</w:t>
      </w:r>
    </w:p>
    <w:p w:rsidR="00171F1B" w:rsidRPr="003022DD" w:rsidRDefault="00171F1B" w:rsidP="00D43DDD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326655" w:rsidRPr="003022DD" w:rsidRDefault="00326655" w:rsidP="00D43DDD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proofErr w:type="gramStart"/>
      <w:r w:rsidRPr="003022DD">
        <w:rPr>
          <w:rFonts w:ascii="Times New Roman" w:eastAsia="Arial Unicode MS" w:hAnsi="Times New Roman" w:cs="Times New Roman"/>
          <w:kern w:val="1"/>
          <w:sz w:val="28"/>
          <w:szCs w:val="28"/>
        </w:rPr>
        <w:t>п</w:t>
      </w:r>
      <w:proofErr w:type="gramEnd"/>
      <w:r w:rsidRPr="003022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о с т а н о в л я е т:</w:t>
      </w:r>
    </w:p>
    <w:p w:rsidR="00326655" w:rsidRPr="003022DD" w:rsidRDefault="00326655" w:rsidP="00D43DDD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582F12" w:rsidRPr="003022DD" w:rsidRDefault="00326655" w:rsidP="00D43DDD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3022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1. </w:t>
      </w:r>
      <w:r w:rsidR="00582F12" w:rsidRPr="003022DD">
        <w:rPr>
          <w:rFonts w:ascii="Times New Roman" w:eastAsia="Arial Unicode MS" w:hAnsi="Times New Roman" w:cs="Times New Roman"/>
          <w:kern w:val="1"/>
          <w:sz w:val="28"/>
          <w:szCs w:val="28"/>
        </w:rPr>
        <w:t>Утвердить прилагаемый Порядок сноса надмогильных сооружений (надгробий) и оград, установленных за пределами мест захоронений.</w:t>
      </w:r>
    </w:p>
    <w:p w:rsidR="00582F12" w:rsidRPr="003022DD" w:rsidRDefault="00326655" w:rsidP="00582F12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3022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2. </w:t>
      </w:r>
      <w:r w:rsidR="00582F12" w:rsidRPr="003022DD">
        <w:rPr>
          <w:rFonts w:ascii="Times New Roman" w:eastAsia="Arial Unicode MS" w:hAnsi="Times New Roman" w:cs="Times New Roman"/>
          <w:kern w:val="1"/>
          <w:sz w:val="28"/>
          <w:szCs w:val="28"/>
        </w:rPr>
        <w:t>Опубликовать настоящее постановление на «Портале Правительства Республики Крым» в информационно-телекоммуникационной сети «Интернет», (раздел муниципальные образования Белогорского района), обнародовать настоящее постановление путем размещения на информационном стенде в административном здании Зуйского сельского поселения.</w:t>
      </w:r>
    </w:p>
    <w:p w:rsidR="00582F12" w:rsidRPr="003022DD" w:rsidRDefault="00582F12" w:rsidP="00582F12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3022DD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>3. Постановление вступает в силу со дня его обнародования.</w:t>
      </w:r>
    </w:p>
    <w:p w:rsidR="00582F12" w:rsidRPr="003022DD" w:rsidRDefault="00582F12" w:rsidP="00582F12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3022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4. </w:t>
      </w:r>
      <w:proofErr w:type="gramStart"/>
      <w:r w:rsidRPr="003022DD">
        <w:rPr>
          <w:rFonts w:ascii="Times New Roman" w:eastAsia="Arial Unicode MS" w:hAnsi="Times New Roman" w:cs="Times New Roman"/>
          <w:kern w:val="1"/>
          <w:sz w:val="28"/>
          <w:szCs w:val="28"/>
        </w:rPr>
        <w:t>Контроль за</w:t>
      </w:r>
      <w:proofErr w:type="gramEnd"/>
      <w:r w:rsidRPr="003022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исполнением настоящего  постановления оставляю за собой</w:t>
      </w:r>
    </w:p>
    <w:p w:rsidR="00176B81" w:rsidRPr="003022DD" w:rsidRDefault="00176B81" w:rsidP="00D43DDD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940F0E" w:rsidRPr="003022DD" w:rsidRDefault="00940F0E" w:rsidP="00D43DDD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10"/>
        <w:gridCol w:w="3444"/>
      </w:tblGrid>
      <w:tr w:rsidR="00176B81" w:rsidRPr="003022DD" w:rsidTr="00176B81">
        <w:tc>
          <w:tcPr>
            <w:tcW w:w="6771" w:type="dxa"/>
          </w:tcPr>
          <w:p w:rsidR="00176B81" w:rsidRPr="003022DD" w:rsidRDefault="00176B81" w:rsidP="00D43DDD">
            <w:pPr>
              <w:widowControl w:val="0"/>
              <w:suppressAutoHyphens/>
              <w:spacing w:line="30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3022DD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Председатель Зуйского сельского совета-</w:t>
            </w:r>
          </w:p>
          <w:p w:rsidR="00176B81" w:rsidRPr="003022DD" w:rsidRDefault="00176B81" w:rsidP="00D43DDD">
            <w:pPr>
              <w:widowControl w:val="0"/>
              <w:suppressAutoHyphens/>
              <w:spacing w:line="30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3022DD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глава администрации Зуйского сельского поселения</w:t>
            </w:r>
          </w:p>
        </w:tc>
        <w:tc>
          <w:tcPr>
            <w:tcW w:w="3650" w:type="dxa"/>
          </w:tcPr>
          <w:p w:rsidR="00176B81" w:rsidRPr="003022DD" w:rsidRDefault="00176B81" w:rsidP="00D43DDD">
            <w:pPr>
              <w:widowControl w:val="0"/>
              <w:suppressAutoHyphens/>
              <w:spacing w:line="30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  <w:p w:rsidR="00176B81" w:rsidRPr="003022DD" w:rsidRDefault="00176B81" w:rsidP="00D43DDD">
            <w:pPr>
              <w:widowControl w:val="0"/>
              <w:suppressAutoHyphens/>
              <w:spacing w:line="300" w:lineRule="auto"/>
              <w:jc w:val="right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3022DD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 xml:space="preserve">А. А. </w:t>
            </w:r>
            <w:proofErr w:type="spellStart"/>
            <w:r w:rsidRPr="003022DD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Лахин</w:t>
            </w:r>
            <w:proofErr w:type="spellEnd"/>
          </w:p>
        </w:tc>
      </w:tr>
    </w:tbl>
    <w:p w:rsidR="00176B81" w:rsidRPr="003022DD" w:rsidRDefault="00176B81" w:rsidP="00D43DDD">
      <w:pPr>
        <w:spacing w:after="0" w:line="30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3022DD">
        <w:rPr>
          <w:rFonts w:ascii="Times New Roman" w:eastAsia="Arial Unicode MS" w:hAnsi="Times New Roman" w:cs="Times New Roman"/>
          <w:kern w:val="1"/>
          <w:sz w:val="28"/>
          <w:szCs w:val="28"/>
        </w:rPr>
        <w:br w:type="page"/>
      </w:r>
    </w:p>
    <w:p w:rsidR="00F11E30" w:rsidRPr="003022DD" w:rsidRDefault="00F11E30" w:rsidP="00D43DDD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 w:rsidRPr="003022DD">
        <w:rPr>
          <w:rFonts w:ascii="Times New Roman" w:hAnsi="Times New Roman" w:cs="Times New Roman"/>
          <w:sz w:val="28"/>
          <w:szCs w:val="28"/>
        </w:rPr>
        <w:lastRenderedPageBreak/>
        <w:t>СОГЛАСОВАНО:</w:t>
      </w:r>
    </w:p>
    <w:p w:rsidR="00F11E30" w:rsidRPr="003022DD" w:rsidRDefault="00F11E30" w:rsidP="00D43DDD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0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5"/>
        <w:gridCol w:w="1768"/>
        <w:gridCol w:w="3191"/>
      </w:tblGrid>
      <w:tr w:rsidR="00733805" w:rsidRPr="003022DD" w:rsidTr="00711373">
        <w:trPr>
          <w:trHeight w:val="1344"/>
        </w:trPr>
        <w:tc>
          <w:tcPr>
            <w:tcW w:w="5055" w:type="dxa"/>
          </w:tcPr>
          <w:p w:rsidR="00733805" w:rsidRPr="003022DD" w:rsidRDefault="00733805" w:rsidP="00D43DDD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22DD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Зуйского сельского поселения</w:t>
            </w:r>
          </w:p>
        </w:tc>
        <w:tc>
          <w:tcPr>
            <w:tcW w:w="1768" w:type="dxa"/>
          </w:tcPr>
          <w:p w:rsidR="00733805" w:rsidRPr="003022DD" w:rsidRDefault="00733805" w:rsidP="00D43DDD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733805" w:rsidRPr="003022DD" w:rsidRDefault="00733805" w:rsidP="00D43DDD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805" w:rsidRPr="003022DD" w:rsidRDefault="00733805" w:rsidP="00D43DDD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22DD">
              <w:rPr>
                <w:rFonts w:ascii="Times New Roman" w:hAnsi="Times New Roman" w:cs="Times New Roman"/>
                <w:sz w:val="28"/>
                <w:szCs w:val="28"/>
              </w:rPr>
              <w:t>С.А. Сорокин</w:t>
            </w:r>
          </w:p>
        </w:tc>
      </w:tr>
      <w:tr w:rsidR="00F11E30" w:rsidRPr="003022DD" w:rsidTr="00711373">
        <w:trPr>
          <w:trHeight w:val="2016"/>
        </w:trPr>
        <w:tc>
          <w:tcPr>
            <w:tcW w:w="5055" w:type="dxa"/>
          </w:tcPr>
          <w:p w:rsidR="00F11E30" w:rsidRPr="003022DD" w:rsidRDefault="00F11E30" w:rsidP="00D43DDD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E30" w:rsidRPr="003022DD" w:rsidRDefault="00F11E30" w:rsidP="00D43DDD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22DD">
              <w:rPr>
                <w:rFonts w:ascii="Times New Roman" w:hAnsi="Times New Roman" w:cs="Times New Roman"/>
                <w:sz w:val="28"/>
                <w:szCs w:val="28"/>
              </w:rPr>
              <w:t>Заведующий сектором по вопросам муниципального имущества, землеустройства и территориального планирования</w:t>
            </w:r>
          </w:p>
        </w:tc>
        <w:tc>
          <w:tcPr>
            <w:tcW w:w="1768" w:type="dxa"/>
          </w:tcPr>
          <w:p w:rsidR="00F11E30" w:rsidRPr="003022DD" w:rsidRDefault="00F11E30" w:rsidP="00D43DDD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F11E30" w:rsidRPr="003022DD" w:rsidRDefault="00F11E30" w:rsidP="00D43DDD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E30" w:rsidRPr="003022DD" w:rsidRDefault="00F11E30" w:rsidP="00D43DDD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E30" w:rsidRPr="003022DD" w:rsidRDefault="00F11E30" w:rsidP="00D43DDD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EE0" w:rsidRPr="003022DD" w:rsidRDefault="00A96EE0" w:rsidP="00D43DDD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E30" w:rsidRPr="003022DD" w:rsidRDefault="00F11E30" w:rsidP="00D43DDD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22DD">
              <w:rPr>
                <w:rFonts w:ascii="Times New Roman" w:hAnsi="Times New Roman" w:cs="Times New Roman"/>
                <w:sz w:val="28"/>
                <w:szCs w:val="28"/>
              </w:rPr>
              <w:t>С.В. Кириленко</w:t>
            </w:r>
          </w:p>
        </w:tc>
      </w:tr>
      <w:tr w:rsidR="00EC4389" w:rsidRPr="003022DD" w:rsidTr="00711373">
        <w:trPr>
          <w:trHeight w:val="2016"/>
        </w:trPr>
        <w:tc>
          <w:tcPr>
            <w:tcW w:w="5055" w:type="dxa"/>
          </w:tcPr>
          <w:p w:rsidR="00EC4389" w:rsidRPr="003022DD" w:rsidRDefault="00EC4389" w:rsidP="00D43DDD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389" w:rsidRPr="003022DD" w:rsidRDefault="00EC4389" w:rsidP="00181124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22DD">
              <w:rPr>
                <w:rFonts w:ascii="Times New Roman" w:hAnsi="Times New Roman" w:cs="Times New Roman"/>
                <w:sz w:val="28"/>
                <w:szCs w:val="28"/>
              </w:rPr>
              <w:t>Заведующий сектором по правовым (юридическим) вопросам, делопроизводству, контролю и обращени</w:t>
            </w:r>
            <w:r w:rsidR="00940F0E" w:rsidRPr="003022DD">
              <w:rPr>
                <w:rFonts w:ascii="Times New Roman" w:hAnsi="Times New Roman" w:cs="Times New Roman"/>
                <w:sz w:val="28"/>
                <w:szCs w:val="28"/>
              </w:rPr>
              <w:t>ям</w:t>
            </w:r>
            <w:r w:rsidRPr="003022DD">
              <w:rPr>
                <w:rFonts w:ascii="Times New Roman" w:hAnsi="Times New Roman" w:cs="Times New Roman"/>
                <w:sz w:val="28"/>
                <w:szCs w:val="28"/>
              </w:rPr>
              <w:t xml:space="preserve"> граждан</w:t>
            </w:r>
          </w:p>
        </w:tc>
        <w:tc>
          <w:tcPr>
            <w:tcW w:w="1768" w:type="dxa"/>
          </w:tcPr>
          <w:p w:rsidR="00EC4389" w:rsidRPr="003022DD" w:rsidRDefault="00EC4389" w:rsidP="00D43DDD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EC4389" w:rsidRPr="003022DD" w:rsidRDefault="00EC4389" w:rsidP="00D43DDD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389" w:rsidRPr="003022DD" w:rsidRDefault="00EC4389" w:rsidP="00D43DDD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389" w:rsidRPr="003022DD" w:rsidRDefault="00EC4389" w:rsidP="00D43DDD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389" w:rsidRPr="003022DD" w:rsidRDefault="00EC4389" w:rsidP="00D43DDD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389" w:rsidRPr="003022DD" w:rsidRDefault="00EC4389" w:rsidP="00D43DDD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22DD">
              <w:rPr>
                <w:rFonts w:ascii="Times New Roman" w:hAnsi="Times New Roman" w:cs="Times New Roman"/>
                <w:sz w:val="28"/>
                <w:szCs w:val="28"/>
              </w:rPr>
              <w:t xml:space="preserve">М.Р. </w:t>
            </w:r>
            <w:proofErr w:type="spellStart"/>
            <w:r w:rsidRPr="003022DD">
              <w:rPr>
                <w:rFonts w:ascii="Times New Roman" w:hAnsi="Times New Roman" w:cs="Times New Roman"/>
                <w:sz w:val="28"/>
                <w:szCs w:val="28"/>
              </w:rPr>
              <w:t>Меметова</w:t>
            </w:r>
            <w:proofErr w:type="spellEnd"/>
          </w:p>
          <w:p w:rsidR="00EC4389" w:rsidRPr="003022DD" w:rsidRDefault="00EC4389" w:rsidP="00D43DDD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1E30" w:rsidRPr="003022DD" w:rsidRDefault="00F11E30" w:rsidP="00D43DDD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F11E30" w:rsidRPr="003022DD" w:rsidRDefault="00F11E30" w:rsidP="00D43DDD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 w:rsidRPr="003022DD">
        <w:rPr>
          <w:rFonts w:ascii="Times New Roman" w:hAnsi="Times New Roman" w:cs="Times New Roman"/>
          <w:sz w:val="28"/>
          <w:szCs w:val="28"/>
        </w:rPr>
        <w:t>Ознакомлены:</w:t>
      </w:r>
    </w:p>
    <w:p w:rsidR="00F11E30" w:rsidRPr="003022DD" w:rsidRDefault="00F11E30" w:rsidP="00D43DDD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8"/>
        <w:gridCol w:w="2393"/>
        <w:gridCol w:w="2792"/>
      </w:tblGrid>
      <w:tr w:rsidR="00F11E30" w:rsidRPr="003022DD" w:rsidTr="00711373">
        <w:trPr>
          <w:trHeight w:val="1834"/>
        </w:trPr>
        <w:tc>
          <w:tcPr>
            <w:tcW w:w="4838" w:type="dxa"/>
          </w:tcPr>
          <w:p w:rsidR="00176B81" w:rsidRPr="003022DD" w:rsidRDefault="00A96EE0" w:rsidP="00940F0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22DD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сектора по </w:t>
            </w:r>
            <w:r w:rsidR="00940F0E" w:rsidRPr="003022DD">
              <w:rPr>
                <w:rFonts w:ascii="Times New Roman" w:hAnsi="Times New Roman" w:cs="Times New Roman"/>
                <w:sz w:val="28"/>
                <w:szCs w:val="28"/>
              </w:rPr>
              <w:t>вопросам муниципального имущества, землеустройства и территориального планирования</w:t>
            </w:r>
          </w:p>
        </w:tc>
        <w:tc>
          <w:tcPr>
            <w:tcW w:w="2393" w:type="dxa"/>
          </w:tcPr>
          <w:p w:rsidR="00F11E30" w:rsidRPr="003022DD" w:rsidRDefault="00F11E30" w:rsidP="00D43DDD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2" w:type="dxa"/>
          </w:tcPr>
          <w:p w:rsidR="00F11E30" w:rsidRPr="003022DD" w:rsidRDefault="00F11E30" w:rsidP="00D43DDD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805" w:rsidRPr="003022DD" w:rsidRDefault="00733805" w:rsidP="00D43DDD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6B81" w:rsidRPr="003022DD" w:rsidRDefault="00176B81" w:rsidP="00D43DDD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EE0" w:rsidRPr="003022DD" w:rsidRDefault="00181124" w:rsidP="00D43DDD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22DD">
              <w:rPr>
                <w:rFonts w:ascii="Times New Roman" w:hAnsi="Times New Roman" w:cs="Times New Roman"/>
                <w:sz w:val="28"/>
                <w:szCs w:val="28"/>
              </w:rPr>
              <w:t xml:space="preserve">Л.С. </w:t>
            </w:r>
            <w:proofErr w:type="spellStart"/>
            <w:r w:rsidRPr="003022DD">
              <w:rPr>
                <w:rFonts w:ascii="Times New Roman" w:hAnsi="Times New Roman" w:cs="Times New Roman"/>
                <w:sz w:val="28"/>
                <w:szCs w:val="28"/>
              </w:rPr>
              <w:t>Семерунь</w:t>
            </w:r>
            <w:proofErr w:type="spellEnd"/>
          </w:p>
        </w:tc>
      </w:tr>
    </w:tbl>
    <w:p w:rsidR="00F11E30" w:rsidRPr="003022DD" w:rsidRDefault="00F11E30" w:rsidP="00D43DDD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14054F" w:rsidRPr="003022DD" w:rsidRDefault="0014054F" w:rsidP="00D43DDD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14054F" w:rsidRPr="003022DD" w:rsidRDefault="0014054F" w:rsidP="00D43DDD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EC4389" w:rsidRPr="003022DD" w:rsidRDefault="00EC4389" w:rsidP="00D43DDD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EC4389" w:rsidRPr="003022DD" w:rsidRDefault="00EC4389" w:rsidP="00D43DDD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EC4389" w:rsidRPr="003022DD" w:rsidRDefault="00EC4389" w:rsidP="00D43DDD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EC4389" w:rsidRPr="003022DD" w:rsidRDefault="00EC4389" w:rsidP="00D43DDD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181124" w:rsidRPr="003022DD" w:rsidRDefault="00181124" w:rsidP="00D43DDD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181124" w:rsidRPr="003022DD" w:rsidRDefault="00181124" w:rsidP="00D43DDD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181124" w:rsidRPr="003022DD" w:rsidRDefault="00181124" w:rsidP="00D43DDD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14054F" w:rsidRPr="003022DD" w:rsidRDefault="007457E6" w:rsidP="00D43DDD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  <w:r w:rsidRPr="003022DD">
        <w:rPr>
          <w:rFonts w:ascii="Times New Roman" w:hAnsi="Times New Roman" w:cs="Times New Roman"/>
          <w:sz w:val="20"/>
          <w:szCs w:val="20"/>
        </w:rPr>
        <w:t xml:space="preserve">Л.И. </w:t>
      </w:r>
      <w:proofErr w:type="spellStart"/>
      <w:r w:rsidRPr="003022DD">
        <w:rPr>
          <w:rFonts w:ascii="Times New Roman" w:hAnsi="Times New Roman" w:cs="Times New Roman"/>
          <w:sz w:val="20"/>
          <w:szCs w:val="20"/>
        </w:rPr>
        <w:t>Носивец</w:t>
      </w:r>
      <w:proofErr w:type="spellEnd"/>
    </w:p>
    <w:p w:rsidR="00940F0E" w:rsidRPr="003022DD" w:rsidRDefault="00EC4389" w:rsidP="00D43DDD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  <w:r w:rsidRPr="003022DD">
        <w:rPr>
          <w:rFonts w:ascii="Times New Roman" w:hAnsi="Times New Roman" w:cs="Times New Roman"/>
          <w:sz w:val="20"/>
          <w:szCs w:val="20"/>
        </w:rPr>
        <w:t xml:space="preserve">Ведущий специалист сектора по </w:t>
      </w:r>
      <w:proofErr w:type="gramStart"/>
      <w:r w:rsidRPr="003022DD">
        <w:rPr>
          <w:rFonts w:ascii="Times New Roman" w:hAnsi="Times New Roman" w:cs="Times New Roman"/>
          <w:sz w:val="20"/>
          <w:szCs w:val="20"/>
        </w:rPr>
        <w:t>правовым</w:t>
      </w:r>
      <w:proofErr w:type="gramEnd"/>
      <w:r w:rsidRPr="003022DD">
        <w:rPr>
          <w:rFonts w:ascii="Times New Roman" w:hAnsi="Times New Roman" w:cs="Times New Roman"/>
          <w:sz w:val="20"/>
          <w:szCs w:val="20"/>
        </w:rPr>
        <w:t xml:space="preserve"> (юридическим)</w:t>
      </w:r>
    </w:p>
    <w:p w:rsidR="00EC4389" w:rsidRPr="003022DD" w:rsidRDefault="00EC4389" w:rsidP="00D43DDD">
      <w:pPr>
        <w:spacing w:after="0" w:line="30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3022DD">
        <w:rPr>
          <w:rFonts w:ascii="Times New Roman" w:hAnsi="Times New Roman" w:cs="Times New Roman"/>
          <w:sz w:val="20"/>
          <w:szCs w:val="20"/>
        </w:rPr>
        <w:t xml:space="preserve"> вопросам, делопроизводству, контролю и обращени</w:t>
      </w:r>
      <w:r w:rsidR="00A96EE0" w:rsidRPr="003022DD">
        <w:rPr>
          <w:rFonts w:ascii="Times New Roman" w:hAnsi="Times New Roman" w:cs="Times New Roman"/>
          <w:sz w:val="20"/>
          <w:szCs w:val="20"/>
        </w:rPr>
        <w:t>ям</w:t>
      </w:r>
      <w:r w:rsidRPr="003022DD">
        <w:rPr>
          <w:rFonts w:ascii="Times New Roman" w:hAnsi="Times New Roman" w:cs="Times New Roman"/>
          <w:sz w:val="20"/>
          <w:szCs w:val="20"/>
        </w:rPr>
        <w:t xml:space="preserve"> граждан</w:t>
      </w:r>
      <w:r w:rsidR="00176B81" w:rsidRPr="003022DD">
        <w:rPr>
          <w:rFonts w:ascii="Times New Roman" w:hAnsi="Times New Roman" w:cs="Times New Roman"/>
          <w:sz w:val="28"/>
          <w:szCs w:val="28"/>
        </w:rPr>
        <w:br w:type="page"/>
      </w:r>
    </w:p>
    <w:p w:rsidR="00EC4389" w:rsidRPr="003022DD" w:rsidRDefault="00EC4389" w:rsidP="003022DD">
      <w:pPr>
        <w:widowControl w:val="0"/>
        <w:suppressAutoHyphens/>
        <w:spacing w:after="0" w:line="300" w:lineRule="auto"/>
        <w:ind w:left="5103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3022DD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>Приложение к постановлению Администрации Зуйского сельского поселения Белогорского района Республики Крым</w:t>
      </w:r>
    </w:p>
    <w:p w:rsidR="00EC4389" w:rsidRPr="003022DD" w:rsidRDefault="00EC4389" w:rsidP="003022DD">
      <w:pPr>
        <w:widowControl w:val="0"/>
        <w:suppressAutoHyphens/>
        <w:spacing w:after="0" w:line="300" w:lineRule="auto"/>
        <w:ind w:left="5103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3022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от </w:t>
      </w:r>
      <w:r w:rsidR="00A96EE0" w:rsidRPr="003022DD">
        <w:rPr>
          <w:rFonts w:ascii="Times New Roman" w:eastAsia="Arial Unicode MS" w:hAnsi="Times New Roman" w:cs="Times New Roman"/>
          <w:kern w:val="1"/>
          <w:sz w:val="28"/>
          <w:szCs w:val="28"/>
        </w:rPr>
        <w:t>_________________</w:t>
      </w:r>
      <w:r w:rsidRPr="003022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года № ____</w:t>
      </w:r>
    </w:p>
    <w:p w:rsidR="00EC4389" w:rsidRPr="003022DD" w:rsidRDefault="00EC4389" w:rsidP="003022DD">
      <w:pPr>
        <w:widowControl w:val="0"/>
        <w:suppressAutoHyphens/>
        <w:spacing w:after="0" w:line="300" w:lineRule="auto"/>
        <w:ind w:firstLine="709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</w:p>
    <w:p w:rsidR="00582F12" w:rsidRPr="003022DD" w:rsidRDefault="00582F12" w:rsidP="003022DD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22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</w:t>
      </w:r>
    </w:p>
    <w:p w:rsidR="00582F12" w:rsidRPr="003022DD" w:rsidRDefault="00582F12" w:rsidP="003022DD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22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сноса надмогильных сооружений (надгробий) и оград, установленных за пределами мест захоронения</w:t>
      </w:r>
    </w:p>
    <w:p w:rsidR="00582F12" w:rsidRPr="003022DD" w:rsidRDefault="00582F12" w:rsidP="003022DD">
      <w:pPr>
        <w:spacing w:after="0" w:line="30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2F12" w:rsidRPr="003022DD" w:rsidRDefault="00582F12" w:rsidP="003022DD">
      <w:pPr>
        <w:pStyle w:val="aa"/>
        <w:numPr>
          <w:ilvl w:val="0"/>
          <w:numId w:val="14"/>
        </w:numPr>
        <w:tabs>
          <w:tab w:val="left" w:pos="1134"/>
        </w:tabs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2D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Установка надмогильных сооружений (надгробий) и оград на кладбищах допускается только в границах предоставленных мест захоронения.</w:t>
      </w:r>
    </w:p>
    <w:p w:rsidR="00582F12" w:rsidRPr="003022DD" w:rsidRDefault="00582F12" w:rsidP="003022DD">
      <w:pPr>
        <w:pStyle w:val="aa"/>
        <w:numPr>
          <w:ilvl w:val="0"/>
          <w:numId w:val="14"/>
        </w:numPr>
        <w:tabs>
          <w:tab w:val="left" w:pos="1134"/>
        </w:tabs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2D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Устанавливаемые надмогильные сооружения (надгробия) и ограды не должны иметь частей, выступающих за границы мест захоронения, или нависать над соседними захоронениями.</w:t>
      </w:r>
    </w:p>
    <w:p w:rsidR="00582F12" w:rsidRPr="003022DD" w:rsidRDefault="00582F12" w:rsidP="003022DD">
      <w:pPr>
        <w:pStyle w:val="aa"/>
        <w:numPr>
          <w:ilvl w:val="0"/>
          <w:numId w:val="14"/>
        </w:numPr>
        <w:tabs>
          <w:tab w:val="left" w:pos="1134"/>
        </w:tabs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2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Надмогильные сооружения (надгробия) и ограды, установленные за пределами мест захоронения, подлежат сносу как самовольно установленные.</w:t>
      </w:r>
    </w:p>
    <w:p w:rsidR="00582F12" w:rsidRPr="003022DD" w:rsidRDefault="00582F12" w:rsidP="003022DD">
      <w:pPr>
        <w:pStyle w:val="aa"/>
        <w:numPr>
          <w:ilvl w:val="0"/>
          <w:numId w:val="14"/>
        </w:numPr>
        <w:tabs>
          <w:tab w:val="left" w:pos="1134"/>
        </w:tabs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выявлении </w:t>
      </w:r>
      <w:r w:rsidRPr="003022DD">
        <w:rPr>
          <w:rFonts w:ascii="Times New Roman" w:hAnsi="Times New Roman" w:cs="Times New Roman"/>
          <w:sz w:val="28"/>
          <w:szCs w:val="28"/>
        </w:rPr>
        <w:t xml:space="preserve">самовольно установленных надмогильных сооружений (надгробий) и оград Администрация направляет лицу, осуществившему самовольную установку, уведомление о необходимости демонтажа самовольно установленных надмогильных сооружений (надгробий) и оград с указанием срока, в течение которого необходимо осуществить демонтаж. Срок демонтажа определяется Администрацией в зависимости от объективных (природных и других) условий и должен составлять не менее одного и не более трех месяцев. </w:t>
      </w:r>
      <w:r w:rsidRPr="003022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могильном холме также выставляется трафарет с предупреждением о необходимости привести надмогильное сооружение в соответствие с размером места захоронения.</w:t>
      </w:r>
    </w:p>
    <w:p w:rsidR="00582F12" w:rsidRPr="003022DD" w:rsidRDefault="00582F12" w:rsidP="003022DD">
      <w:pPr>
        <w:pStyle w:val="aa"/>
        <w:numPr>
          <w:ilvl w:val="0"/>
          <w:numId w:val="14"/>
        </w:numPr>
        <w:tabs>
          <w:tab w:val="left" w:pos="1134"/>
        </w:tabs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 установленный срок демонтаж сооружения, ограды не произведен лицом, на которое зарегистрировано место захоронения, администрация </w:t>
      </w:r>
      <w:r w:rsidR="003022DD">
        <w:rPr>
          <w:rFonts w:ascii="Times New Roman" w:eastAsia="Times New Roman" w:hAnsi="Times New Roman" w:cs="Times New Roman"/>
          <w:sz w:val="28"/>
          <w:szCs w:val="28"/>
          <w:lang w:eastAsia="ru-RU"/>
        </w:rPr>
        <w:t>Зуйского</w:t>
      </w:r>
      <w:bookmarkStart w:id="0" w:name="_GoBack"/>
      <w:bookmarkEnd w:id="0"/>
      <w:r w:rsidRPr="00302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имеет право снести самовольно установленное сооружение, ограду с обязательным уведомлением лица, на которое зарегистрировано место захоронения </w:t>
      </w:r>
      <w:r w:rsidRPr="003022DD">
        <w:rPr>
          <w:rFonts w:ascii="Times New Roman" w:hAnsi="Times New Roman" w:cs="Times New Roman"/>
          <w:sz w:val="28"/>
          <w:szCs w:val="28"/>
        </w:rPr>
        <w:t>с последующим взысканием затраченных денежных сре</w:t>
      </w:r>
      <w:proofErr w:type="gramStart"/>
      <w:r w:rsidRPr="003022DD">
        <w:rPr>
          <w:rFonts w:ascii="Times New Roman" w:hAnsi="Times New Roman" w:cs="Times New Roman"/>
          <w:sz w:val="28"/>
          <w:szCs w:val="28"/>
        </w:rPr>
        <w:t>дств с л</w:t>
      </w:r>
      <w:proofErr w:type="gramEnd"/>
      <w:r w:rsidRPr="003022DD">
        <w:rPr>
          <w:rFonts w:ascii="Times New Roman" w:hAnsi="Times New Roman" w:cs="Times New Roman"/>
          <w:sz w:val="28"/>
          <w:szCs w:val="28"/>
        </w:rPr>
        <w:t>ица, осуществившего эту установку.</w:t>
      </w:r>
    </w:p>
    <w:p w:rsidR="00582F12" w:rsidRPr="003022DD" w:rsidRDefault="00582F12" w:rsidP="003022DD">
      <w:pPr>
        <w:pStyle w:val="aa"/>
        <w:numPr>
          <w:ilvl w:val="0"/>
          <w:numId w:val="14"/>
        </w:numPr>
        <w:tabs>
          <w:tab w:val="left" w:pos="1134"/>
        </w:tabs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производстве демонтажа надмогильных сооружений (надгробий) и оград не должно допускаться не вызванное необходимостью их повреждение. </w:t>
      </w:r>
    </w:p>
    <w:p w:rsidR="00582F12" w:rsidRPr="003022DD" w:rsidRDefault="00582F12" w:rsidP="003022DD">
      <w:pPr>
        <w:pStyle w:val="aa"/>
        <w:numPr>
          <w:ilvl w:val="0"/>
          <w:numId w:val="14"/>
        </w:numPr>
        <w:tabs>
          <w:tab w:val="left" w:pos="1134"/>
        </w:tabs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2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ходе производства демонтажа надмогильных сооружений (надгробий) и оград или непосредственно после его проведения составляется акт, в котором указывается место и дата производства демонтажа, время начала и окончания демонтажа, фамилия, имя и отчество, адрес проживания каждого лица, участвовавшего при производстве демонтажа. </w:t>
      </w:r>
    </w:p>
    <w:p w:rsidR="00582F12" w:rsidRPr="003022DD" w:rsidRDefault="00582F12" w:rsidP="003022DD">
      <w:pPr>
        <w:pStyle w:val="aa"/>
        <w:numPr>
          <w:ilvl w:val="0"/>
          <w:numId w:val="14"/>
        </w:numPr>
        <w:tabs>
          <w:tab w:val="left" w:pos="1134"/>
        </w:tabs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Демонтированное надмогильное сооружение хранится специализированной службой по вопросам похоронного дела в течение одного года и выдается </w:t>
      </w:r>
      <w:proofErr w:type="gramStart"/>
      <w:r w:rsidRPr="003022D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ответственному</w:t>
      </w:r>
      <w:proofErr w:type="gramEnd"/>
      <w:r w:rsidRPr="00302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захоронение не позднее трех дней со дня обращения ответственного за захоронение с заявлением, составленным в письменной форме о возврате демонтированного надмогильного сооружения в адрес специализированной службы по вопросам похоронного дела или Администрации. </w:t>
      </w:r>
    </w:p>
    <w:p w:rsidR="00582F12" w:rsidRPr="003022DD" w:rsidRDefault="00582F12" w:rsidP="003022DD">
      <w:pPr>
        <w:pStyle w:val="aa"/>
        <w:numPr>
          <w:ilvl w:val="0"/>
          <w:numId w:val="14"/>
        </w:numPr>
        <w:tabs>
          <w:tab w:val="left" w:pos="1134"/>
        </w:tabs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2D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3022D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302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ответственный за захоронение не обратился за получением демонтированного надмогильного сооружения в специализированную службу по вопросам похоронного дела в течение года со дня производства демонтажа, демонтированное надмогильное сооружение подлежит утилизации.</w:t>
      </w:r>
    </w:p>
    <w:p w:rsidR="00582F12" w:rsidRPr="003022DD" w:rsidRDefault="00582F12" w:rsidP="003022DD">
      <w:pPr>
        <w:pStyle w:val="aa"/>
        <w:numPr>
          <w:ilvl w:val="0"/>
          <w:numId w:val="14"/>
        </w:numPr>
        <w:tabs>
          <w:tab w:val="left" w:pos="1134"/>
        </w:tabs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2DD">
        <w:rPr>
          <w:rFonts w:ascii="Times New Roman" w:hAnsi="Times New Roman" w:cs="Times New Roman"/>
          <w:sz w:val="28"/>
          <w:szCs w:val="28"/>
        </w:rPr>
        <w:t>Мониторинг соблюдения требований по установке надмогильных сооружений (надгробий) и оград осуществляет специализированная служба по вопросам похоронного дела.</w:t>
      </w:r>
    </w:p>
    <w:p w:rsidR="00582F12" w:rsidRPr="003022DD" w:rsidRDefault="00582F12" w:rsidP="003022DD">
      <w:pPr>
        <w:pStyle w:val="aa"/>
        <w:tabs>
          <w:tab w:val="left" w:pos="1134"/>
        </w:tabs>
        <w:spacing w:after="0" w:line="30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389" w:rsidRPr="003022DD" w:rsidRDefault="00EC4389" w:rsidP="003022DD">
      <w:pPr>
        <w:widowControl w:val="0"/>
        <w:suppressAutoHyphens/>
        <w:spacing w:after="0" w:line="300" w:lineRule="auto"/>
        <w:ind w:firstLine="709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</w:p>
    <w:sectPr w:rsidR="00EC4389" w:rsidRPr="003022DD" w:rsidSect="00781B4C">
      <w:headerReference w:type="default" r:id="rId10"/>
      <w:pgSz w:w="11906" w:h="16838"/>
      <w:pgMar w:top="1134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E9C" w:rsidRDefault="00C71E9C" w:rsidP="00D5445E">
      <w:pPr>
        <w:spacing w:after="0" w:line="240" w:lineRule="auto"/>
      </w:pPr>
      <w:r>
        <w:separator/>
      </w:r>
    </w:p>
  </w:endnote>
  <w:endnote w:type="continuationSeparator" w:id="0">
    <w:p w:rsidR="00C71E9C" w:rsidRDefault="00C71E9C" w:rsidP="00D54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E9C" w:rsidRDefault="00C71E9C" w:rsidP="00D5445E">
      <w:pPr>
        <w:spacing w:after="0" w:line="240" w:lineRule="auto"/>
      </w:pPr>
      <w:r>
        <w:separator/>
      </w:r>
    </w:p>
  </w:footnote>
  <w:footnote w:type="continuationSeparator" w:id="0">
    <w:p w:rsidR="00C71E9C" w:rsidRDefault="00C71E9C" w:rsidP="00D54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02799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C84665" w:rsidRPr="00D43DDD" w:rsidRDefault="00C84665">
        <w:pPr>
          <w:pStyle w:val="a6"/>
          <w:jc w:val="center"/>
          <w:rPr>
            <w:rFonts w:ascii="Times New Roman" w:hAnsi="Times New Roman" w:cs="Times New Roman"/>
          </w:rPr>
        </w:pPr>
        <w:r w:rsidRPr="00D43DDD">
          <w:rPr>
            <w:rFonts w:ascii="Times New Roman" w:hAnsi="Times New Roman" w:cs="Times New Roman"/>
          </w:rPr>
          <w:fldChar w:fldCharType="begin"/>
        </w:r>
        <w:r w:rsidRPr="00D43DDD">
          <w:rPr>
            <w:rFonts w:ascii="Times New Roman" w:hAnsi="Times New Roman" w:cs="Times New Roman"/>
          </w:rPr>
          <w:instrText>PAGE   \* MERGEFORMAT</w:instrText>
        </w:r>
        <w:r w:rsidRPr="00D43DDD">
          <w:rPr>
            <w:rFonts w:ascii="Times New Roman" w:hAnsi="Times New Roman" w:cs="Times New Roman"/>
          </w:rPr>
          <w:fldChar w:fldCharType="separate"/>
        </w:r>
        <w:r w:rsidR="003022DD">
          <w:rPr>
            <w:rFonts w:ascii="Times New Roman" w:hAnsi="Times New Roman" w:cs="Times New Roman"/>
            <w:noProof/>
          </w:rPr>
          <w:t>5</w:t>
        </w:r>
        <w:r w:rsidRPr="00D43DDD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24E44"/>
    <w:multiLevelType w:val="hybridMultilevel"/>
    <w:tmpl w:val="35A68AF4"/>
    <w:lvl w:ilvl="0" w:tplc="FF1EC6D4">
      <w:start w:val="3"/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41806"/>
    <w:multiLevelType w:val="hybridMultilevel"/>
    <w:tmpl w:val="0D90C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0210D8"/>
    <w:multiLevelType w:val="hybridMultilevel"/>
    <w:tmpl w:val="1004DA36"/>
    <w:lvl w:ilvl="0" w:tplc="3F56182E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E7A5477"/>
    <w:multiLevelType w:val="hybridMultilevel"/>
    <w:tmpl w:val="5AF61488"/>
    <w:lvl w:ilvl="0" w:tplc="9FB8FF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A55422E"/>
    <w:multiLevelType w:val="hybridMultilevel"/>
    <w:tmpl w:val="07362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E84710"/>
    <w:multiLevelType w:val="hybridMultilevel"/>
    <w:tmpl w:val="B81A2EFA"/>
    <w:lvl w:ilvl="0" w:tplc="4738A5AE">
      <w:start w:val="2"/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5C2969"/>
    <w:multiLevelType w:val="hybridMultilevel"/>
    <w:tmpl w:val="0414F684"/>
    <w:lvl w:ilvl="0" w:tplc="7B9215CE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3879C3"/>
    <w:multiLevelType w:val="hybridMultilevel"/>
    <w:tmpl w:val="02FE1D90"/>
    <w:lvl w:ilvl="0" w:tplc="8EA24D3A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8">
    <w:nsid w:val="47610666"/>
    <w:multiLevelType w:val="hybridMultilevel"/>
    <w:tmpl w:val="308614D6"/>
    <w:lvl w:ilvl="0" w:tplc="C0B8CD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1C03DA0"/>
    <w:multiLevelType w:val="hybridMultilevel"/>
    <w:tmpl w:val="F2FA1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046402"/>
    <w:multiLevelType w:val="multilevel"/>
    <w:tmpl w:val="2DC2CFD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609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1">
    <w:nsid w:val="6E9C1585"/>
    <w:multiLevelType w:val="hybridMultilevel"/>
    <w:tmpl w:val="980452A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98A7757"/>
    <w:multiLevelType w:val="hybridMultilevel"/>
    <w:tmpl w:val="089E160A"/>
    <w:lvl w:ilvl="0" w:tplc="FE5CAB74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7C3136AF"/>
    <w:multiLevelType w:val="multilevel"/>
    <w:tmpl w:val="39026428"/>
    <w:lvl w:ilvl="0">
      <w:start w:val="1"/>
      <w:numFmt w:val="decimal"/>
      <w:lvlText w:val="%1."/>
      <w:lvlJc w:val="left"/>
      <w:pPr>
        <w:ind w:left="1308" w:hanging="13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17" w:hanging="13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6" w:hanging="130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5" w:hanging="13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4" w:hanging="13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53" w:hanging="13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6"/>
  </w:num>
  <w:num w:numId="5">
    <w:abstractNumId w:val="9"/>
  </w:num>
  <w:num w:numId="6">
    <w:abstractNumId w:val="0"/>
  </w:num>
  <w:num w:numId="7">
    <w:abstractNumId w:val="5"/>
  </w:num>
  <w:num w:numId="8">
    <w:abstractNumId w:val="1"/>
  </w:num>
  <w:num w:numId="9">
    <w:abstractNumId w:val="10"/>
  </w:num>
  <w:num w:numId="10">
    <w:abstractNumId w:val="13"/>
  </w:num>
  <w:num w:numId="11">
    <w:abstractNumId w:val="12"/>
  </w:num>
  <w:num w:numId="12">
    <w:abstractNumId w:val="3"/>
  </w:num>
  <w:num w:numId="13">
    <w:abstractNumId w:val="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65B"/>
    <w:rsid w:val="00003CB5"/>
    <w:rsid w:val="00010B5C"/>
    <w:rsid w:val="000124CD"/>
    <w:rsid w:val="000236E2"/>
    <w:rsid w:val="00030779"/>
    <w:rsid w:val="00032341"/>
    <w:rsid w:val="0003485C"/>
    <w:rsid w:val="00051D88"/>
    <w:rsid w:val="00054437"/>
    <w:rsid w:val="00062EA5"/>
    <w:rsid w:val="0009505F"/>
    <w:rsid w:val="0009507B"/>
    <w:rsid w:val="000B4257"/>
    <w:rsid w:val="000C262A"/>
    <w:rsid w:val="000D65CB"/>
    <w:rsid w:val="000D76F9"/>
    <w:rsid w:val="000E49B7"/>
    <w:rsid w:val="000F3247"/>
    <w:rsid w:val="000F72F7"/>
    <w:rsid w:val="00102084"/>
    <w:rsid w:val="001178E0"/>
    <w:rsid w:val="0013513A"/>
    <w:rsid w:val="0014054F"/>
    <w:rsid w:val="00171F1B"/>
    <w:rsid w:val="00176B81"/>
    <w:rsid w:val="00180692"/>
    <w:rsid w:val="00181124"/>
    <w:rsid w:val="00184A5D"/>
    <w:rsid w:val="001946EB"/>
    <w:rsid w:val="001B49F7"/>
    <w:rsid w:val="001E3F15"/>
    <w:rsid w:val="00210FA6"/>
    <w:rsid w:val="00270123"/>
    <w:rsid w:val="002762A3"/>
    <w:rsid w:val="00280846"/>
    <w:rsid w:val="00285D96"/>
    <w:rsid w:val="00293DD7"/>
    <w:rsid w:val="002A657C"/>
    <w:rsid w:val="002C1249"/>
    <w:rsid w:val="002C455C"/>
    <w:rsid w:val="002C6114"/>
    <w:rsid w:val="002C67C5"/>
    <w:rsid w:val="002D2CE5"/>
    <w:rsid w:val="002D378B"/>
    <w:rsid w:val="002D5C7A"/>
    <w:rsid w:val="00300509"/>
    <w:rsid w:val="003022DD"/>
    <w:rsid w:val="00307FF0"/>
    <w:rsid w:val="00317A42"/>
    <w:rsid w:val="00326655"/>
    <w:rsid w:val="00356750"/>
    <w:rsid w:val="00366C0B"/>
    <w:rsid w:val="00390F26"/>
    <w:rsid w:val="003A46DD"/>
    <w:rsid w:val="003B71EA"/>
    <w:rsid w:val="003C04C6"/>
    <w:rsid w:val="003C0704"/>
    <w:rsid w:val="003D42DA"/>
    <w:rsid w:val="003D5786"/>
    <w:rsid w:val="003E4EF4"/>
    <w:rsid w:val="003E6EFA"/>
    <w:rsid w:val="003F4D7E"/>
    <w:rsid w:val="003F58BA"/>
    <w:rsid w:val="00401063"/>
    <w:rsid w:val="004070B3"/>
    <w:rsid w:val="004163F2"/>
    <w:rsid w:val="00417EEA"/>
    <w:rsid w:val="004452A1"/>
    <w:rsid w:val="0047635D"/>
    <w:rsid w:val="004A1335"/>
    <w:rsid w:val="004A766D"/>
    <w:rsid w:val="004B34ED"/>
    <w:rsid w:val="004F25E2"/>
    <w:rsid w:val="00527BA6"/>
    <w:rsid w:val="00541506"/>
    <w:rsid w:val="00545B5D"/>
    <w:rsid w:val="005824B3"/>
    <w:rsid w:val="00582F12"/>
    <w:rsid w:val="005839EC"/>
    <w:rsid w:val="00594AAB"/>
    <w:rsid w:val="005B3D13"/>
    <w:rsid w:val="005B5B07"/>
    <w:rsid w:val="005B7DD5"/>
    <w:rsid w:val="005C0E18"/>
    <w:rsid w:val="005E6B5E"/>
    <w:rsid w:val="006008A2"/>
    <w:rsid w:val="00606E1F"/>
    <w:rsid w:val="0060799D"/>
    <w:rsid w:val="00620FDF"/>
    <w:rsid w:val="00627C4E"/>
    <w:rsid w:val="006344EA"/>
    <w:rsid w:val="00634B94"/>
    <w:rsid w:val="0064261F"/>
    <w:rsid w:val="00670869"/>
    <w:rsid w:val="00673DDF"/>
    <w:rsid w:val="0067691B"/>
    <w:rsid w:val="00686093"/>
    <w:rsid w:val="00697FD1"/>
    <w:rsid w:val="006A2DED"/>
    <w:rsid w:val="006D2EBF"/>
    <w:rsid w:val="006D71B6"/>
    <w:rsid w:val="006E2B85"/>
    <w:rsid w:val="006E5716"/>
    <w:rsid w:val="00711373"/>
    <w:rsid w:val="007127F0"/>
    <w:rsid w:val="007133B8"/>
    <w:rsid w:val="00733805"/>
    <w:rsid w:val="007457E6"/>
    <w:rsid w:val="007527DF"/>
    <w:rsid w:val="0075624C"/>
    <w:rsid w:val="007601B6"/>
    <w:rsid w:val="007730F5"/>
    <w:rsid w:val="00774CFF"/>
    <w:rsid w:val="00781B4C"/>
    <w:rsid w:val="00782618"/>
    <w:rsid w:val="00797365"/>
    <w:rsid w:val="007B63B3"/>
    <w:rsid w:val="007C01E6"/>
    <w:rsid w:val="007F4356"/>
    <w:rsid w:val="007F60D6"/>
    <w:rsid w:val="0080592E"/>
    <w:rsid w:val="0080617C"/>
    <w:rsid w:val="00817154"/>
    <w:rsid w:val="00824D2A"/>
    <w:rsid w:val="00830E6D"/>
    <w:rsid w:val="008422C2"/>
    <w:rsid w:val="00853FEE"/>
    <w:rsid w:val="00857AA8"/>
    <w:rsid w:val="008664B9"/>
    <w:rsid w:val="00874D0C"/>
    <w:rsid w:val="00881A2E"/>
    <w:rsid w:val="008843D8"/>
    <w:rsid w:val="008901B2"/>
    <w:rsid w:val="008A27CE"/>
    <w:rsid w:val="008A76C1"/>
    <w:rsid w:val="008C7517"/>
    <w:rsid w:val="008D13D7"/>
    <w:rsid w:val="008D384E"/>
    <w:rsid w:val="008E401E"/>
    <w:rsid w:val="008E4A2B"/>
    <w:rsid w:val="00900716"/>
    <w:rsid w:val="00904835"/>
    <w:rsid w:val="00931AEA"/>
    <w:rsid w:val="009328BE"/>
    <w:rsid w:val="00940F0E"/>
    <w:rsid w:val="009413D5"/>
    <w:rsid w:val="0094506D"/>
    <w:rsid w:val="00986EDA"/>
    <w:rsid w:val="009A0837"/>
    <w:rsid w:val="009E5742"/>
    <w:rsid w:val="00A01DA7"/>
    <w:rsid w:val="00A024A0"/>
    <w:rsid w:val="00A13311"/>
    <w:rsid w:val="00A33BA5"/>
    <w:rsid w:val="00A40DDD"/>
    <w:rsid w:val="00A417AF"/>
    <w:rsid w:val="00A52317"/>
    <w:rsid w:val="00A535C8"/>
    <w:rsid w:val="00A667D8"/>
    <w:rsid w:val="00A736B9"/>
    <w:rsid w:val="00A862EA"/>
    <w:rsid w:val="00A96EE0"/>
    <w:rsid w:val="00AB7D42"/>
    <w:rsid w:val="00AD13E6"/>
    <w:rsid w:val="00AD3807"/>
    <w:rsid w:val="00AE16FB"/>
    <w:rsid w:val="00B0066C"/>
    <w:rsid w:val="00B300FE"/>
    <w:rsid w:val="00B33AFC"/>
    <w:rsid w:val="00B35406"/>
    <w:rsid w:val="00B60FC7"/>
    <w:rsid w:val="00B628C6"/>
    <w:rsid w:val="00B65B2C"/>
    <w:rsid w:val="00B70285"/>
    <w:rsid w:val="00BC2100"/>
    <w:rsid w:val="00BD0DFE"/>
    <w:rsid w:val="00BE5EE7"/>
    <w:rsid w:val="00BF5775"/>
    <w:rsid w:val="00BF6F89"/>
    <w:rsid w:val="00C00F8C"/>
    <w:rsid w:val="00C33345"/>
    <w:rsid w:val="00C43F90"/>
    <w:rsid w:val="00C51F22"/>
    <w:rsid w:val="00C66427"/>
    <w:rsid w:val="00C67D01"/>
    <w:rsid w:val="00C71E9C"/>
    <w:rsid w:val="00C84665"/>
    <w:rsid w:val="00C92BE9"/>
    <w:rsid w:val="00C9743E"/>
    <w:rsid w:val="00CE6C9D"/>
    <w:rsid w:val="00CF3854"/>
    <w:rsid w:val="00D17B87"/>
    <w:rsid w:val="00D31F09"/>
    <w:rsid w:val="00D341C5"/>
    <w:rsid w:val="00D43DDD"/>
    <w:rsid w:val="00D46185"/>
    <w:rsid w:val="00D5445E"/>
    <w:rsid w:val="00D8604B"/>
    <w:rsid w:val="00DE3E51"/>
    <w:rsid w:val="00DE40D8"/>
    <w:rsid w:val="00E10315"/>
    <w:rsid w:val="00E170B0"/>
    <w:rsid w:val="00E1739C"/>
    <w:rsid w:val="00E347B4"/>
    <w:rsid w:val="00E36AA0"/>
    <w:rsid w:val="00E662A2"/>
    <w:rsid w:val="00E77F1A"/>
    <w:rsid w:val="00E85BB0"/>
    <w:rsid w:val="00E87A96"/>
    <w:rsid w:val="00EA043B"/>
    <w:rsid w:val="00EB2AD1"/>
    <w:rsid w:val="00EB2DA8"/>
    <w:rsid w:val="00EB34B6"/>
    <w:rsid w:val="00EC4389"/>
    <w:rsid w:val="00EC4E3A"/>
    <w:rsid w:val="00EC68AB"/>
    <w:rsid w:val="00EC7018"/>
    <w:rsid w:val="00EE03DE"/>
    <w:rsid w:val="00EF1B9E"/>
    <w:rsid w:val="00EF20C7"/>
    <w:rsid w:val="00EF3CCD"/>
    <w:rsid w:val="00F00C6B"/>
    <w:rsid w:val="00F01D98"/>
    <w:rsid w:val="00F11E30"/>
    <w:rsid w:val="00F125F1"/>
    <w:rsid w:val="00F1428C"/>
    <w:rsid w:val="00F27AE1"/>
    <w:rsid w:val="00F43DAE"/>
    <w:rsid w:val="00F50E99"/>
    <w:rsid w:val="00F57CBF"/>
    <w:rsid w:val="00F57DD1"/>
    <w:rsid w:val="00F765FB"/>
    <w:rsid w:val="00F84E82"/>
    <w:rsid w:val="00F903D7"/>
    <w:rsid w:val="00F9365B"/>
    <w:rsid w:val="00FA3239"/>
    <w:rsid w:val="00FC6AAB"/>
    <w:rsid w:val="00FE1AA6"/>
    <w:rsid w:val="00FE69D9"/>
    <w:rsid w:val="00FE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E6D"/>
  </w:style>
  <w:style w:type="paragraph" w:styleId="4">
    <w:name w:val="heading 4"/>
    <w:basedOn w:val="a"/>
    <w:next w:val="a"/>
    <w:link w:val="40"/>
    <w:qFormat/>
    <w:rsid w:val="00904835"/>
    <w:pPr>
      <w:keepNext/>
      <w:widowControl w:val="0"/>
      <w:tabs>
        <w:tab w:val="num" w:pos="0"/>
      </w:tabs>
      <w:suppressAutoHyphens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kern w:val="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3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65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936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54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5445E"/>
  </w:style>
  <w:style w:type="paragraph" w:styleId="a8">
    <w:name w:val="footer"/>
    <w:basedOn w:val="a"/>
    <w:link w:val="a9"/>
    <w:uiPriority w:val="99"/>
    <w:unhideWhenUsed/>
    <w:rsid w:val="00D54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5445E"/>
  </w:style>
  <w:style w:type="paragraph" w:styleId="aa">
    <w:name w:val="List Paragraph"/>
    <w:basedOn w:val="a"/>
    <w:uiPriority w:val="34"/>
    <w:qFormat/>
    <w:rsid w:val="00EC4E3A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904835"/>
    <w:rPr>
      <w:rFonts w:ascii="Calibri" w:eastAsia="Times New Roman" w:hAnsi="Calibri" w:cs="Times New Roman"/>
      <w:b/>
      <w:bCs/>
      <w:kern w:val="1"/>
      <w:sz w:val="28"/>
      <w:szCs w:val="28"/>
    </w:rPr>
  </w:style>
  <w:style w:type="numbering" w:customStyle="1" w:styleId="1">
    <w:name w:val="Нет списка1"/>
    <w:next w:val="a2"/>
    <w:uiPriority w:val="99"/>
    <w:semiHidden/>
    <w:unhideWhenUsed/>
    <w:rsid w:val="00904835"/>
  </w:style>
  <w:style w:type="paragraph" w:styleId="ab">
    <w:name w:val="Body Text"/>
    <w:basedOn w:val="a"/>
    <w:link w:val="10"/>
    <w:uiPriority w:val="99"/>
    <w:rsid w:val="00904835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ac">
    <w:name w:val="Основной текст Знак"/>
    <w:basedOn w:val="a0"/>
    <w:uiPriority w:val="99"/>
    <w:semiHidden/>
    <w:rsid w:val="00904835"/>
  </w:style>
  <w:style w:type="character" w:customStyle="1" w:styleId="10">
    <w:name w:val="Основной текст Знак1"/>
    <w:basedOn w:val="a0"/>
    <w:link w:val="ab"/>
    <w:uiPriority w:val="99"/>
    <w:rsid w:val="00904835"/>
    <w:rPr>
      <w:rFonts w:ascii="Times New Roman" w:eastAsia="Arial Unicode MS" w:hAnsi="Times New Roman" w:cs="Times New Roman"/>
      <w:kern w:val="1"/>
      <w:sz w:val="24"/>
      <w:szCs w:val="24"/>
    </w:rPr>
  </w:style>
  <w:style w:type="table" w:customStyle="1" w:styleId="11">
    <w:name w:val="Сетка таблицы1"/>
    <w:basedOn w:val="a1"/>
    <w:next w:val="a5"/>
    <w:uiPriority w:val="59"/>
    <w:rsid w:val="009048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endnote text"/>
    <w:basedOn w:val="a"/>
    <w:link w:val="ae"/>
    <w:uiPriority w:val="99"/>
    <w:semiHidden/>
    <w:unhideWhenUsed/>
    <w:rsid w:val="00904835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904835"/>
    <w:rPr>
      <w:rFonts w:ascii="Times New Roman" w:eastAsia="Arial Unicode MS" w:hAnsi="Times New Roman" w:cs="Times New Roman"/>
      <w:kern w:val="1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904835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904835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904835"/>
    <w:rPr>
      <w:rFonts w:ascii="Times New Roman" w:eastAsia="Arial Unicode MS" w:hAnsi="Times New Roman" w:cs="Times New Roman"/>
      <w:kern w:val="1"/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904835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EC4389"/>
  </w:style>
  <w:style w:type="table" w:customStyle="1" w:styleId="20">
    <w:name w:val="Сетка таблицы2"/>
    <w:basedOn w:val="a1"/>
    <w:next w:val="a5"/>
    <w:uiPriority w:val="59"/>
    <w:rsid w:val="00EC43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0"/>
    <w:uiPriority w:val="99"/>
    <w:unhideWhenUsed/>
    <w:rsid w:val="00EC43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E6D"/>
  </w:style>
  <w:style w:type="paragraph" w:styleId="4">
    <w:name w:val="heading 4"/>
    <w:basedOn w:val="a"/>
    <w:next w:val="a"/>
    <w:link w:val="40"/>
    <w:qFormat/>
    <w:rsid w:val="00904835"/>
    <w:pPr>
      <w:keepNext/>
      <w:widowControl w:val="0"/>
      <w:tabs>
        <w:tab w:val="num" w:pos="0"/>
      </w:tabs>
      <w:suppressAutoHyphens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kern w:val="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3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65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936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54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5445E"/>
  </w:style>
  <w:style w:type="paragraph" w:styleId="a8">
    <w:name w:val="footer"/>
    <w:basedOn w:val="a"/>
    <w:link w:val="a9"/>
    <w:uiPriority w:val="99"/>
    <w:unhideWhenUsed/>
    <w:rsid w:val="00D54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5445E"/>
  </w:style>
  <w:style w:type="paragraph" w:styleId="aa">
    <w:name w:val="List Paragraph"/>
    <w:basedOn w:val="a"/>
    <w:uiPriority w:val="34"/>
    <w:qFormat/>
    <w:rsid w:val="00EC4E3A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904835"/>
    <w:rPr>
      <w:rFonts w:ascii="Calibri" w:eastAsia="Times New Roman" w:hAnsi="Calibri" w:cs="Times New Roman"/>
      <w:b/>
      <w:bCs/>
      <w:kern w:val="1"/>
      <w:sz w:val="28"/>
      <w:szCs w:val="28"/>
    </w:rPr>
  </w:style>
  <w:style w:type="numbering" w:customStyle="1" w:styleId="1">
    <w:name w:val="Нет списка1"/>
    <w:next w:val="a2"/>
    <w:uiPriority w:val="99"/>
    <w:semiHidden/>
    <w:unhideWhenUsed/>
    <w:rsid w:val="00904835"/>
  </w:style>
  <w:style w:type="paragraph" w:styleId="ab">
    <w:name w:val="Body Text"/>
    <w:basedOn w:val="a"/>
    <w:link w:val="10"/>
    <w:uiPriority w:val="99"/>
    <w:rsid w:val="00904835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ac">
    <w:name w:val="Основной текст Знак"/>
    <w:basedOn w:val="a0"/>
    <w:uiPriority w:val="99"/>
    <w:semiHidden/>
    <w:rsid w:val="00904835"/>
  </w:style>
  <w:style w:type="character" w:customStyle="1" w:styleId="10">
    <w:name w:val="Основной текст Знак1"/>
    <w:basedOn w:val="a0"/>
    <w:link w:val="ab"/>
    <w:uiPriority w:val="99"/>
    <w:rsid w:val="00904835"/>
    <w:rPr>
      <w:rFonts w:ascii="Times New Roman" w:eastAsia="Arial Unicode MS" w:hAnsi="Times New Roman" w:cs="Times New Roman"/>
      <w:kern w:val="1"/>
      <w:sz w:val="24"/>
      <w:szCs w:val="24"/>
    </w:rPr>
  </w:style>
  <w:style w:type="table" w:customStyle="1" w:styleId="11">
    <w:name w:val="Сетка таблицы1"/>
    <w:basedOn w:val="a1"/>
    <w:next w:val="a5"/>
    <w:uiPriority w:val="59"/>
    <w:rsid w:val="009048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endnote text"/>
    <w:basedOn w:val="a"/>
    <w:link w:val="ae"/>
    <w:uiPriority w:val="99"/>
    <w:semiHidden/>
    <w:unhideWhenUsed/>
    <w:rsid w:val="00904835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904835"/>
    <w:rPr>
      <w:rFonts w:ascii="Times New Roman" w:eastAsia="Arial Unicode MS" w:hAnsi="Times New Roman" w:cs="Times New Roman"/>
      <w:kern w:val="1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904835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904835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904835"/>
    <w:rPr>
      <w:rFonts w:ascii="Times New Roman" w:eastAsia="Arial Unicode MS" w:hAnsi="Times New Roman" w:cs="Times New Roman"/>
      <w:kern w:val="1"/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904835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EC4389"/>
  </w:style>
  <w:style w:type="table" w:customStyle="1" w:styleId="20">
    <w:name w:val="Сетка таблицы2"/>
    <w:basedOn w:val="a1"/>
    <w:next w:val="a5"/>
    <w:uiPriority w:val="59"/>
    <w:rsid w:val="00EC43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0"/>
    <w:uiPriority w:val="99"/>
    <w:unhideWhenUsed/>
    <w:rsid w:val="00EC43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F75F8-B229-43D4-AD6D-D74AE5BAB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2019-01-26T15:22:00Z</cp:lastPrinted>
  <dcterms:created xsi:type="dcterms:W3CDTF">2019-09-06T07:15:00Z</dcterms:created>
  <dcterms:modified xsi:type="dcterms:W3CDTF">2019-09-06T07:54:00Z</dcterms:modified>
</cp:coreProperties>
</file>