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2F7CF3" w:rsidRDefault="00F9365B" w:rsidP="00B726D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C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8F32D" wp14:editId="49B5B7ED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2F7CF3" w:rsidRDefault="00F9365B" w:rsidP="00B72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C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2F7CF3" w:rsidRDefault="00F9365B" w:rsidP="00B72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CF3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2F7CF3" w:rsidRDefault="00F9365B" w:rsidP="00B72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CF3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2F7CF3" w:rsidRDefault="00F9365B" w:rsidP="00B72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CF3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2F7CF3" w:rsidRDefault="00F9365B" w:rsidP="00B726DF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A12587" w:rsidRPr="002F7CF3" w:rsidRDefault="00A12587" w:rsidP="00B72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CF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9365B" w:rsidRPr="002F7CF3" w:rsidRDefault="00F9365B" w:rsidP="00B72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tblLook w:val="01E0" w:firstRow="1" w:lastRow="1" w:firstColumn="1" w:lastColumn="1" w:noHBand="0" w:noVBand="0"/>
      </w:tblPr>
      <w:tblGrid>
        <w:gridCol w:w="3299"/>
        <w:gridCol w:w="3299"/>
        <w:gridCol w:w="3299"/>
      </w:tblGrid>
      <w:tr w:rsidR="00F9365B" w:rsidRPr="002F7CF3" w:rsidTr="002F7CF3">
        <w:trPr>
          <w:trHeight w:val="415"/>
        </w:trPr>
        <w:tc>
          <w:tcPr>
            <w:tcW w:w="3299" w:type="dxa"/>
            <w:hideMark/>
          </w:tcPr>
          <w:p w:rsidR="00F9365B" w:rsidRPr="002F7CF3" w:rsidRDefault="00B726DF" w:rsidP="00B726D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93061" w:rsidRPr="002F7CF3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F9365B" w:rsidRPr="002F7CF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99" w:type="dxa"/>
            <w:hideMark/>
          </w:tcPr>
          <w:p w:rsidR="00F9365B" w:rsidRPr="002F7CF3" w:rsidRDefault="00F9365B" w:rsidP="00B726D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299" w:type="dxa"/>
            <w:hideMark/>
          </w:tcPr>
          <w:p w:rsidR="00F9365B" w:rsidRPr="002F7CF3" w:rsidRDefault="00F9365B" w:rsidP="00B726DF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2F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61" w:rsidRPr="002F7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2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9365B" w:rsidRPr="002F7CF3" w:rsidRDefault="00F9365B" w:rsidP="00B726D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2F7CF3" w:rsidRPr="002F7CF3" w:rsidTr="002F7CF3">
        <w:tc>
          <w:tcPr>
            <w:tcW w:w="6771" w:type="dxa"/>
          </w:tcPr>
          <w:p w:rsidR="002F7CF3" w:rsidRPr="002F7CF3" w:rsidRDefault="00B726DF" w:rsidP="00B726DF">
            <w:pPr>
              <w:widowControl w:val="0"/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726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 утверждении муниципальной программы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Зуйское</w:t>
            </w:r>
            <w:r w:rsidRPr="00B726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сельское поселение Белогорского района Республики Крым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r w:rsidRPr="00B726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Pr="00B726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на 2019 год</w:t>
            </w:r>
          </w:p>
        </w:tc>
      </w:tr>
    </w:tbl>
    <w:p w:rsidR="00B22BCC" w:rsidRPr="002F7CF3" w:rsidRDefault="00B22BCC" w:rsidP="00B726DF">
      <w:pPr>
        <w:widowControl w:val="0"/>
        <w:tabs>
          <w:tab w:val="left" w:pos="4970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2E80" w:rsidRPr="002F7CF3" w:rsidRDefault="00B726DF" w:rsidP="00B726D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6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6DF">
        <w:rPr>
          <w:rFonts w:ascii="Times New Roman" w:hAnsi="Times New Roman" w:cs="Times New Roman"/>
          <w:sz w:val="28"/>
          <w:szCs w:val="28"/>
        </w:rPr>
        <w:t>соответствии со статьей 179.4 Бюджетного кодекса Российской Федерации Бюджетного кодекса Российской Федерации, Законом Республики Крым «О дорожном фонде Республики Крым» от 06 июля 2015 года № 133-ЗРК/2015, в соответствии с решением 65-й сессии 1-го созыва Белогорского района Республики Крым от 26.01.2018 № 696 «О передаче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осуществления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администрациях сельских поселений Белогорского района Республики Крым на период 2018-2020 годов», решением 83-й сессии 1-го созыва Белогорского районного совета Республики Крым от 25.03.2019 № 864 «О внесении изменений в решение Белогорского районного совета Республики Крым от 24.12.2018 № 823 «О бюджете муниципального образования Белогорский район Республики Крым на 2019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2020 и 2021 годов»</w:t>
      </w:r>
      <w:r w:rsidRPr="00B726DF">
        <w:rPr>
          <w:rFonts w:ascii="Times New Roman" w:hAnsi="Times New Roman" w:cs="Times New Roman"/>
          <w:sz w:val="28"/>
          <w:szCs w:val="28"/>
        </w:rPr>
        <w:t xml:space="preserve">, решения сессии Зуйского сельского совета Белогорского района Республики Крым 1-го созыва от 02.02.2018г. № 4 «О принятии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муниципального образования Зуйское сельское поселение Белогорского района Республики </w:t>
      </w:r>
      <w:r w:rsidRPr="00B726DF">
        <w:rPr>
          <w:rFonts w:ascii="Times New Roman" w:hAnsi="Times New Roman" w:cs="Times New Roman"/>
          <w:sz w:val="28"/>
          <w:szCs w:val="28"/>
        </w:rPr>
        <w:lastRenderedPageBreak/>
        <w:t>Крым на период 2018-2020 годов»</w:t>
      </w:r>
      <w:r w:rsidR="00333010" w:rsidRPr="002F7CF3">
        <w:rPr>
          <w:rFonts w:ascii="Times New Roman" w:hAnsi="Times New Roman" w:cs="Times New Roman"/>
          <w:sz w:val="28"/>
          <w:szCs w:val="28"/>
        </w:rPr>
        <w:t xml:space="preserve">, </w:t>
      </w:r>
      <w:r w:rsidR="00B22BCC" w:rsidRPr="002F7CF3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Зуйское сельское поселения Белогорского района Республики Крым, Администрация Зуйского сельского поселения Белогорского района Республики Крым,</w:t>
      </w:r>
    </w:p>
    <w:p w:rsidR="00A12587" w:rsidRPr="002F7CF3" w:rsidRDefault="00A12587" w:rsidP="00B726D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587" w:rsidRPr="002F7CF3" w:rsidRDefault="00A12587" w:rsidP="00B726D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F3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6676E9" w:rsidRPr="002F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F3" w:rsidRPr="002F7CF3" w:rsidRDefault="002F7CF3" w:rsidP="00B726D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6DF" w:rsidRPr="00B726DF" w:rsidRDefault="00B726DF" w:rsidP="00B726DF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6D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муниципального образования Зуйское сельское поселение Белогорского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6DF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6DF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Приложению. </w:t>
      </w:r>
    </w:p>
    <w:p w:rsidR="00B726DF" w:rsidRPr="00B726DF" w:rsidRDefault="00B726DF" w:rsidP="00B726DF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6DF">
        <w:rPr>
          <w:rFonts w:ascii="Times New Roman" w:hAnsi="Times New Roman" w:cs="Times New Roman"/>
          <w:sz w:val="28"/>
          <w:szCs w:val="28"/>
        </w:rPr>
        <w:t>2.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 Зуйское сельское поселение», а также на информационном стенде Зуйского сельского совета, расположенного по адресу Республика Крым, Белогорский район, пгт Зуя, ул. Шоссейная,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6D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6DF" w:rsidRPr="00B726DF" w:rsidRDefault="00B726DF" w:rsidP="00B726DF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26D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с момента обнародования и распространяется на правоотношения, возникшие с 30 мая 2019 года.</w:t>
      </w:r>
    </w:p>
    <w:p w:rsidR="00D5445E" w:rsidRPr="002F7CF3" w:rsidRDefault="00B726DF" w:rsidP="00B726DF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26DF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A27D62" w:rsidRPr="002F7CF3" w:rsidRDefault="00A27D62" w:rsidP="00B726D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2F7CF3" w:rsidTr="00D5445E">
        <w:tc>
          <w:tcPr>
            <w:tcW w:w="4927" w:type="dxa"/>
          </w:tcPr>
          <w:p w:rsidR="00D5445E" w:rsidRPr="002F7CF3" w:rsidRDefault="00D5445E" w:rsidP="00B726D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совета-глава администрации Зуйского сельского поселения</w:t>
            </w:r>
          </w:p>
        </w:tc>
        <w:tc>
          <w:tcPr>
            <w:tcW w:w="4927" w:type="dxa"/>
          </w:tcPr>
          <w:p w:rsidR="00A27D62" w:rsidRPr="002F7CF3" w:rsidRDefault="00A27D62" w:rsidP="00B726DF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62" w:rsidRPr="002F7CF3" w:rsidRDefault="00A27D62" w:rsidP="00B726DF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E" w:rsidRPr="002F7CF3" w:rsidRDefault="00D5445E" w:rsidP="00B726DF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А. А. Лахин</w:t>
            </w:r>
          </w:p>
        </w:tc>
      </w:tr>
    </w:tbl>
    <w:p w:rsidR="002F7CF3" w:rsidRPr="002F7CF3" w:rsidRDefault="002F7CF3" w:rsidP="00B726DF">
      <w:pPr>
        <w:spacing w:after="0"/>
        <w:rPr>
          <w:sz w:val="28"/>
          <w:szCs w:val="28"/>
        </w:rPr>
      </w:pPr>
      <w:r w:rsidRPr="002F7CF3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854" w:rsidRPr="002F7CF3" w:rsidTr="00D5445E">
        <w:tc>
          <w:tcPr>
            <w:tcW w:w="4927" w:type="dxa"/>
          </w:tcPr>
          <w:p w:rsidR="0064792A" w:rsidRPr="002F7CF3" w:rsidRDefault="0064792A" w:rsidP="00B726D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5854" w:rsidRPr="002F7CF3" w:rsidRDefault="00555854" w:rsidP="00B726D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CF3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5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20"/>
        <w:gridCol w:w="3101"/>
      </w:tblGrid>
      <w:tr w:rsidR="00F11E30" w:rsidRPr="002F7CF3" w:rsidTr="002F7CF3">
        <w:trPr>
          <w:trHeight w:val="1620"/>
        </w:trPr>
        <w:tc>
          <w:tcPr>
            <w:tcW w:w="5211" w:type="dxa"/>
          </w:tcPr>
          <w:p w:rsidR="00B22BCC" w:rsidRPr="002F7CF3" w:rsidRDefault="00B22BCC" w:rsidP="00B7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2F7CF3" w:rsidRDefault="00F11E30" w:rsidP="00B7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1420" w:type="dxa"/>
          </w:tcPr>
          <w:p w:rsidR="00F11E30" w:rsidRPr="002F7CF3" w:rsidRDefault="00F11E30" w:rsidP="00B7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B22BCC" w:rsidRPr="002F7CF3" w:rsidRDefault="00B22BCC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2F7CF3" w:rsidRDefault="00B22BCC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2F7CF3" w:rsidRDefault="00B22BCC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3" w:rsidRDefault="002F7CF3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2F7CF3" w:rsidRDefault="00F11E30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2F7CF3" w:rsidTr="002F7CF3">
        <w:trPr>
          <w:trHeight w:val="1965"/>
        </w:trPr>
        <w:tc>
          <w:tcPr>
            <w:tcW w:w="5211" w:type="dxa"/>
          </w:tcPr>
          <w:p w:rsidR="00F11E30" w:rsidRPr="002F7CF3" w:rsidRDefault="00F11E30" w:rsidP="00B7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2F7CF3" w:rsidRDefault="00F11E30" w:rsidP="00B7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420" w:type="dxa"/>
          </w:tcPr>
          <w:p w:rsidR="00F11E30" w:rsidRPr="002F7CF3" w:rsidRDefault="00F11E30" w:rsidP="00B7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2F7CF3" w:rsidRDefault="00F11E30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2F7CF3" w:rsidRDefault="00F11E30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2F7CF3" w:rsidRDefault="00F11E30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2F7CF3" w:rsidRDefault="00F11E30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2F7CF3" w:rsidRDefault="00F11E30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CF3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3132"/>
        <w:gridCol w:w="2746"/>
      </w:tblGrid>
      <w:tr w:rsidR="00F11E30" w:rsidRPr="002F7CF3" w:rsidTr="00B22BCC">
        <w:trPr>
          <w:trHeight w:val="1180"/>
        </w:trPr>
        <w:tc>
          <w:tcPr>
            <w:tcW w:w="3982" w:type="dxa"/>
          </w:tcPr>
          <w:p w:rsidR="00F11E30" w:rsidRPr="002F7CF3" w:rsidRDefault="00B22BCC" w:rsidP="00B7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3132" w:type="dxa"/>
          </w:tcPr>
          <w:p w:rsidR="00F11E30" w:rsidRPr="002F7CF3" w:rsidRDefault="00F11E30" w:rsidP="00B7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F11E30" w:rsidRPr="002F7CF3" w:rsidRDefault="00F11E30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2F7CF3" w:rsidRDefault="00F11E30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2F7CF3" w:rsidRDefault="00B22BCC" w:rsidP="00B72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CF3"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2F7CF3" w:rsidRDefault="00F11E30" w:rsidP="00B726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2F7CF3" w:rsidRDefault="00F11E30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61C3" w:rsidRDefault="000161C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CF3" w:rsidRDefault="002F7CF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CF3" w:rsidRDefault="002F7CF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CF3" w:rsidRDefault="002F7CF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CF3" w:rsidRDefault="002F7CF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CF3" w:rsidRDefault="002F7CF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CF3" w:rsidRDefault="002F7CF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CF3" w:rsidRDefault="002F7CF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CF3" w:rsidRDefault="002F7CF3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2BCC" w:rsidRPr="002F7CF3" w:rsidRDefault="00B22BCC" w:rsidP="00B72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2F7CF3" w:rsidRDefault="00B22BCC" w:rsidP="00B726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CF3"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Pr="002F7CF3" w:rsidRDefault="00F11E30" w:rsidP="00B726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CF3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r w:rsidR="00B22BCC" w:rsidRPr="002F7CF3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B726DF" w:rsidRDefault="00B22BCC" w:rsidP="00B726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CF3">
        <w:rPr>
          <w:rFonts w:ascii="Times New Roman" w:hAnsi="Times New Roman" w:cs="Times New Roman"/>
          <w:sz w:val="20"/>
          <w:szCs w:val="20"/>
        </w:rPr>
        <w:t>и бухгалтерского учета</w:t>
      </w:r>
      <w:r w:rsidR="00B726D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553"/>
      </w:tblGrid>
      <w:tr w:rsidR="00B726DF" w:rsidRPr="00B726DF" w:rsidTr="00B726DF">
        <w:tc>
          <w:tcPr>
            <w:tcW w:w="5018" w:type="dxa"/>
            <w:vMerge w:val="restart"/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553" w:type="dxa"/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Приложение 1</w:t>
            </w:r>
          </w:p>
        </w:tc>
      </w:tr>
      <w:tr w:rsidR="00B726DF" w:rsidRPr="00B726DF" w:rsidTr="00B726DF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553" w:type="dxa"/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 постановлению администрации Зуйского сельского поселения Белогорского района Республики  Крым от 30.05. 2019 года № 93</w:t>
            </w:r>
          </w:p>
        </w:tc>
      </w:tr>
    </w:tbl>
    <w:p w:rsid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ПАСПОРТ</w:t>
      </w:r>
    </w:p>
    <w:p w:rsidR="00B726DF" w:rsidRP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муниципальной программы муниципального образования Зуйское сельское поселение Белогорского района Республики Крым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«</w:t>
      </w:r>
      <w:r w:rsidRPr="00B726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Дорожное хозяйство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»</w:t>
      </w:r>
    </w:p>
    <w:p w:rsidR="00B726DF" w:rsidRP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B726DF" w:rsidRPr="00B726DF" w:rsidTr="00B726DF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Муниципальная программа муниципального образования – Зуйское сельское поселение Белогорского района Республики Крым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«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Дорожное хозяйство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» 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(далее - Программа)</w:t>
            </w:r>
          </w:p>
        </w:tc>
      </w:tr>
      <w:tr w:rsidR="00B726DF" w:rsidRPr="00B726DF" w:rsidTr="00B726DF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Администрация 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Зуйско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го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сельско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го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я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Белогорского района Республики </w:t>
            </w:r>
          </w:p>
        </w:tc>
      </w:tr>
      <w:tr w:rsidR="00B726DF" w:rsidRPr="00B726DF" w:rsidTr="00B726DF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Администрация 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Зуйско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го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сельско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го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я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Белогорского района Республики Крым </w:t>
            </w:r>
          </w:p>
        </w:tc>
      </w:tr>
      <w:tr w:rsidR="00B726DF" w:rsidRPr="00B726DF" w:rsidTr="00B726DF">
        <w:trPr>
          <w:trHeight w:val="4037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Указ Президента Российской Федерации от 7 мая 2012 года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596 «О долгосрочной государственной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экономической политике», поручение Президента Российской Федерации от 22 декабря 2012 года №ПР-3410 об увеличении объемов строительства и реконструкции в ближайшем десятилетии в 2 раза, Закон Республики Крым «О дорожном фонде Республики Крым» от 06 июля 2015 года №133-ЗРК/15, </w:t>
            </w:r>
            <w:r w:rsidRPr="00B726DF">
              <w:rPr>
                <w:rFonts w:ascii="Times New Roman" w:eastAsia="Arial Unicode MS" w:hAnsi="Times New Roman" w:cs="Times New Roman"/>
                <w:bCs/>
                <w:iCs/>
                <w:kern w:val="1"/>
                <w:sz w:val="28"/>
                <w:szCs w:val="28"/>
              </w:rPr>
              <w:t xml:space="preserve">в соответствии с решением 65-й сессии 1-го созыва Белогорского района Республики Крым от 26.01.2018 № 696 «О передаче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осуществления муниципального контроля за сохранностью автомобильных дорог местного значения в границах населенных пунктов, а также </w:t>
            </w:r>
            <w:r w:rsidRPr="00B726DF">
              <w:rPr>
                <w:rFonts w:ascii="Times New Roman" w:eastAsia="Arial Unicode MS" w:hAnsi="Times New Roman" w:cs="Times New Roman"/>
                <w:bCs/>
                <w:iCs/>
                <w:kern w:val="1"/>
                <w:sz w:val="28"/>
                <w:szCs w:val="28"/>
              </w:rPr>
              <w:lastRenderedPageBreak/>
              <w:t xml:space="preserve">осуществления иных полномочий в области использования автомобильных дорог администрациях сельских поселений Белогорского района Республики Крым на период 2018-2020 годов»,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решением 83-й сессии 1-го созыва Белогорского районного совета Республики Крым от 25.03.2019 № 864 «О внесении изменений в решение Белогорского районного совета Республики Крым от 24.12.2018 № 823 «О бюджете муниципального образования Белогорский район Республики Крым на 2019 год и на плановый период 2020 и 2021 годов», решения сессии Зуйского сельского совета Белогорского района Республики Крым 1-го созыва от 02.02.2018г. № 4 «О принятии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муниципального образования Зуйское сельское поселение Белогорского района Республики Крым на период 2018-2020 годов», Уставом муниципального образования Зуйское сельское поселение, утвержденным решением 3-й сессии Зуйского сельского совета 1-го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созыва № 15 от 15.11.2014 года</w:t>
            </w:r>
          </w:p>
        </w:tc>
      </w:tr>
      <w:tr w:rsidR="00B726DF" w:rsidRPr="00B726DF" w:rsidTr="00B726DF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Исполнители мероприятий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Администрация 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Зуйско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го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сельско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го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я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Белогорского района Республики Крым</w:t>
            </w:r>
          </w:p>
        </w:tc>
      </w:tr>
      <w:tr w:rsidR="00B726DF" w:rsidRPr="00B726DF" w:rsidTr="00B726DF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Цель программы:</w:t>
            </w:r>
          </w:p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Улучшить транспортно-эксплуатационное состояние автодорог общего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пользования муниципального образования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 Зуйское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 сельское поселение Белогорского района Республики Крым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</w:tr>
      <w:tr w:rsidR="00B726DF" w:rsidRPr="00B726DF" w:rsidTr="00B726DF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Задачи:</w:t>
            </w:r>
          </w:p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 расширение сети и повышение уровня качества автомобильных дорог местного значения в том числе: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разработка ПСД автомобильных дорог местного значения.</w:t>
            </w:r>
          </w:p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2. содержание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образования </w:t>
            </w:r>
            <w:r w:rsidRPr="00B726DF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Зуйское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Белогорского района Республики Крым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в том числе:</w:t>
            </w:r>
          </w:p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ремонт дорог;</w:t>
            </w:r>
          </w:p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изготовление и установка дорожных знаков.</w:t>
            </w:r>
          </w:p>
        </w:tc>
      </w:tr>
      <w:tr w:rsidR="00B726DF" w:rsidRPr="00B726DF" w:rsidTr="00B726DF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Целевые индикаторы Программы:</w:t>
            </w:r>
          </w:p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обеспечение круглогодичного содержания сети автомобильных дорог общего пользования местного значения в соответствии с нормативными требованиями транспортно-эксплуатационного состояния и условиями безопасности движения, по протяженности всей сети;</w:t>
            </w:r>
          </w:p>
        </w:tc>
      </w:tr>
      <w:tr w:rsidR="00B726DF" w:rsidRPr="00B726DF" w:rsidTr="00B726DF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Срок реализации 2019 год. Программа реализуется в один этап</w:t>
            </w:r>
          </w:p>
        </w:tc>
      </w:tr>
      <w:tr w:rsidR="00B726DF" w:rsidRPr="00B726DF" w:rsidTr="00B726DF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Источниками финансирования Программы являются:</w:t>
            </w:r>
          </w:p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1) средства межбюджетных трансфертов на  осуществление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ч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асти полномочий по решению вопросов дорожной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д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Белогорский район Республики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Крым в сумме 2 174 145,84 рублей;</w:t>
            </w:r>
          </w:p>
        </w:tc>
      </w:tr>
      <w:tr w:rsidR="00B726DF" w:rsidRPr="00B726DF" w:rsidTr="00B726DF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Конечными результатами реализации Программы являются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обеспечение круглогодичного содержания автомобильных дорог общего пользования местного значения в границах населенных пунктов в соответствии с нормативными требованиями к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транспортно-эксплуатационному состоянию и условиями безопасности движения;</w:t>
            </w:r>
          </w:p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B726DF" w:rsidRDefault="00B726DF" w:rsidP="00B726DF">
      <w:pPr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 Характеристика проблемы, решения которой осуществляется путем реализации Программы</w:t>
      </w:r>
    </w:p>
    <w:p w:rsidR="00B726DF" w:rsidRP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сет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Общая протяженность автомобильных дорог общего пользования местного значения в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муниципальном образовании</w:t>
      </w:r>
      <w:r w:rsidRPr="00B726D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Зуйско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е 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Белогорского района Республики Крым 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на 1 января 201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составила 60,15 км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Низкий уровень финансирования дорожной отрасли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в муниципальном образовании</w:t>
      </w:r>
      <w:r w:rsidRPr="00B726D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Зуйско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е</w:t>
      </w:r>
      <w:r w:rsidRPr="00B726D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привел к тому, что в настоящее время на автодорогах общего пользования местного значения идет необратимый процесс старения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требительским свойствам дороги.</w:t>
      </w:r>
    </w:p>
    <w:p w:rsidR="00B726DF" w:rsidRPr="00B726DF" w:rsidRDefault="00B726DF" w:rsidP="00B726DF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pStyle w:val="ab"/>
        <w:numPr>
          <w:ilvl w:val="0"/>
          <w:numId w:val="3"/>
        </w:num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Цели и задачи реализации Программы</w:t>
      </w:r>
    </w:p>
    <w:p w:rsidR="00B726DF" w:rsidRPr="00B726DF" w:rsidRDefault="00B726DF" w:rsidP="00B726DF">
      <w:pPr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Цель программы: улучшить транспортно-эксплуатационное состояние автодорог общего пользования местного значения муниципального образования </w:t>
      </w:r>
      <w:r w:rsidRPr="00B726D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Зуйское 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сельское поселение Белогорского района Республики Крым.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Задачи программы: 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1. расширение сети и повышение уровня качества автомобильных дорог местного значения в том числе: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- проведение работ по постановке на государственный кадастровый учет автомобильных дорог местного значения;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разработка ПСД автомобильных дорог местного значения. 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одержание автомобильных дорог общего пользования местного значения в границах населенных пунктов Зуйского сельского поселения, в том числе: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расчистка дорог от снега; подсыпка песком 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- ремонт дорог;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- изготовление и установка дорожных знаков.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pStyle w:val="ab"/>
        <w:numPr>
          <w:ilvl w:val="0"/>
          <w:numId w:val="3"/>
        </w:num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Механизм реализации Программы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Реализация Программы предусматривает участие администрации </w:t>
      </w:r>
      <w:r w:rsidRPr="00B726D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Зуйско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го</w:t>
      </w:r>
      <w:r w:rsidRPr="00B726D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Белогорского района Республики Крым, подрядных строительных организаций, проектно-изыскательских и других организаций.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Зуйский сельский совет утверждает объем ассигнований на финансирование настоящей Программы.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при реализации мероприятий Программы выполняет следующие функции: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B726DF" w:rsidRPr="00B726DF" w:rsidRDefault="00B726DF" w:rsidP="00B726DF">
      <w:pPr>
        <w:spacing w:after="0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иные функции в пределах своих полномочий.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Главным распорядителем и получателем бюджетных средств, направленных на реализацию мероприятий Программы, является администрация Зуйского сельского поселения Белогорского района Республики Крым</w:t>
      </w:r>
    </w:p>
    <w:p w:rsidR="00B726DF" w:rsidRPr="00B726DF" w:rsidRDefault="00B726DF" w:rsidP="00B726DF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pStyle w:val="ab"/>
        <w:numPr>
          <w:ilvl w:val="0"/>
          <w:numId w:val="3"/>
        </w:num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Сроки и этапы реализации Программы</w:t>
      </w:r>
    </w:p>
    <w:p w:rsidR="00B726DF" w:rsidRPr="00B726DF" w:rsidRDefault="00B726DF" w:rsidP="00B726DF">
      <w:pPr>
        <w:pStyle w:val="ab"/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Срок реализации - 2019 год. Программа реализуется в один этап.</w:t>
      </w:r>
    </w:p>
    <w:p w:rsidR="00B726DF" w:rsidRPr="00B726DF" w:rsidRDefault="00B726DF" w:rsidP="00B726DF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6. Ресурсное обеспечение Программы</w:t>
      </w:r>
    </w:p>
    <w:p w:rsidR="00B726DF" w:rsidRPr="00B726DF" w:rsidRDefault="00B726DF" w:rsidP="00B726DF">
      <w:pPr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Реализация мероприятий Программы будет осуществляться за счет средств муниципального дорожного фонда муниципального образования Зуйское сельское поселение Белогорского района Республики Крым в сумме 2 174 145,84 руб., в том числе 2019 год – 2 174 145,84 руб.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Объем бюджетных ассигнований дорожного фонда подлежит корректировке в очередном финансовом году, носит прогнозируемый характер.</w:t>
      </w:r>
    </w:p>
    <w:p w:rsidR="00B726DF" w:rsidRPr="00B726DF" w:rsidRDefault="00B726DF" w:rsidP="00B726DF">
      <w:pPr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Объемы финансирования программы на 2019 год</w:t>
      </w:r>
    </w:p>
    <w:p w:rsidR="00B726DF" w:rsidRPr="00B726DF" w:rsidRDefault="00B726DF" w:rsidP="00B726DF">
      <w:pPr>
        <w:spacing w:after="0"/>
      </w:pPr>
    </w:p>
    <w:tbl>
      <w:tblPr>
        <w:tblW w:w="98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3"/>
        <w:gridCol w:w="4123"/>
        <w:gridCol w:w="709"/>
        <w:gridCol w:w="850"/>
        <w:gridCol w:w="142"/>
        <w:gridCol w:w="32"/>
        <w:gridCol w:w="1527"/>
        <w:gridCol w:w="1819"/>
      </w:tblGrid>
      <w:tr w:rsidR="00B726DF" w:rsidRPr="00B726DF" w:rsidTr="00163E45">
        <w:trPr>
          <w:trHeight w:val="1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№</w:t>
            </w:r>
          </w:p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п/п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ГРБС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КБК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КЦСР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Сумма, руб</w:t>
            </w:r>
          </w:p>
        </w:tc>
      </w:tr>
      <w:tr w:rsidR="00B726DF" w:rsidRPr="00B726DF" w:rsidTr="00163E45">
        <w:trPr>
          <w:trHeight w:val="1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962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0409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060000000</w:t>
            </w: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2 174 145,84</w:t>
            </w:r>
          </w:p>
        </w:tc>
      </w:tr>
      <w:tr w:rsidR="00B726DF" w:rsidRPr="00B726DF" w:rsidTr="00163E45">
        <w:trPr>
          <w:trHeight w:val="37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Итого по п. 1: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B726DF" w:rsidRPr="00B726DF" w:rsidTr="00163E45">
        <w:trPr>
          <w:trHeight w:val="258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Основное мероприятие «Капитальный ремонт, ремонт и содержание автомобильных дорог общего пользования местного значения в границах населенных пунктов Зуйского сельского поселения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0409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0600100000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2 174 145,84</w:t>
            </w:r>
          </w:p>
        </w:tc>
      </w:tr>
      <w:tr w:rsidR="00B726DF" w:rsidRPr="00B726DF" w:rsidTr="00163E45">
        <w:trPr>
          <w:trHeight w:val="743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Расходы на капитальный ремонт и содержание автомобильных дорог общего пользования муниципального образования 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0600180580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2 174 145,84</w:t>
            </w:r>
          </w:p>
        </w:tc>
      </w:tr>
    </w:tbl>
    <w:p w:rsidR="00B726DF" w:rsidRDefault="00B726DF" w:rsidP="00B726DF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8. Состав и сроки предоставления отчетности об исполнении Программы.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Зуйскому сельскому совету одновременно с годовым 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отчетом об исполнении местного бюджета и подлежит обязательному опубликованию.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9. Целевые индикаторы эффективности использования Программы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Целевые индикаторы эффективности использования Программы представлены в таблице №1</w:t>
      </w:r>
    </w:p>
    <w:p w:rsidR="00B726DF" w:rsidRPr="00B726DF" w:rsidRDefault="00B726DF" w:rsidP="00B726DF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71"/>
        <w:gridCol w:w="985"/>
        <w:gridCol w:w="985"/>
      </w:tblGrid>
      <w:tr w:rsidR="00B726DF" w:rsidRPr="00B726DF" w:rsidTr="00163E45">
        <w:trPr>
          <w:trHeight w:val="417"/>
        </w:trPr>
        <w:tc>
          <w:tcPr>
            <w:tcW w:w="7771" w:type="dxa"/>
            <w:vMerge w:val="restart"/>
            <w:hideMark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Наименование целевых индикаторов и показателей</w:t>
            </w:r>
          </w:p>
        </w:tc>
        <w:tc>
          <w:tcPr>
            <w:tcW w:w="985" w:type="dxa"/>
            <w:vMerge w:val="restart"/>
            <w:hideMark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Ед.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изм.</w:t>
            </w:r>
          </w:p>
        </w:tc>
        <w:tc>
          <w:tcPr>
            <w:tcW w:w="985" w:type="dxa"/>
            <w:vMerge w:val="restart"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2019</w:t>
            </w:r>
          </w:p>
        </w:tc>
      </w:tr>
      <w:tr w:rsidR="00B726DF" w:rsidRPr="00B726DF" w:rsidTr="00163E45">
        <w:trPr>
          <w:trHeight w:val="417"/>
        </w:trPr>
        <w:tc>
          <w:tcPr>
            <w:tcW w:w="7771" w:type="dxa"/>
            <w:vMerge/>
            <w:vAlign w:val="center"/>
            <w:hideMark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B726DF" w:rsidRPr="00B726DF" w:rsidTr="00163E45">
        <w:trPr>
          <w:trHeight w:val="406"/>
        </w:trPr>
        <w:tc>
          <w:tcPr>
            <w:tcW w:w="7771" w:type="dxa"/>
            <w:hideMark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85" w:type="dxa"/>
            <w:hideMark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B726DF" w:rsidRPr="00B726DF" w:rsidRDefault="00B726DF" w:rsidP="00B726DF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</w:t>
            </w:r>
          </w:p>
        </w:tc>
      </w:tr>
      <w:tr w:rsidR="00B726DF" w:rsidRPr="00B726DF" w:rsidTr="00163E45">
        <w:trPr>
          <w:trHeight w:val="2072"/>
        </w:trPr>
        <w:tc>
          <w:tcPr>
            <w:tcW w:w="7771" w:type="dxa"/>
            <w:hideMark/>
          </w:tcPr>
          <w:p w:rsidR="00B726DF" w:rsidRPr="00B726DF" w:rsidRDefault="00B726DF" w:rsidP="00B726DF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Обеспечение круглогодичного содержания сети автомобильных дорог общего пользования местного значения в соответствии с нормат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ивными требованиями транспортно</w:t>
            </w: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-эксплуатационного состояния и условиями безопасности движения, по протяженности всей сети.</w:t>
            </w:r>
          </w:p>
        </w:tc>
        <w:tc>
          <w:tcPr>
            <w:tcW w:w="985" w:type="dxa"/>
            <w:hideMark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км.</w:t>
            </w:r>
          </w:p>
        </w:tc>
        <w:tc>
          <w:tcPr>
            <w:tcW w:w="985" w:type="dxa"/>
          </w:tcPr>
          <w:p w:rsidR="00B726DF" w:rsidRPr="00B726DF" w:rsidRDefault="00B726DF" w:rsidP="00B726DF">
            <w:pPr>
              <w:spacing w:after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726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60,15</w:t>
            </w:r>
          </w:p>
        </w:tc>
      </w:tr>
    </w:tbl>
    <w:p w:rsidR="00B726DF" w:rsidRDefault="00B726DF" w:rsidP="00B726DF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10. Ожидаемые конечные результаты реализации Программы и показатели социально-экономической эффективности</w:t>
      </w:r>
    </w:p>
    <w:p w:rsidR="00B726DF" w:rsidRPr="00B726DF" w:rsidRDefault="00B726DF" w:rsidP="00B726DF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B726DF" w:rsidRPr="00B726DF" w:rsidRDefault="00B726DF" w:rsidP="00B726D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726DF">
        <w:rPr>
          <w:rFonts w:ascii="Times New Roman" w:eastAsia="Arial Unicode MS" w:hAnsi="Times New Roman" w:cs="Times New Roman"/>
          <w:kern w:val="1"/>
          <w:sz w:val="28"/>
          <w:szCs w:val="28"/>
        </w:rPr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B22BCC" w:rsidRPr="002F7CF3" w:rsidRDefault="00B22BCC" w:rsidP="00B726DF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B22BCC" w:rsidRPr="002F7CF3" w:rsidSect="00B726DF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68" w:rsidRDefault="00205C68" w:rsidP="00D5445E">
      <w:pPr>
        <w:spacing w:after="0" w:line="240" w:lineRule="auto"/>
      </w:pPr>
      <w:r>
        <w:separator/>
      </w:r>
    </w:p>
  </w:endnote>
  <w:endnote w:type="continuationSeparator" w:id="0">
    <w:p w:rsidR="00205C68" w:rsidRDefault="00205C68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68" w:rsidRDefault="00205C68" w:rsidP="00D5445E">
      <w:pPr>
        <w:spacing w:after="0" w:line="240" w:lineRule="auto"/>
      </w:pPr>
      <w:r>
        <w:separator/>
      </w:r>
    </w:p>
  </w:footnote>
  <w:footnote w:type="continuationSeparator" w:id="0">
    <w:p w:rsidR="00205C68" w:rsidRDefault="00205C68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88208"/>
      <w:docPartObj>
        <w:docPartGallery w:val="Page Numbers (Top of Page)"/>
        <w:docPartUnique/>
      </w:docPartObj>
    </w:sdtPr>
    <w:sdtContent>
      <w:p w:rsidR="00B372DE" w:rsidRDefault="00B372DE">
        <w:pPr>
          <w:pStyle w:val="a6"/>
          <w:jc w:val="center"/>
        </w:pPr>
        <w:r w:rsidRPr="00B372DE">
          <w:rPr>
            <w:rFonts w:ascii="Times New Roman" w:hAnsi="Times New Roman" w:cs="Times New Roman"/>
          </w:rPr>
          <w:fldChar w:fldCharType="begin"/>
        </w:r>
        <w:r w:rsidRPr="00B372DE">
          <w:rPr>
            <w:rFonts w:ascii="Times New Roman" w:hAnsi="Times New Roman" w:cs="Times New Roman"/>
          </w:rPr>
          <w:instrText>PAGE   \* MERGEFORMAT</w:instrText>
        </w:r>
        <w:r w:rsidRPr="00B372DE">
          <w:rPr>
            <w:rFonts w:ascii="Times New Roman" w:hAnsi="Times New Roman" w:cs="Times New Roman"/>
          </w:rPr>
          <w:fldChar w:fldCharType="separate"/>
        </w:r>
        <w:r w:rsidR="00163E45">
          <w:rPr>
            <w:rFonts w:ascii="Times New Roman" w:hAnsi="Times New Roman" w:cs="Times New Roman"/>
            <w:noProof/>
          </w:rPr>
          <w:t>10</w:t>
        </w:r>
        <w:r w:rsidRPr="00B372DE">
          <w:rPr>
            <w:rFonts w:ascii="Times New Roman" w:hAnsi="Times New Roman" w:cs="Times New Roman"/>
          </w:rPr>
          <w:fldChar w:fldCharType="end"/>
        </w:r>
      </w:p>
    </w:sdtContent>
  </w:sdt>
  <w:p w:rsidR="00B372DE" w:rsidRDefault="00B372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C6CE67C0"/>
    <w:lvl w:ilvl="0" w:tplc="ACD61D98">
      <w:start w:val="1"/>
      <w:numFmt w:val="decimal"/>
      <w:lvlText w:val="%1."/>
      <w:lvlJc w:val="left"/>
    </w:lvl>
    <w:lvl w:ilvl="1" w:tplc="B67A0962">
      <w:start w:val="1"/>
      <w:numFmt w:val="bullet"/>
      <w:lvlText w:val="В"/>
      <w:lvlJc w:val="left"/>
    </w:lvl>
    <w:lvl w:ilvl="2" w:tplc="4798E590">
      <w:numFmt w:val="decimal"/>
      <w:lvlText w:val=""/>
      <w:lvlJc w:val="left"/>
    </w:lvl>
    <w:lvl w:ilvl="3" w:tplc="5956A5EC">
      <w:numFmt w:val="decimal"/>
      <w:lvlText w:val=""/>
      <w:lvlJc w:val="left"/>
    </w:lvl>
    <w:lvl w:ilvl="4" w:tplc="E0ACAE60">
      <w:numFmt w:val="decimal"/>
      <w:lvlText w:val=""/>
      <w:lvlJc w:val="left"/>
    </w:lvl>
    <w:lvl w:ilvl="5" w:tplc="47A60434">
      <w:numFmt w:val="decimal"/>
      <w:lvlText w:val=""/>
      <w:lvlJc w:val="left"/>
    </w:lvl>
    <w:lvl w:ilvl="6" w:tplc="A3823D5A">
      <w:numFmt w:val="decimal"/>
      <w:lvlText w:val=""/>
      <w:lvlJc w:val="left"/>
    </w:lvl>
    <w:lvl w:ilvl="7" w:tplc="F87C76D8">
      <w:numFmt w:val="decimal"/>
      <w:lvlText w:val=""/>
      <w:lvlJc w:val="left"/>
    </w:lvl>
    <w:lvl w:ilvl="8" w:tplc="C3ECE4EE">
      <w:numFmt w:val="decimal"/>
      <w:lvlText w:val=""/>
      <w:lvlJc w:val="left"/>
    </w:lvl>
  </w:abstractNum>
  <w:abstractNum w:abstractNumId="1">
    <w:nsid w:val="1C300636"/>
    <w:multiLevelType w:val="hybridMultilevel"/>
    <w:tmpl w:val="27789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B3EBD"/>
    <w:multiLevelType w:val="hybridMultilevel"/>
    <w:tmpl w:val="D36C7C02"/>
    <w:lvl w:ilvl="0" w:tplc="91C84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161C3"/>
    <w:rsid w:val="00030779"/>
    <w:rsid w:val="00032341"/>
    <w:rsid w:val="00054437"/>
    <w:rsid w:val="00087AA3"/>
    <w:rsid w:val="0009505F"/>
    <w:rsid w:val="000B15BE"/>
    <w:rsid w:val="000B43E1"/>
    <w:rsid w:val="000D65CB"/>
    <w:rsid w:val="000D76F9"/>
    <w:rsid w:val="000E49B7"/>
    <w:rsid w:val="000F3247"/>
    <w:rsid w:val="00102084"/>
    <w:rsid w:val="001258B3"/>
    <w:rsid w:val="0013513A"/>
    <w:rsid w:val="00155CC6"/>
    <w:rsid w:val="00160325"/>
    <w:rsid w:val="001622B9"/>
    <w:rsid w:val="00163E45"/>
    <w:rsid w:val="0016775B"/>
    <w:rsid w:val="00170C3B"/>
    <w:rsid w:val="001A4C6E"/>
    <w:rsid w:val="001C6DBD"/>
    <w:rsid w:val="001E3F15"/>
    <w:rsid w:val="00205C68"/>
    <w:rsid w:val="00210FA6"/>
    <w:rsid w:val="00251829"/>
    <w:rsid w:val="0026623A"/>
    <w:rsid w:val="00270123"/>
    <w:rsid w:val="00295525"/>
    <w:rsid w:val="002C52CF"/>
    <w:rsid w:val="002F7CF3"/>
    <w:rsid w:val="00307FF0"/>
    <w:rsid w:val="00333010"/>
    <w:rsid w:val="00390F26"/>
    <w:rsid w:val="003A46DD"/>
    <w:rsid w:val="003B71EA"/>
    <w:rsid w:val="003C04C6"/>
    <w:rsid w:val="003C0704"/>
    <w:rsid w:val="003D42DA"/>
    <w:rsid w:val="003E4EF4"/>
    <w:rsid w:val="00411541"/>
    <w:rsid w:val="00417EEA"/>
    <w:rsid w:val="004A1E4E"/>
    <w:rsid w:val="004A766D"/>
    <w:rsid w:val="004B7C1E"/>
    <w:rsid w:val="004F25E2"/>
    <w:rsid w:val="004F373E"/>
    <w:rsid w:val="00504643"/>
    <w:rsid w:val="00527BA6"/>
    <w:rsid w:val="00555854"/>
    <w:rsid w:val="005839EC"/>
    <w:rsid w:val="005940FE"/>
    <w:rsid w:val="005B3D13"/>
    <w:rsid w:val="005C0E18"/>
    <w:rsid w:val="005E2AC1"/>
    <w:rsid w:val="005F204F"/>
    <w:rsid w:val="005F255A"/>
    <w:rsid w:val="00606E1F"/>
    <w:rsid w:val="0060788A"/>
    <w:rsid w:val="00617F65"/>
    <w:rsid w:val="00620FDF"/>
    <w:rsid w:val="00627C4E"/>
    <w:rsid w:val="006344EA"/>
    <w:rsid w:val="0064645C"/>
    <w:rsid w:val="0064792A"/>
    <w:rsid w:val="006676E9"/>
    <w:rsid w:val="0067691B"/>
    <w:rsid w:val="006841C3"/>
    <w:rsid w:val="006A3959"/>
    <w:rsid w:val="006B7725"/>
    <w:rsid w:val="006D3A7A"/>
    <w:rsid w:val="006E5716"/>
    <w:rsid w:val="00705394"/>
    <w:rsid w:val="007133B8"/>
    <w:rsid w:val="0075624C"/>
    <w:rsid w:val="007730F5"/>
    <w:rsid w:val="00774CFF"/>
    <w:rsid w:val="00775067"/>
    <w:rsid w:val="00782618"/>
    <w:rsid w:val="00797365"/>
    <w:rsid w:val="007B7028"/>
    <w:rsid w:val="007C01E6"/>
    <w:rsid w:val="007F4356"/>
    <w:rsid w:val="0080617C"/>
    <w:rsid w:val="00817154"/>
    <w:rsid w:val="00824D2A"/>
    <w:rsid w:val="008305B8"/>
    <w:rsid w:val="00853FEE"/>
    <w:rsid w:val="008664B9"/>
    <w:rsid w:val="0087219C"/>
    <w:rsid w:val="008A1A49"/>
    <w:rsid w:val="008A76C1"/>
    <w:rsid w:val="008C1579"/>
    <w:rsid w:val="008D13D7"/>
    <w:rsid w:val="008D384E"/>
    <w:rsid w:val="008E4249"/>
    <w:rsid w:val="00924C6D"/>
    <w:rsid w:val="00931AEA"/>
    <w:rsid w:val="0093764B"/>
    <w:rsid w:val="00986EDA"/>
    <w:rsid w:val="00991848"/>
    <w:rsid w:val="009C12F0"/>
    <w:rsid w:val="009E5742"/>
    <w:rsid w:val="009E71CF"/>
    <w:rsid w:val="00A024A0"/>
    <w:rsid w:val="00A03541"/>
    <w:rsid w:val="00A12587"/>
    <w:rsid w:val="00A13311"/>
    <w:rsid w:val="00A27D62"/>
    <w:rsid w:val="00A40DDD"/>
    <w:rsid w:val="00A417AF"/>
    <w:rsid w:val="00A52317"/>
    <w:rsid w:val="00A578FE"/>
    <w:rsid w:val="00A667D8"/>
    <w:rsid w:val="00A67255"/>
    <w:rsid w:val="00AB5D98"/>
    <w:rsid w:val="00AD3807"/>
    <w:rsid w:val="00B05D65"/>
    <w:rsid w:val="00B22BCC"/>
    <w:rsid w:val="00B26112"/>
    <w:rsid w:val="00B300FE"/>
    <w:rsid w:val="00B33474"/>
    <w:rsid w:val="00B372DE"/>
    <w:rsid w:val="00B46362"/>
    <w:rsid w:val="00B47714"/>
    <w:rsid w:val="00B5315D"/>
    <w:rsid w:val="00B628C6"/>
    <w:rsid w:val="00B65B2C"/>
    <w:rsid w:val="00B726DF"/>
    <w:rsid w:val="00B8067F"/>
    <w:rsid w:val="00BD0DFE"/>
    <w:rsid w:val="00BF6F89"/>
    <w:rsid w:val="00C0138F"/>
    <w:rsid w:val="00C15074"/>
    <w:rsid w:val="00C51F22"/>
    <w:rsid w:val="00C7748F"/>
    <w:rsid w:val="00C92BE9"/>
    <w:rsid w:val="00CE6C9D"/>
    <w:rsid w:val="00CF3854"/>
    <w:rsid w:val="00D46185"/>
    <w:rsid w:val="00D5445E"/>
    <w:rsid w:val="00D71A4A"/>
    <w:rsid w:val="00D957A5"/>
    <w:rsid w:val="00DE599C"/>
    <w:rsid w:val="00E170B0"/>
    <w:rsid w:val="00E1739C"/>
    <w:rsid w:val="00E93061"/>
    <w:rsid w:val="00EA043B"/>
    <w:rsid w:val="00EB2DA8"/>
    <w:rsid w:val="00EB34B6"/>
    <w:rsid w:val="00EF20C7"/>
    <w:rsid w:val="00EF3CCD"/>
    <w:rsid w:val="00F00C6B"/>
    <w:rsid w:val="00F11E30"/>
    <w:rsid w:val="00F125F1"/>
    <w:rsid w:val="00F135AB"/>
    <w:rsid w:val="00F27AE1"/>
    <w:rsid w:val="00F336D8"/>
    <w:rsid w:val="00F43DAE"/>
    <w:rsid w:val="00F47D38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25A1-A30F-4026-9145-65A6515B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2019-05-31T07:36:00Z</cp:lastPrinted>
  <dcterms:created xsi:type="dcterms:W3CDTF">2019-05-31T07:17:00Z</dcterms:created>
  <dcterms:modified xsi:type="dcterms:W3CDTF">2019-05-31T07:37:00Z</dcterms:modified>
</cp:coreProperties>
</file>