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864F88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64F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864F88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864F88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864F88">
        <w:rPr>
          <w:rFonts w:ascii="Times New Roman" w:hAnsi="Times New Roman" w:cs="Times New Roman"/>
          <w:sz w:val="28"/>
          <w:szCs w:val="28"/>
        </w:rPr>
        <w:t xml:space="preserve"> </w:t>
      </w:r>
      <w:r w:rsidRPr="00864F88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3157"/>
        <w:gridCol w:w="3889"/>
      </w:tblGrid>
      <w:tr w:rsidR="00F9365B" w:rsidRPr="00864F88" w:rsidTr="00FA3239">
        <w:tc>
          <w:tcPr>
            <w:tcW w:w="3190" w:type="dxa"/>
            <w:hideMark/>
          </w:tcPr>
          <w:p w:rsidR="00F9365B" w:rsidRPr="00864F88" w:rsidRDefault="0052340F" w:rsidP="0052340F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  <w:r w:rsidR="00E51194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65B" w:rsidRPr="00864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65B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F9365B" w:rsidRPr="00864F88" w:rsidRDefault="00FA3239" w:rsidP="003D1EBC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864F88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864F88" w:rsidRDefault="002C67C5" w:rsidP="0052340F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34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9365B" w:rsidRPr="00864F88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D1EBC" w:rsidRPr="00864F88" w:rsidTr="003D1EBC">
        <w:tc>
          <w:tcPr>
            <w:tcW w:w="7054" w:type="dxa"/>
          </w:tcPr>
          <w:p w:rsidR="003D1EBC" w:rsidRPr="00864F88" w:rsidRDefault="00455103" w:rsidP="003D1EBC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64F8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постановление Администрации Зуйского сельского поселения от 14.08.2019 г. № 117 «</w:t>
            </w:r>
            <w:r w:rsidR="003D1EBC" w:rsidRPr="00864F8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создании особо охраняемой природной территории местного значения в Зуйском сельском поселении</w:t>
            </w:r>
            <w:r w:rsidRPr="00864F8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</w:tbl>
    <w:p w:rsidR="001B49F7" w:rsidRPr="00864F88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64F88" w:rsidRDefault="003D1EBC" w:rsidP="007F33AA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Российской Федерации от 14 марта 1995 года № 33-ФЗ «Об особо охраняемых природных территориях», Федеральным законом от 10 января 2002 года № 7-ФЗ «Об охране окружающей среды», Федеральным законом от 6 октября 2003 года № 131-ФЗ «Об общих принципах организации местного самоуправления в Российской Федерации», Порядком создания, использования и охраны особо охраняемых природных территорий местного значения в муниципальном образовании Зуйское сельское поселение Белогорского района Республики Крым, утвержденным решением 41</w:t>
      </w:r>
      <w:r w:rsid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сессии 1–</w:t>
      </w:r>
      <w:proofErr w:type="spellStart"/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proofErr w:type="spellEnd"/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созыва Зуйского сельского совета от 10.10.2017 № 412</w:t>
      </w:r>
      <w:r w:rsidR="001B49F7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FE5BF5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326655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864F88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64F88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326655" w:rsidRPr="00864F88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55103" w:rsidRPr="00864F88" w:rsidRDefault="00326655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455103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 постановление Администрации Зуйского сельского поселения от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55103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14.08.2019 г. № 117 «О создании особо охраняемой природной территории местного значения в Зуйском сельском поселении»</w:t>
      </w:r>
    </w:p>
    <w:p w:rsidR="00455103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1.1. п 1 изложить в новой редакции следующего содержания:</w:t>
      </w:r>
    </w:p>
    <w:p w:rsidR="003D1EBC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«1. 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Создать особо охраняемую природную территорию местного значения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природная территория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местного значени</w:t>
      </w:r>
      <w:r w:rsidR="0052340F">
        <w:rPr>
          <w:rFonts w:ascii="Times New Roman" w:eastAsia="Arial Unicode MS" w:hAnsi="Times New Roman" w:cs="Times New Roman"/>
          <w:kern w:val="1"/>
          <w:sz w:val="28"/>
          <w:szCs w:val="28"/>
        </w:rPr>
        <w:t>я «Пещера «Таврида» площадью 18962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кв.м.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455103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1.2. п. 2 изложить в новой редакции следующего содержания:</w:t>
      </w:r>
    </w:p>
    <w:p w:rsidR="003D1EBC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Установить границы особо охраняемой природной территории местного значения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природная территория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местного значения «Пещера «Таврида» согласно приложению № 1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CE0588" w:rsidRDefault="00CE0588" w:rsidP="0052340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Приложение 1 к постановление от 14.08.2019 № 117 изложить в новой </w:t>
      </w:r>
      <w:r w:rsidR="0052340F">
        <w:rPr>
          <w:rFonts w:ascii="Times New Roman" w:eastAsia="Arial Unicode MS" w:hAnsi="Times New Roman" w:cs="Times New Roman"/>
          <w:kern w:val="1"/>
          <w:sz w:val="28"/>
          <w:szCs w:val="28"/>
        </w:rPr>
        <w:t>редакции.</w:t>
      </w:r>
    </w:p>
    <w:p w:rsidR="0052340F" w:rsidRPr="00864F88" w:rsidRDefault="0052340F" w:rsidP="0052340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 В пункте 1.3. Положения о природной территории местного значения «Пещера Таврида» цифры «713» заменить цифрами «18962».</w:t>
      </w:r>
    </w:p>
    <w:p w:rsidR="003D1EBC" w:rsidRPr="00864F88" w:rsidRDefault="0052340F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D1EBC" w:rsidRPr="00864F88" w:rsidRDefault="0052340F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176B81" w:rsidRPr="00864F88" w:rsidRDefault="0052340F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D1EBC" w:rsidRPr="00864F88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D1EBC" w:rsidRPr="00864F88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55103" w:rsidRPr="00864F88" w:rsidRDefault="00455103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 Зуйского сельского совета –</w:t>
      </w:r>
    </w:p>
    <w:p w:rsidR="00176B81" w:rsidRPr="00864F88" w:rsidRDefault="00CE0588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г</w:t>
      </w:r>
      <w:r w:rsidR="00455103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лава администрации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Зуйского сельского поселения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А.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А.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Лахин</w:t>
      </w:r>
      <w:r w:rsidR="00176B81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945"/>
        <w:gridCol w:w="3198"/>
      </w:tblGrid>
      <w:tr w:rsidR="0052340F" w:rsidRPr="00864F88" w:rsidTr="002711E3">
        <w:trPr>
          <w:trHeight w:val="1041"/>
        </w:trPr>
        <w:tc>
          <w:tcPr>
            <w:tcW w:w="5892" w:type="dxa"/>
          </w:tcPr>
          <w:p w:rsidR="0052340F" w:rsidRPr="00864F88" w:rsidRDefault="0052340F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945" w:type="dxa"/>
          </w:tcPr>
          <w:p w:rsidR="0052340F" w:rsidRPr="00864F88" w:rsidRDefault="0052340F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52340F" w:rsidRPr="00864F88" w:rsidRDefault="0052340F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  <w:proofErr w:type="spellEnd"/>
          </w:p>
        </w:tc>
      </w:tr>
      <w:tr w:rsidR="00733805" w:rsidRPr="00864F88" w:rsidTr="002711E3">
        <w:trPr>
          <w:trHeight w:val="1041"/>
        </w:trPr>
        <w:tc>
          <w:tcPr>
            <w:tcW w:w="5892" w:type="dxa"/>
          </w:tcPr>
          <w:p w:rsidR="00733805" w:rsidRPr="00864F88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945" w:type="dxa"/>
          </w:tcPr>
          <w:p w:rsidR="00733805" w:rsidRPr="00864F88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33805" w:rsidRPr="00864F88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864F88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E3" w:rsidRPr="00864F88" w:rsidRDefault="002711E3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F11E30" w:rsidRPr="00864F88" w:rsidTr="002711E3">
        <w:trPr>
          <w:trHeight w:val="1561"/>
        </w:trPr>
        <w:tc>
          <w:tcPr>
            <w:tcW w:w="5892" w:type="dxa"/>
          </w:tcPr>
          <w:p w:rsidR="002711E3" w:rsidRPr="00864F88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64F88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</w:t>
            </w:r>
          </w:p>
        </w:tc>
        <w:tc>
          <w:tcPr>
            <w:tcW w:w="945" w:type="dxa"/>
          </w:tcPr>
          <w:p w:rsidR="00F11E30" w:rsidRPr="00864F88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11E30" w:rsidRPr="00864F88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64F88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E3" w:rsidRPr="00864F88" w:rsidRDefault="002711E3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64F88" w:rsidRDefault="002711E3" w:rsidP="00CB328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</w:tbl>
    <w:p w:rsidR="002711E3" w:rsidRPr="00864F88" w:rsidRDefault="002711E3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1145"/>
        <w:gridCol w:w="2804"/>
      </w:tblGrid>
      <w:tr w:rsidR="00F11E30" w:rsidRPr="00864F88" w:rsidTr="002711E3">
        <w:trPr>
          <w:trHeight w:val="1732"/>
        </w:trPr>
        <w:tc>
          <w:tcPr>
            <w:tcW w:w="6116" w:type="dxa"/>
          </w:tcPr>
          <w:p w:rsidR="00176B81" w:rsidRPr="00864F88" w:rsidRDefault="00A96EE0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</w:t>
            </w:r>
            <w:r w:rsidR="002711E3" w:rsidRPr="00864F88">
              <w:rPr>
                <w:rFonts w:ascii="Times New Roman" w:hAnsi="Times New Roman" w:cs="Times New Roman"/>
                <w:sz w:val="28"/>
                <w:szCs w:val="28"/>
              </w:rPr>
              <w:t>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45" w:type="dxa"/>
          </w:tcPr>
          <w:p w:rsidR="00F11E30" w:rsidRPr="00864F88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F11E30" w:rsidRPr="00864F88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864F88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864F88" w:rsidRDefault="002711E3" w:rsidP="002711E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64F88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64F88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64F88" w:rsidRDefault="00864F88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64F88" w:rsidRDefault="00864F88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t>М.И. Менчик</w:t>
      </w:r>
    </w:p>
    <w:p w:rsidR="00FE5BF5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3D1EBC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864F88">
        <w:rPr>
          <w:rFonts w:ascii="Times New Roman" w:hAnsi="Times New Roman" w:cs="Times New Roman"/>
          <w:sz w:val="20"/>
          <w:szCs w:val="20"/>
        </w:rPr>
        <w:t>ям</w:t>
      </w:r>
      <w:r w:rsidRPr="00864F88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p w:rsidR="003D1EBC" w:rsidRPr="00864F88" w:rsidRDefault="003D1EBC">
      <w:pPr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br w:type="page"/>
      </w:r>
    </w:p>
    <w:p w:rsidR="00446F36" w:rsidRPr="0052340F" w:rsidRDefault="00CE0588" w:rsidP="0052340F">
      <w:pPr>
        <w:pStyle w:val="60"/>
        <w:shd w:val="clear" w:color="auto" w:fill="auto"/>
        <w:spacing w:line="264" w:lineRule="auto"/>
        <w:ind w:left="5670"/>
        <w:rPr>
          <w:rStyle w:val="620pt1pt"/>
          <w:sz w:val="26"/>
          <w:szCs w:val="26"/>
        </w:rPr>
      </w:pPr>
      <w:r w:rsidRPr="0052340F">
        <w:rPr>
          <w:rStyle w:val="620pt1pt"/>
          <w:sz w:val="26"/>
          <w:szCs w:val="26"/>
        </w:rPr>
        <w:lastRenderedPageBreak/>
        <w:t>Приложение</w:t>
      </w:r>
      <w:r w:rsidRPr="0052340F">
        <w:rPr>
          <w:rStyle w:val="6215pt"/>
          <w:rFonts w:eastAsia="Arial Unicode MS"/>
          <w:sz w:val="26"/>
          <w:szCs w:val="26"/>
          <w:lang w:val="ru"/>
        </w:rPr>
        <w:t xml:space="preserve"> </w:t>
      </w:r>
      <w:r w:rsidRPr="0052340F">
        <w:rPr>
          <w:rStyle w:val="6215pt"/>
          <w:rFonts w:eastAsia="Arial Unicode MS"/>
          <w:i w:val="0"/>
          <w:sz w:val="26"/>
          <w:szCs w:val="26"/>
          <w:lang w:val="ru-RU"/>
        </w:rPr>
        <w:t>№ 1</w:t>
      </w:r>
      <w:r w:rsidRPr="0052340F">
        <w:rPr>
          <w:rStyle w:val="620pt1pt"/>
          <w:sz w:val="26"/>
          <w:szCs w:val="26"/>
        </w:rPr>
        <w:t xml:space="preserve"> </w:t>
      </w:r>
    </w:p>
    <w:p w:rsidR="00CE0588" w:rsidRPr="0052340F" w:rsidRDefault="00CE0588" w:rsidP="0052340F">
      <w:pPr>
        <w:pStyle w:val="60"/>
        <w:shd w:val="clear" w:color="auto" w:fill="auto"/>
        <w:spacing w:line="264" w:lineRule="auto"/>
        <w:ind w:left="5670"/>
        <w:rPr>
          <w:sz w:val="26"/>
          <w:szCs w:val="26"/>
        </w:rPr>
      </w:pPr>
      <w:r w:rsidRPr="0052340F">
        <w:rPr>
          <w:rStyle w:val="620pt1pt"/>
          <w:sz w:val="26"/>
          <w:szCs w:val="26"/>
        </w:rPr>
        <w:t>к</w:t>
      </w:r>
      <w:r w:rsidRPr="0052340F">
        <w:rPr>
          <w:sz w:val="26"/>
          <w:szCs w:val="26"/>
        </w:rPr>
        <w:t xml:space="preserve"> постановлению </w:t>
      </w:r>
      <w:r w:rsidR="00864F88" w:rsidRPr="0052340F">
        <w:rPr>
          <w:sz w:val="26"/>
          <w:szCs w:val="26"/>
        </w:rPr>
        <w:t xml:space="preserve">14.08.2019 </w:t>
      </w:r>
      <w:r w:rsidRPr="0052340F">
        <w:rPr>
          <w:sz w:val="26"/>
          <w:szCs w:val="26"/>
        </w:rPr>
        <w:t xml:space="preserve">от года </w:t>
      </w:r>
      <w:r w:rsidR="0052340F">
        <w:rPr>
          <w:sz w:val="26"/>
          <w:szCs w:val="26"/>
        </w:rPr>
        <w:t xml:space="preserve">              </w:t>
      </w:r>
      <w:r w:rsidRPr="0052340F">
        <w:rPr>
          <w:sz w:val="26"/>
          <w:szCs w:val="26"/>
        </w:rPr>
        <w:t xml:space="preserve">№ </w:t>
      </w:r>
      <w:r w:rsidR="00864F88" w:rsidRPr="0052340F">
        <w:rPr>
          <w:sz w:val="26"/>
          <w:szCs w:val="26"/>
        </w:rPr>
        <w:t>117</w:t>
      </w:r>
    </w:p>
    <w:p w:rsidR="0052340F" w:rsidRPr="0052340F" w:rsidRDefault="0052340F" w:rsidP="0052340F">
      <w:pPr>
        <w:pStyle w:val="60"/>
        <w:shd w:val="clear" w:color="auto" w:fill="auto"/>
        <w:spacing w:line="264" w:lineRule="auto"/>
        <w:ind w:left="5670"/>
        <w:rPr>
          <w:sz w:val="26"/>
          <w:szCs w:val="26"/>
        </w:rPr>
      </w:pPr>
      <w:r w:rsidRPr="0052340F">
        <w:rPr>
          <w:sz w:val="26"/>
          <w:szCs w:val="26"/>
        </w:rPr>
        <w:t>(в редакции постановления Администрации от 13.03.2020 года №80)</w:t>
      </w:r>
    </w:p>
    <w:p w:rsidR="0052340F" w:rsidRPr="0052340F" w:rsidRDefault="0052340F" w:rsidP="0052340F">
      <w:pPr>
        <w:pStyle w:val="70"/>
        <w:shd w:val="clear" w:color="auto" w:fill="auto"/>
        <w:spacing w:before="0" w:after="0" w:line="264" w:lineRule="auto"/>
        <w:ind w:right="20"/>
        <w:jc w:val="center"/>
        <w:rPr>
          <w:spacing w:val="0"/>
          <w:sz w:val="26"/>
          <w:szCs w:val="26"/>
        </w:rPr>
      </w:pPr>
    </w:p>
    <w:p w:rsidR="0052340F" w:rsidRPr="0052340F" w:rsidRDefault="0052340F" w:rsidP="0052340F">
      <w:pPr>
        <w:pStyle w:val="70"/>
        <w:shd w:val="clear" w:color="auto" w:fill="auto"/>
        <w:spacing w:before="0" w:after="0" w:line="264" w:lineRule="auto"/>
        <w:ind w:right="20"/>
        <w:jc w:val="center"/>
        <w:rPr>
          <w:spacing w:val="0"/>
          <w:sz w:val="26"/>
          <w:szCs w:val="26"/>
        </w:rPr>
      </w:pPr>
      <w:r w:rsidRPr="0052340F">
        <w:rPr>
          <w:spacing w:val="0"/>
          <w:sz w:val="26"/>
          <w:szCs w:val="26"/>
        </w:rPr>
        <w:t>Границы особо охраняемой природной территории местного значения – природная территория местного значения «Пещера «Таврида» Зуйского сельского поселения Белогорского района Республики Крым</w:t>
      </w:r>
    </w:p>
    <w:p w:rsidR="0052340F" w:rsidRPr="0052340F" w:rsidRDefault="0052340F" w:rsidP="0052340F">
      <w:pPr>
        <w:pStyle w:val="70"/>
        <w:shd w:val="clear" w:color="auto" w:fill="auto"/>
        <w:spacing w:before="0" w:after="0" w:line="264" w:lineRule="auto"/>
        <w:ind w:right="20"/>
        <w:jc w:val="center"/>
        <w:rPr>
          <w:spacing w:val="0"/>
          <w:sz w:val="26"/>
          <w:szCs w:val="26"/>
        </w:rPr>
      </w:pPr>
      <w:r w:rsidRPr="0052340F">
        <w:rPr>
          <w:noProof/>
          <w:sz w:val="26"/>
          <w:szCs w:val="26"/>
          <w:lang w:eastAsia="ru-RU"/>
        </w:rPr>
        <w:drawing>
          <wp:inline distT="0" distB="0" distL="0" distR="0" wp14:anchorId="4FBAF4F8" wp14:editId="5254B558">
            <wp:extent cx="3214489" cy="3343275"/>
            <wp:effectExtent l="0" t="0" r="5080" b="0"/>
            <wp:docPr id="2" name="Рисунок 2" descr="таврида+1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врида+11+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50" cy="33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0F" w:rsidRPr="0052340F" w:rsidRDefault="0052340F" w:rsidP="0052340F">
      <w:pPr>
        <w:pStyle w:val="41"/>
        <w:numPr>
          <w:ilvl w:val="0"/>
          <w:numId w:val="13"/>
        </w:numPr>
        <w:shd w:val="clear" w:color="auto" w:fill="auto"/>
        <w:spacing w:after="0" w:line="264" w:lineRule="auto"/>
        <w:ind w:firstLine="426"/>
        <w:jc w:val="both"/>
        <w:rPr>
          <w:spacing w:val="0"/>
          <w:sz w:val="26"/>
          <w:szCs w:val="26"/>
        </w:rPr>
      </w:pPr>
      <w:r w:rsidRPr="0052340F">
        <w:rPr>
          <w:spacing w:val="0"/>
          <w:sz w:val="26"/>
          <w:szCs w:val="26"/>
        </w:rPr>
        <w:t>Общая площадь особо охраняемой природной территории (далее – ООПТ) – природная территория местного значения «Пещера «Таврида» – 1,8962 га.</w:t>
      </w:r>
    </w:p>
    <w:p w:rsidR="0052340F" w:rsidRPr="0052340F" w:rsidRDefault="0052340F" w:rsidP="0052340F">
      <w:pPr>
        <w:pStyle w:val="41"/>
        <w:numPr>
          <w:ilvl w:val="0"/>
          <w:numId w:val="13"/>
        </w:numPr>
        <w:shd w:val="clear" w:color="auto" w:fill="auto"/>
        <w:spacing w:after="0" w:line="264" w:lineRule="auto"/>
        <w:ind w:firstLine="426"/>
        <w:jc w:val="both"/>
        <w:rPr>
          <w:spacing w:val="0"/>
          <w:sz w:val="26"/>
          <w:szCs w:val="26"/>
        </w:rPr>
      </w:pPr>
      <w:r w:rsidRPr="0052340F">
        <w:rPr>
          <w:spacing w:val="0"/>
          <w:sz w:val="26"/>
          <w:szCs w:val="26"/>
        </w:rPr>
        <w:t>Сведения о характерных точках границ ООПТ местного значения – природная территория местного значения «Пещера «Таврида»:</w:t>
      </w:r>
    </w:p>
    <w:p w:rsidR="0052340F" w:rsidRPr="0052340F" w:rsidRDefault="0052340F" w:rsidP="0052340F">
      <w:pPr>
        <w:pStyle w:val="70"/>
        <w:shd w:val="clear" w:color="auto" w:fill="auto"/>
        <w:spacing w:before="0" w:after="0" w:line="264" w:lineRule="auto"/>
        <w:ind w:right="20"/>
        <w:jc w:val="center"/>
        <w:rPr>
          <w:spacing w:val="0"/>
          <w:sz w:val="26"/>
          <w:szCs w:val="26"/>
        </w:rPr>
      </w:pPr>
      <w:r w:rsidRPr="0052340F">
        <w:rPr>
          <w:spacing w:val="0"/>
          <w:sz w:val="26"/>
          <w:szCs w:val="26"/>
        </w:rPr>
        <w:t>Система координат СК-63, система высот - Балтийская, 1977 г.</w:t>
      </w:r>
    </w:p>
    <w:tbl>
      <w:tblPr>
        <w:tblStyle w:val="a5"/>
        <w:tblW w:w="10226" w:type="dxa"/>
        <w:tblLayout w:type="fixed"/>
        <w:tblLook w:val="04A0" w:firstRow="1" w:lastRow="0" w:firstColumn="1" w:lastColumn="0" w:noHBand="0" w:noVBand="1"/>
      </w:tblPr>
      <w:tblGrid>
        <w:gridCol w:w="598"/>
        <w:gridCol w:w="1845"/>
        <w:gridCol w:w="2123"/>
        <w:gridCol w:w="1323"/>
        <w:gridCol w:w="2017"/>
        <w:gridCol w:w="2320"/>
      </w:tblGrid>
      <w:tr w:rsidR="0052340F" w:rsidRPr="0052340F" w:rsidTr="0052340F">
        <w:trPr>
          <w:trHeight w:val="342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Длина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Угол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Внутренний</w:t>
            </w:r>
          </w:p>
        </w:tc>
      </w:tr>
      <w:tr w:rsidR="0052340F" w:rsidRPr="0052340F" w:rsidTr="0052340F">
        <w:trPr>
          <w:trHeight w:val="326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4 981 389,49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5 204 328,59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67,24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041°56'16"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179°59'19"</w:t>
            </w:r>
          </w:p>
        </w:tc>
      </w:tr>
      <w:tr w:rsidR="0052340F" w:rsidRPr="0052340F" w:rsidTr="0052340F">
        <w:trPr>
          <w:trHeight w:val="342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4 981 439,51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5 204 373,53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46,75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112°02'01"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109°54'15"</w:t>
            </w:r>
          </w:p>
        </w:tc>
      </w:tr>
      <w:tr w:rsidR="0052340F" w:rsidRPr="0052340F" w:rsidTr="0052340F">
        <w:trPr>
          <w:trHeight w:val="326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4 981 421,97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5 204 416,87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26,96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175°51'08"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116°10'52"</w:t>
            </w:r>
          </w:p>
        </w:tc>
      </w:tr>
      <w:tr w:rsidR="0052340F" w:rsidRPr="0052340F" w:rsidTr="0052340F">
        <w:trPr>
          <w:trHeight w:val="342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4 981 395,08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5 204 418,82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91,21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224°34'09"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131°16'59"</w:t>
            </w:r>
          </w:p>
        </w:tc>
      </w:tr>
      <w:tr w:rsidR="0052340F" w:rsidRPr="0052340F" w:rsidTr="0052340F">
        <w:trPr>
          <w:trHeight w:val="342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4 981 330,10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5 204 354,81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137,60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131°05'55"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273°28'14"</w:t>
            </w:r>
          </w:p>
        </w:tc>
      </w:tr>
      <w:tr w:rsidR="0052340F" w:rsidRPr="0052340F" w:rsidTr="0052340F">
        <w:trPr>
          <w:trHeight w:val="326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4 981 239,65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5 204 458,50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84,33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221°38'23"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089°27'32"</w:t>
            </w:r>
          </w:p>
        </w:tc>
      </w:tr>
      <w:tr w:rsidR="0052340F" w:rsidRPr="0052340F" w:rsidTr="0052340F">
        <w:trPr>
          <w:trHeight w:val="342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4 981 176,63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5 204 402,47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58,72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319°45'35"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081°52'48"</w:t>
            </w:r>
          </w:p>
        </w:tc>
      </w:tr>
      <w:tr w:rsidR="0052340F" w:rsidRPr="0052340F" w:rsidTr="0052340F">
        <w:trPr>
          <w:trHeight w:val="326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4 981 221,45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5 204 364,54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150,09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326°07'06"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173°38'29"</w:t>
            </w:r>
          </w:p>
        </w:tc>
      </w:tr>
      <w:tr w:rsidR="0052340F" w:rsidRPr="0052340F" w:rsidTr="0052340F">
        <w:trPr>
          <w:trHeight w:val="342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4 981 346,05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5 204 280,87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47,25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049°48'28"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096°18'38"</w:t>
            </w:r>
          </w:p>
        </w:tc>
      </w:tr>
      <w:tr w:rsidR="0052340F" w:rsidRPr="0052340F" w:rsidTr="0052340F">
        <w:trPr>
          <w:trHeight w:val="342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4 981 376,54</w:t>
            </w: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5 204 316,96</w:t>
            </w: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17,41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041°55'34"</w:t>
            </w: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187°52'54"</w:t>
            </w:r>
          </w:p>
        </w:tc>
      </w:tr>
      <w:tr w:rsidR="0052340F" w:rsidRPr="0052340F" w:rsidTr="0052340F">
        <w:trPr>
          <w:trHeight w:val="326"/>
        </w:trPr>
        <w:tc>
          <w:tcPr>
            <w:tcW w:w="598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727,56</w:t>
            </w:r>
          </w:p>
        </w:tc>
        <w:tc>
          <w:tcPr>
            <w:tcW w:w="2017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</w:tcPr>
          <w:p w:rsidR="0052340F" w:rsidRPr="0052340F" w:rsidRDefault="0052340F" w:rsidP="005234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40F">
              <w:rPr>
                <w:rFonts w:ascii="Times New Roman" w:eastAsia="Times New Roman" w:hAnsi="Times New Roman" w:cs="Times New Roman"/>
                <w:sz w:val="26"/>
                <w:szCs w:val="26"/>
              </w:rPr>
              <w:t>1440°00'00"</w:t>
            </w:r>
          </w:p>
        </w:tc>
      </w:tr>
    </w:tbl>
    <w:p w:rsidR="00446F36" w:rsidRPr="0052340F" w:rsidRDefault="00446F36" w:rsidP="0052340F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sectPr w:rsidR="00446F36" w:rsidRPr="0052340F" w:rsidSect="0052340F">
      <w:headerReference w:type="default" r:id="rId10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9B" w:rsidRDefault="002C749B" w:rsidP="00D5445E">
      <w:pPr>
        <w:spacing w:after="0" w:line="240" w:lineRule="auto"/>
      </w:pPr>
      <w:r>
        <w:separator/>
      </w:r>
    </w:p>
  </w:endnote>
  <w:endnote w:type="continuationSeparator" w:id="0">
    <w:p w:rsidR="002C749B" w:rsidRDefault="002C749B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9B" w:rsidRDefault="002C749B" w:rsidP="00D5445E">
      <w:pPr>
        <w:spacing w:after="0" w:line="240" w:lineRule="auto"/>
      </w:pPr>
      <w:r>
        <w:separator/>
      </w:r>
    </w:p>
  </w:footnote>
  <w:footnote w:type="continuationSeparator" w:id="0">
    <w:p w:rsidR="002C749B" w:rsidRDefault="002C749B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DF3C6F">
          <w:rPr>
            <w:rFonts w:ascii="Times New Roman" w:hAnsi="Times New Roman" w:cs="Times New Roman"/>
            <w:noProof/>
          </w:rPr>
          <w:t>4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FFA"/>
    <w:multiLevelType w:val="multilevel"/>
    <w:tmpl w:val="C61CD9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902BD"/>
    <w:multiLevelType w:val="multilevel"/>
    <w:tmpl w:val="98BA90C2"/>
    <w:lvl w:ilvl="0">
      <w:start w:val="1"/>
      <w:numFmt w:val="decimal"/>
      <w:lvlText w:val="3.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A7DCA"/>
    <w:multiLevelType w:val="multilevel"/>
    <w:tmpl w:val="223E0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40"/>
        <w:szCs w:val="4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21453"/>
    <w:multiLevelType w:val="multilevel"/>
    <w:tmpl w:val="52F287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87133"/>
    <w:multiLevelType w:val="multilevel"/>
    <w:tmpl w:val="FA763EF6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835E8E"/>
    <w:multiLevelType w:val="multilevel"/>
    <w:tmpl w:val="BFEA057E"/>
    <w:lvl w:ilvl="0">
      <w:start w:val="1"/>
      <w:numFmt w:val="decimal"/>
      <w:lvlText w:val="3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706F23F4"/>
    <w:multiLevelType w:val="multilevel"/>
    <w:tmpl w:val="C7221B60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03274"/>
    <w:rsid w:val="001178E0"/>
    <w:rsid w:val="0013513A"/>
    <w:rsid w:val="0014054F"/>
    <w:rsid w:val="00176B81"/>
    <w:rsid w:val="00180692"/>
    <w:rsid w:val="00184A5D"/>
    <w:rsid w:val="001946EB"/>
    <w:rsid w:val="001B49F7"/>
    <w:rsid w:val="001D7F46"/>
    <w:rsid w:val="001E3F15"/>
    <w:rsid w:val="00210FA6"/>
    <w:rsid w:val="00222A19"/>
    <w:rsid w:val="00270123"/>
    <w:rsid w:val="002711E3"/>
    <w:rsid w:val="002762A3"/>
    <w:rsid w:val="00280846"/>
    <w:rsid w:val="00285D96"/>
    <w:rsid w:val="00293DD7"/>
    <w:rsid w:val="00295E5B"/>
    <w:rsid w:val="002A657C"/>
    <w:rsid w:val="002C1249"/>
    <w:rsid w:val="002C455C"/>
    <w:rsid w:val="002C6114"/>
    <w:rsid w:val="002C67C5"/>
    <w:rsid w:val="002C749B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1EBC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46F36"/>
    <w:rsid w:val="00455103"/>
    <w:rsid w:val="0047635D"/>
    <w:rsid w:val="00480A25"/>
    <w:rsid w:val="004A766D"/>
    <w:rsid w:val="004B34ED"/>
    <w:rsid w:val="004F25E2"/>
    <w:rsid w:val="0052340F"/>
    <w:rsid w:val="00527BA6"/>
    <w:rsid w:val="00541506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47C0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17154"/>
    <w:rsid w:val="00824D2A"/>
    <w:rsid w:val="00853FEE"/>
    <w:rsid w:val="00857AA8"/>
    <w:rsid w:val="00864F8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118C8"/>
    <w:rsid w:val="00931AEA"/>
    <w:rsid w:val="0094506D"/>
    <w:rsid w:val="0096019F"/>
    <w:rsid w:val="00986EDA"/>
    <w:rsid w:val="0099344E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57719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92BE9"/>
    <w:rsid w:val="00C9743E"/>
    <w:rsid w:val="00CB3281"/>
    <w:rsid w:val="00CE0588"/>
    <w:rsid w:val="00CE6C9D"/>
    <w:rsid w:val="00CF3854"/>
    <w:rsid w:val="00D17B87"/>
    <w:rsid w:val="00D343F3"/>
    <w:rsid w:val="00D43DDD"/>
    <w:rsid w:val="00D46185"/>
    <w:rsid w:val="00D5445E"/>
    <w:rsid w:val="00D8604B"/>
    <w:rsid w:val="00DE3B73"/>
    <w:rsid w:val="00DE3E51"/>
    <w:rsid w:val="00DE40D8"/>
    <w:rsid w:val="00DF3C6F"/>
    <w:rsid w:val="00E10315"/>
    <w:rsid w:val="00E170B0"/>
    <w:rsid w:val="00E1739C"/>
    <w:rsid w:val="00E51194"/>
    <w:rsid w:val="00E662A2"/>
    <w:rsid w:val="00EA043B"/>
    <w:rsid w:val="00EB2AD1"/>
    <w:rsid w:val="00EB2DA8"/>
    <w:rsid w:val="00EB34B6"/>
    <w:rsid w:val="00EB6C10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3ABD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5BF5"/>
    <w:rsid w:val="00FE69D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2AB25-1F77-4D1A-B0E1-61BFAEB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af4">
    <w:name w:val="Основной текст_"/>
    <w:basedOn w:val="a0"/>
    <w:link w:val="41"/>
    <w:rsid w:val="00CE0588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paragraph" w:customStyle="1" w:styleId="41">
    <w:name w:val="Основной текст4"/>
    <w:basedOn w:val="a"/>
    <w:link w:val="af4"/>
    <w:rsid w:val="00CE0588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20"/>
      <w:sz w:val="42"/>
      <w:szCs w:val="42"/>
    </w:rPr>
  </w:style>
  <w:style w:type="character" w:customStyle="1" w:styleId="7">
    <w:name w:val="Основной текст (7)_"/>
    <w:basedOn w:val="a0"/>
    <w:link w:val="70"/>
    <w:rsid w:val="00CE0588"/>
    <w:rPr>
      <w:rFonts w:ascii="Times New Roman" w:eastAsia="Times New Roman" w:hAnsi="Times New Roman" w:cs="Times New Roman"/>
      <w:spacing w:val="20"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0588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20"/>
      <w:sz w:val="40"/>
      <w:szCs w:val="40"/>
    </w:rPr>
  </w:style>
  <w:style w:type="character" w:customStyle="1" w:styleId="6">
    <w:name w:val="Основной текст (6)_"/>
    <w:basedOn w:val="a0"/>
    <w:link w:val="60"/>
    <w:rsid w:val="00CE058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20pt1pt">
    <w:name w:val="Основной текст (6) + 20 pt;Интервал 1 pt"/>
    <w:basedOn w:val="6"/>
    <w:rsid w:val="00CE0588"/>
    <w:rPr>
      <w:rFonts w:ascii="Times New Roman" w:eastAsia="Times New Roman" w:hAnsi="Times New Roman" w:cs="Times New Roman"/>
      <w:spacing w:val="20"/>
      <w:sz w:val="40"/>
      <w:szCs w:val="40"/>
      <w:shd w:val="clear" w:color="auto" w:fill="FFFFFF"/>
    </w:rPr>
  </w:style>
  <w:style w:type="character" w:customStyle="1" w:styleId="6215pt">
    <w:name w:val="Основной текст (6) + 21;5 pt;Курсив"/>
    <w:basedOn w:val="6"/>
    <w:rsid w:val="00CE0588"/>
    <w:rPr>
      <w:rFonts w:ascii="Times New Roman" w:eastAsia="Times New Roman" w:hAnsi="Times New Roman" w:cs="Times New Roman"/>
      <w:i/>
      <w:iCs/>
      <w:sz w:val="43"/>
      <w:szCs w:val="43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CE0588"/>
    <w:pPr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5ED5-C540-46B1-96DE-6E70109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2020-03-13T11:22:00Z</cp:lastPrinted>
  <dcterms:created xsi:type="dcterms:W3CDTF">2020-03-13T12:17:00Z</dcterms:created>
  <dcterms:modified xsi:type="dcterms:W3CDTF">2020-03-13T12:17:00Z</dcterms:modified>
</cp:coreProperties>
</file>