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64" w:rsidRPr="00657DFE" w:rsidRDefault="004B4B64" w:rsidP="00F9365B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7D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27CAF3" wp14:editId="11A18EBE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657DFE" w:rsidRDefault="00F9365B" w:rsidP="00F9365B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657DFE" w:rsidRDefault="00F9365B" w:rsidP="00F9365B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657DFE" w:rsidRDefault="00F9365B" w:rsidP="00F9365B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657DFE" w:rsidRDefault="00F9365B" w:rsidP="00F9365B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657DFE" w:rsidRDefault="00F9365B" w:rsidP="00F9365B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657DFE" w:rsidRDefault="00F9365B" w:rsidP="00F9365B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657DFE" w:rsidRDefault="00F9365B" w:rsidP="00F9365B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t>П О С Т А Н О В Л</w:t>
      </w:r>
      <w:r w:rsidR="00C92BE9" w:rsidRPr="00657DFE">
        <w:rPr>
          <w:rFonts w:ascii="Times New Roman" w:hAnsi="Times New Roman" w:cs="Times New Roman"/>
          <w:sz w:val="28"/>
          <w:szCs w:val="28"/>
        </w:rPr>
        <w:t xml:space="preserve"> </w:t>
      </w:r>
      <w:r w:rsidRPr="00657DFE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657DFE" w:rsidRDefault="00F9365B" w:rsidP="00F9365B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657DFE" w:rsidRDefault="00F9365B" w:rsidP="00F9365B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9365B" w:rsidRPr="00657DFE" w:rsidTr="0019251C">
        <w:tc>
          <w:tcPr>
            <w:tcW w:w="3190" w:type="dxa"/>
            <w:hideMark/>
          </w:tcPr>
          <w:p w:rsidR="00F9365B" w:rsidRPr="00657DFE" w:rsidRDefault="00852BFF" w:rsidP="00BA3F26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марта 2020</w:t>
            </w:r>
            <w:r w:rsidR="00F9365B" w:rsidRPr="00657DF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hideMark/>
          </w:tcPr>
          <w:p w:rsidR="00F9365B" w:rsidRPr="00657DFE" w:rsidRDefault="00F9365B" w:rsidP="0019251C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DFE">
              <w:rPr>
                <w:rFonts w:ascii="Times New Roman" w:hAnsi="Times New Roman" w:cs="Times New Roman"/>
                <w:sz w:val="28"/>
                <w:szCs w:val="28"/>
              </w:rPr>
              <w:t>пгт Зуя</w:t>
            </w:r>
          </w:p>
        </w:tc>
        <w:tc>
          <w:tcPr>
            <w:tcW w:w="3190" w:type="dxa"/>
            <w:hideMark/>
          </w:tcPr>
          <w:p w:rsidR="00F9365B" w:rsidRPr="00657DFE" w:rsidRDefault="00F9365B" w:rsidP="00852BFF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7D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52BF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</w:tbl>
    <w:p w:rsidR="00F9365B" w:rsidRPr="00657DFE" w:rsidRDefault="00F9365B" w:rsidP="00F9365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</w:tblGrid>
      <w:tr w:rsidR="00BA3F26" w:rsidRPr="00657DFE" w:rsidTr="00BA3F26">
        <w:tc>
          <w:tcPr>
            <w:tcW w:w="6516" w:type="dxa"/>
          </w:tcPr>
          <w:p w:rsidR="00BA3F26" w:rsidRPr="00657DFE" w:rsidRDefault="00BA3F26" w:rsidP="00BA3F26">
            <w:pPr>
              <w:widowControl w:val="0"/>
              <w:tabs>
                <w:tab w:val="left" w:pos="4970"/>
              </w:tabs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 w:rsidRPr="00657DFE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О внесении изменений в Административный регламент по предоставлению муниципальной услуги «Предоставление порубочного билета и (или) разрешения на пересадку деревьев и кустарников в муниципальном образовании Зуйское сельское поселение Белогорского района Республики Крым», утвержденный постановлением Администрации Зуйского сельского поселения от 24.04.2015 г. № 63 (с изменениями и дополнениями)</w:t>
            </w:r>
          </w:p>
        </w:tc>
      </w:tr>
    </w:tbl>
    <w:p w:rsidR="00F9365B" w:rsidRPr="00657DFE" w:rsidRDefault="00F9365B" w:rsidP="00F9365B">
      <w:pPr>
        <w:widowControl w:val="0"/>
        <w:tabs>
          <w:tab w:val="left" w:pos="4970"/>
        </w:tabs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657DFE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16.05.2011 года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="004B4B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во исполнение Поручения Главы Республики Крым от 05.12.2019 года №1/01-32/8429 с целью рационального использования, охраны и воспроизводства зеленых насаждений, произрастающих на территориях населенных пунктов муниципального образования Зуйское сельское поселение Белогорского района Республики Крым,</w:t>
      </w: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Администрация Зуйского сельского поселения Белогорского района Республики Крым,</w:t>
      </w:r>
    </w:p>
    <w:p w:rsidR="00F9365B" w:rsidRPr="00657DFE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657DFE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п о с т а н о в л я е т:</w:t>
      </w:r>
    </w:p>
    <w:p w:rsidR="00F9365B" w:rsidRPr="00657DFE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657DFE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1. Внести изменения в Административный регламент по предоставлению муниципальной услуги «</w:t>
      </w:r>
      <w:r w:rsidR="00BA3F26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Предоставление порубочного билета и (или) разрешения на пересадку деревьев и кустарников в муниципальном образовании Зуйское сельское поселение Белогорского района Республики Крым</w:t>
      </w: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», утвержденный постановлением Администрации Зуйского сельского поселения от 24.04.2015 г. № 63 (далее - административный регламент).</w:t>
      </w:r>
    </w:p>
    <w:p w:rsidR="004B4B64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1.1. </w:t>
      </w:r>
      <w:r w:rsidR="004B4B6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Пункт 2.8. Административного регламента изложить в следующей редакции:</w:t>
      </w:r>
    </w:p>
    <w:p w:rsidR="004B4B64" w:rsidRPr="004B4B64" w:rsidRDefault="004B4B64" w:rsidP="004B4B64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B4B64">
        <w:rPr>
          <w:rFonts w:ascii="Times New Roman" w:eastAsia="Arial Unicode MS" w:hAnsi="Times New Roman" w:cs="Times New Roman"/>
          <w:kern w:val="1"/>
          <w:sz w:val="28"/>
          <w:szCs w:val="28"/>
        </w:rPr>
        <w:t>«2.8. Исчерпывающий перечень оснований для отказа в предоставлении муниципальной услуги.</w:t>
      </w:r>
    </w:p>
    <w:p w:rsidR="004B4B64" w:rsidRPr="004B4B64" w:rsidRDefault="004B4B64" w:rsidP="004B4B64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B4B64">
        <w:rPr>
          <w:rFonts w:ascii="Times New Roman" w:eastAsia="Arial Unicode MS" w:hAnsi="Times New Roman" w:cs="Times New Roman"/>
          <w:kern w:val="1"/>
          <w:sz w:val="28"/>
          <w:szCs w:val="28"/>
        </w:rPr>
        <w:t>Основаниями для отказа в предоставлении государственной услуги являются:</w:t>
      </w:r>
    </w:p>
    <w:p w:rsidR="004B4B64" w:rsidRPr="004B4B64" w:rsidRDefault="004B4B64" w:rsidP="004B4B64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B4B64">
        <w:rPr>
          <w:rFonts w:ascii="Times New Roman" w:eastAsia="Arial Unicode MS" w:hAnsi="Times New Roman" w:cs="Times New Roman"/>
          <w:kern w:val="1"/>
          <w:sz w:val="28"/>
          <w:szCs w:val="28"/>
        </w:rPr>
        <w:t>- письменный отказ заявителя;</w:t>
      </w:r>
    </w:p>
    <w:p w:rsidR="004B4B64" w:rsidRPr="004B4B64" w:rsidRDefault="004B4B64" w:rsidP="004B4B64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B4B64">
        <w:rPr>
          <w:rFonts w:ascii="Times New Roman" w:eastAsia="Arial Unicode MS" w:hAnsi="Times New Roman" w:cs="Times New Roman"/>
          <w:kern w:val="1"/>
          <w:sz w:val="28"/>
          <w:szCs w:val="28"/>
        </w:rPr>
        <w:t>- установление факта предоставления заявителем ложных сведений;</w:t>
      </w:r>
    </w:p>
    <w:p w:rsidR="004B4B64" w:rsidRPr="004B4B64" w:rsidRDefault="004B4B64" w:rsidP="004B4B64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B4B64">
        <w:rPr>
          <w:rFonts w:ascii="Times New Roman" w:eastAsia="Arial Unicode MS" w:hAnsi="Times New Roman" w:cs="Times New Roman"/>
          <w:kern w:val="1"/>
          <w:sz w:val="28"/>
          <w:szCs w:val="28"/>
        </w:rPr>
        <w:t>- смерть заявителя (представителя заявителя);</w:t>
      </w:r>
    </w:p>
    <w:p w:rsidR="004B4B64" w:rsidRPr="004B4B64" w:rsidRDefault="004B4B64" w:rsidP="004B4B64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B4B64">
        <w:rPr>
          <w:rFonts w:ascii="Times New Roman" w:eastAsia="Arial Unicode MS" w:hAnsi="Times New Roman" w:cs="Times New Roman"/>
          <w:kern w:val="1"/>
          <w:sz w:val="28"/>
          <w:szCs w:val="28"/>
        </w:rPr>
        <w:t>- ликвидация юридического лица;</w:t>
      </w:r>
    </w:p>
    <w:p w:rsidR="00F9365B" w:rsidRDefault="004B4B64" w:rsidP="004B4B64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B4B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прекращение деятельности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индивидуального предпринимателя;</w:t>
      </w:r>
    </w:p>
    <w:p w:rsidR="004B4B64" w:rsidRDefault="004B4B64" w:rsidP="004B4B64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- отсутствие согласования Председателя Совета министров Республики Крым по выдаче разрешения на вырубку (снос) зеленых насаждений, произрастающих на территории муниципального образования Зуйское сельское поселение Белогорского района Республики Крым».</w:t>
      </w:r>
    </w:p>
    <w:p w:rsidR="004B4B64" w:rsidRDefault="004B4B64" w:rsidP="004B4B64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4B4B6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Pr="004B4B6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Пункт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3.1</w:t>
      </w:r>
      <w:r w:rsidRPr="004B4B6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Административного регламента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изложить в новой редакции</w:t>
      </w:r>
      <w:r w:rsidRPr="004B4B6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:</w:t>
      </w:r>
    </w:p>
    <w:p w:rsidR="004B4B64" w:rsidRPr="004B4B64" w:rsidRDefault="004B4B64" w:rsidP="004B4B64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«3.1. </w:t>
      </w:r>
      <w:r w:rsidRPr="004B4B64">
        <w:rPr>
          <w:rFonts w:ascii="Times New Roman" w:eastAsia="Arial Unicode MS" w:hAnsi="Times New Roman" w:cs="Times New Roman"/>
          <w:kern w:val="1"/>
          <w:sz w:val="28"/>
          <w:szCs w:val="28"/>
        </w:rPr>
        <w:t>Административные процедуры при осуществлении указанной муниципальной услуги включают в себя:</w:t>
      </w:r>
    </w:p>
    <w:p w:rsidR="004B4B64" w:rsidRPr="004B4B64" w:rsidRDefault="004B4B64" w:rsidP="004B4B64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B4B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- принятие заявления о выдаче </w:t>
      </w:r>
      <w:r w:rsidR="009B4BF5">
        <w:rPr>
          <w:rFonts w:ascii="Times New Roman" w:eastAsia="Arial Unicode MS" w:hAnsi="Times New Roman" w:cs="Times New Roman"/>
          <w:kern w:val="1"/>
          <w:sz w:val="28"/>
          <w:szCs w:val="28"/>
        </w:rPr>
        <w:t>порубочного билета</w:t>
      </w:r>
      <w:r w:rsidRPr="004B4B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приложенными необходимыми документами;</w:t>
      </w:r>
    </w:p>
    <w:p w:rsidR="004B4B64" w:rsidRPr="004B4B64" w:rsidRDefault="004B4B64" w:rsidP="004B4B64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B4B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регистрация заявления о выдаче </w:t>
      </w:r>
      <w:r w:rsidR="009B4BF5">
        <w:rPr>
          <w:rFonts w:ascii="Times New Roman" w:eastAsia="Arial Unicode MS" w:hAnsi="Times New Roman" w:cs="Times New Roman"/>
          <w:kern w:val="1"/>
          <w:sz w:val="28"/>
          <w:szCs w:val="28"/>
        </w:rPr>
        <w:t>порубочного билета</w:t>
      </w:r>
      <w:r w:rsidRPr="004B4B64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4B4B64" w:rsidRPr="004B4B64" w:rsidRDefault="004B4B64" w:rsidP="004B4B64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B4B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рассмотрение заявления о выдаче </w:t>
      </w:r>
      <w:r w:rsidR="009B4BF5">
        <w:rPr>
          <w:rFonts w:ascii="Times New Roman" w:eastAsia="Arial Unicode MS" w:hAnsi="Times New Roman" w:cs="Times New Roman"/>
          <w:kern w:val="1"/>
          <w:sz w:val="28"/>
          <w:szCs w:val="28"/>
        </w:rPr>
        <w:t>порубочного билета</w:t>
      </w:r>
      <w:r w:rsidRPr="004B4B64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4B4B64" w:rsidRDefault="004B4B64" w:rsidP="004B4B64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B4B64">
        <w:rPr>
          <w:rFonts w:ascii="Times New Roman" w:eastAsia="Arial Unicode MS" w:hAnsi="Times New Roman" w:cs="Times New Roman"/>
          <w:kern w:val="1"/>
          <w:sz w:val="28"/>
          <w:szCs w:val="28"/>
        </w:rPr>
        <w:t>- комиссионное обследование земельного участка, на котором предполагается вырубка зеленых насаждений;</w:t>
      </w:r>
    </w:p>
    <w:p w:rsidR="004B4B64" w:rsidRPr="004B4B64" w:rsidRDefault="004B4B64" w:rsidP="004B4B64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- согласование с Председателем Совета министров Республики Крым проекта решения о выдаче порубочного билета</w:t>
      </w:r>
      <w:r w:rsidR="009B4BF5">
        <w:rPr>
          <w:rFonts w:ascii="Times New Roman" w:eastAsia="Arial Unicode MS" w:hAnsi="Times New Roman" w:cs="Times New Roman"/>
          <w:kern w:val="1"/>
          <w:sz w:val="28"/>
          <w:szCs w:val="28"/>
        </w:rPr>
        <w:t>;</w:t>
      </w:r>
    </w:p>
    <w:p w:rsidR="004B4B64" w:rsidRPr="004B4B64" w:rsidRDefault="004B4B64" w:rsidP="004B4B64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4B4B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принятие решения о выдаче </w:t>
      </w:r>
      <w:r w:rsidR="009B4BF5">
        <w:rPr>
          <w:rFonts w:ascii="Times New Roman" w:eastAsia="Arial Unicode MS" w:hAnsi="Times New Roman" w:cs="Times New Roman"/>
          <w:kern w:val="1"/>
          <w:sz w:val="28"/>
          <w:szCs w:val="28"/>
        </w:rPr>
        <w:t>порубочного билета</w:t>
      </w:r>
      <w:r w:rsidRPr="004B4B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или об отказе в его выдаче;</w:t>
      </w:r>
    </w:p>
    <w:p w:rsidR="004B4B64" w:rsidRDefault="009B4BF5" w:rsidP="004B4B64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- выдача порубочного билета</w:t>
      </w:r>
      <w:r w:rsidR="004B4B64" w:rsidRPr="004B4B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либо направление мотивированного отказа заявителю.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».</w:t>
      </w:r>
    </w:p>
    <w:p w:rsidR="009B4BF5" w:rsidRDefault="009B4BF5" w:rsidP="009B4BF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4B4B6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</w:t>
      </w:r>
      <w:r w:rsidRPr="004B4B6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Пункт 3.4.4. Административного регламента изложить в следующей редакции:</w:t>
      </w:r>
    </w:p>
    <w:p w:rsidR="009B4BF5" w:rsidRPr="009B4BF5" w:rsidRDefault="009B4BF5" w:rsidP="009B4BF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«3.4.4. </w:t>
      </w:r>
      <w:r w:rsidRPr="009B4BF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Ответственным за выполнение административной процедуры является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заместитель главы</w:t>
      </w:r>
      <w:r w:rsidRPr="009B4BF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Администрации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»</w:t>
      </w:r>
      <w:r w:rsidRPr="009B4BF5"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</w:p>
    <w:p w:rsidR="009B4BF5" w:rsidRDefault="009B4BF5" w:rsidP="009B4BF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4B4B6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1.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4</w:t>
      </w:r>
      <w:r w:rsidRPr="004B4B6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. Административн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ый</w:t>
      </w:r>
      <w:r w:rsidRPr="004B4B6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регламент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дополнить пунктом 3.4</w:t>
      </w:r>
      <w:r w:rsidRPr="009B4BF5">
        <w:rPr>
          <w:rFonts w:ascii="Times New Roman" w:eastAsia="Arial Unicode MS" w:hAnsi="Times New Roman" w:cs="Times New Roman"/>
          <w:b/>
          <w:kern w:val="1"/>
          <w:sz w:val="28"/>
          <w:szCs w:val="28"/>
          <w:vertAlign w:val="superscript"/>
        </w:rPr>
        <w:t>1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. следующего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lastRenderedPageBreak/>
        <w:t>содержания</w:t>
      </w:r>
      <w:r w:rsidRPr="004B4B6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:</w:t>
      </w:r>
    </w:p>
    <w:p w:rsidR="009B4BF5" w:rsidRPr="004B4B64" w:rsidRDefault="009B4BF5" w:rsidP="009B4BF5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«3.4</w:t>
      </w:r>
      <w:r w:rsidRPr="009B4BF5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1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 Выдача порубочного билета (разрешений на вырубку (снос) зеленых насаждений, произрастающих на территориях муниципального образования Зуйское сельское поселение Белогорского района Республики Крым исключительно по согласованию с Председателем Совета министров Республики Крым».</w:t>
      </w:r>
    </w:p>
    <w:p w:rsidR="00F9365B" w:rsidRPr="00657DFE" w:rsidRDefault="00F9365B" w:rsidP="00D5445E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2.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F9365B" w:rsidRPr="00657DFE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3. Постановление вступает в силу со дня его обнародования.</w:t>
      </w:r>
    </w:p>
    <w:p w:rsidR="00F9365B" w:rsidRPr="00657DFE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4. Конт</w:t>
      </w:r>
      <w:r w:rsidR="00BA3F26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роль за исполнением настоящего </w:t>
      </w: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постановления оставляю за собой.</w:t>
      </w:r>
    </w:p>
    <w:p w:rsidR="00F9365B" w:rsidRPr="00657DFE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5445E" w:rsidRPr="00657DFE" w:rsidRDefault="00D5445E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7"/>
      </w:tblGrid>
      <w:tr w:rsidR="00D5445E" w:rsidRPr="00657DFE" w:rsidTr="00BA3F26">
        <w:tc>
          <w:tcPr>
            <w:tcW w:w="6521" w:type="dxa"/>
          </w:tcPr>
          <w:p w:rsidR="00D5445E" w:rsidRPr="00657DFE" w:rsidRDefault="00D5445E" w:rsidP="00D5445E">
            <w:pPr>
              <w:widowControl w:val="0"/>
              <w:suppressAutoHyphens/>
              <w:spacing w:line="264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57DF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</w:p>
          <w:p w:rsidR="00D5445E" w:rsidRPr="00657DFE" w:rsidRDefault="00D5445E" w:rsidP="00D5445E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57DF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117" w:type="dxa"/>
          </w:tcPr>
          <w:p w:rsidR="00BA3F26" w:rsidRPr="00657DFE" w:rsidRDefault="00BA3F26" w:rsidP="00D5445E">
            <w:pPr>
              <w:widowControl w:val="0"/>
              <w:suppressAutoHyphens/>
              <w:spacing w:line="264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D5445E" w:rsidRPr="00657DFE" w:rsidRDefault="00D5445E" w:rsidP="00D5445E">
            <w:pPr>
              <w:widowControl w:val="0"/>
              <w:suppressAutoHyphens/>
              <w:spacing w:line="264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57DF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А. А. Лахин</w:t>
            </w:r>
          </w:p>
        </w:tc>
      </w:tr>
    </w:tbl>
    <w:p w:rsidR="00F9365B" w:rsidRPr="00657DFE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657DFE" w:rsidRDefault="00F9365B" w:rsidP="00F9365B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4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0"/>
        <w:gridCol w:w="1222"/>
        <w:gridCol w:w="2442"/>
      </w:tblGrid>
      <w:tr w:rsidR="00F11E30" w:rsidRPr="00657DFE" w:rsidTr="00852BFF">
        <w:trPr>
          <w:trHeight w:val="1654"/>
        </w:trPr>
        <w:tc>
          <w:tcPr>
            <w:tcW w:w="6180" w:type="dxa"/>
          </w:tcPr>
          <w:p w:rsidR="00F11E30" w:rsidRPr="00657DFE" w:rsidRDefault="00F11E30" w:rsidP="00DA1F9E">
            <w:pPr>
              <w:spacing w:line="30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7DFE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обращению граждан</w:t>
            </w:r>
          </w:p>
        </w:tc>
        <w:tc>
          <w:tcPr>
            <w:tcW w:w="1222" w:type="dxa"/>
          </w:tcPr>
          <w:p w:rsidR="00F11E30" w:rsidRPr="00657DFE" w:rsidRDefault="00F11E30" w:rsidP="0001479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F11E30" w:rsidRPr="00657DFE" w:rsidRDefault="00F11E30" w:rsidP="0001479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657DFE" w:rsidRDefault="00F11E30" w:rsidP="0001479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657DFE" w:rsidRDefault="00F11E30" w:rsidP="0001479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7DFE">
              <w:rPr>
                <w:rFonts w:ascii="Times New Roman" w:hAnsi="Times New Roman" w:cs="Times New Roman"/>
                <w:sz w:val="28"/>
                <w:szCs w:val="28"/>
              </w:rPr>
              <w:t>М.Р. Меметова</w:t>
            </w:r>
          </w:p>
        </w:tc>
      </w:tr>
      <w:tr w:rsidR="00F11E30" w:rsidRPr="00657DFE" w:rsidTr="00852BFF">
        <w:trPr>
          <w:trHeight w:val="1987"/>
        </w:trPr>
        <w:tc>
          <w:tcPr>
            <w:tcW w:w="6180" w:type="dxa"/>
          </w:tcPr>
          <w:p w:rsidR="00F11E30" w:rsidRPr="00657DFE" w:rsidRDefault="00F11E30" w:rsidP="00DA1F9E">
            <w:pPr>
              <w:spacing w:line="30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7DFE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222" w:type="dxa"/>
          </w:tcPr>
          <w:p w:rsidR="00F11E30" w:rsidRPr="00657DFE" w:rsidRDefault="00F11E30" w:rsidP="0001479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F11E30" w:rsidRPr="00657DFE" w:rsidRDefault="00F11E30" w:rsidP="0001479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657DFE" w:rsidRDefault="00F11E30" w:rsidP="0001479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657DFE" w:rsidRDefault="00F11E30" w:rsidP="0001479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7DFE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</w:tbl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645"/>
        <w:gridCol w:w="2715"/>
      </w:tblGrid>
      <w:tr w:rsidR="00F11E30" w:rsidRPr="00657DFE" w:rsidTr="00DA1F9E">
        <w:tc>
          <w:tcPr>
            <w:tcW w:w="5387" w:type="dxa"/>
          </w:tcPr>
          <w:p w:rsidR="00F11E30" w:rsidRPr="00657DFE" w:rsidRDefault="00F11E30" w:rsidP="00DA1F9E">
            <w:pPr>
              <w:spacing w:line="30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57DF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Зуйского сельского поселения </w:t>
            </w:r>
          </w:p>
        </w:tc>
        <w:tc>
          <w:tcPr>
            <w:tcW w:w="1645" w:type="dxa"/>
          </w:tcPr>
          <w:p w:rsidR="00F11E30" w:rsidRPr="00657DFE" w:rsidRDefault="00F11E30" w:rsidP="0001479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F11E30" w:rsidRPr="00657DFE" w:rsidRDefault="00F11E30" w:rsidP="0001479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657DFE" w:rsidRDefault="00852BFF" w:rsidP="00852BFF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11E30" w:rsidRPr="00657DFE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Рыбовало</w:t>
            </w:r>
            <w:r w:rsidR="00304F9B" w:rsidRPr="00657DF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852BFF" w:rsidRDefault="00852BFF" w:rsidP="00F11E30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52BFF" w:rsidRDefault="00852BFF" w:rsidP="00F11E30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52BFF" w:rsidRDefault="00852BFF" w:rsidP="00F11E30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852BFF" w:rsidRDefault="00852BFF" w:rsidP="00F11E30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11E30" w:rsidRPr="00DA1F9E" w:rsidRDefault="00DA1F9E" w:rsidP="00F11E30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Л</w:t>
      </w:r>
      <w:r w:rsidR="00F11E30" w:rsidRPr="00DA1F9E">
        <w:rPr>
          <w:rFonts w:ascii="Times New Roman" w:hAnsi="Times New Roman" w:cs="Times New Roman"/>
          <w:sz w:val="20"/>
          <w:szCs w:val="20"/>
        </w:rPr>
        <w:t>.И. Носивец</w:t>
      </w:r>
    </w:p>
    <w:p w:rsidR="00F11E30" w:rsidRPr="00DA1F9E" w:rsidRDefault="00F11E30" w:rsidP="00F11E30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DA1F9E">
        <w:rPr>
          <w:rFonts w:ascii="Times New Roman" w:hAnsi="Times New Roman" w:cs="Times New Roman"/>
          <w:sz w:val="20"/>
          <w:szCs w:val="20"/>
        </w:rPr>
        <w:t xml:space="preserve">Ведущий специалист сектора по правовым </w:t>
      </w:r>
    </w:p>
    <w:p w:rsidR="00F9365B" w:rsidRPr="00657DFE" w:rsidRDefault="00F11E30" w:rsidP="00F11E30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A1F9E">
        <w:rPr>
          <w:rFonts w:ascii="Times New Roman" w:hAnsi="Times New Roman" w:cs="Times New Roman"/>
          <w:sz w:val="20"/>
          <w:szCs w:val="20"/>
        </w:rPr>
        <w:t>(юридическим) вопросам, делопроизводству, контролю и обращению граждан</w:t>
      </w:r>
    </w:p>
    <w:sectPr w:rsidR="00F9365B" w:rsidRPr="00657DFE" w:rsidSect="008A45E3">
      <w:headerReference w:type="default" r:id="rId7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19F" w:rsidRDefault="009C519F" w:rsidP="00D5445E">
      <w:pPr>
        <w:spacing w:after="0" w:line="240" w:lineRule="auto"/>
      </w:pPr>
      <w:r>
        <w:separator/>
      </w:r>
    </w:p>
  </w:endnote>
  <w:endnote w:type="continuationSeparator" w:id="0">
    <w:p w:rsidR="009C519F" w:rsidRDefault="009C519F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19F" w:rsidRDefault="009C519F" w:rsidP="00D5445E">
      <w:pPr>
        <w:spacing w:after="0" w:line="240" w:lineRule="auto"/>
      </w:pPr>
      <w:r>
        <w:separator/>
      </w:r>
    </w:p>
  </w:footnote>
  <w:footnote w:type="continuationSeparator" w:id="0">
    <w:p w:rsidR="009C519F" w:rsidRDefault="009C519F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854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A45E3" w:rsidRPr="008A45E3" w:rsidRDefault="008A45E3" w:rsidP="008A45E3">
        <w:pPr>
          <w:pStyle w:val="a6"/>
          <w:jc w:val="center"/>
          <w:rPr>
            <w:rFonts w:ascii="Times New Roman" w:hAnsi="Times New Roman" w:cs="Times New Roman"/>
          </w:rPr>
        </w:pPr>
        <w:r w:rsidRPr="008A45E3">
          <w:rPr>
            <w:rFonts w:ascii="Times New Roman" w:hAnsi="Times New Roman" w:cs="Times New Roman"/>
          </w:rPr>
          <w:fldChar w:fldCharType="begin"/>
        </w:r>
        <w:r w:rsidRPr="008A45E3">
          <w:rPr>
            <w:rFonts w:ascii="Times New Roman" w:hAnsi="Times New Roman" w:cs="Times New Roman"/>
          </w:rPr>
          <w:instrText>PAGE   \* MERGEFORMAT</w:instrText>
        </w:r>
        <w:r w:rsidRPr="008A45E3">
          <w:rPr>
            <w:rFonts w:ascii="Times New Roman" w:hAnsi="Times New Roman" w:cs="Times New Roman"/>
          </w:rPr>
          <w:fldChar w:fldCharType="separate"/>
        </w:r>
        <w:r w:rsidR="00852BFF">
          <w:rPr>
            <w:rFonts w:ascii="Times New Roman" w:hAnsi="Times New Roman" w:cs="Times New Roman"/>
            <w:noProof/>
          </w:rPr>
          <w:t>4</w:t>
        </w:r>
        <w:r w:rsidRPr="008A45E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5B"/>
    <w:rsid w:val="00010B5C"/>
    <w:rsid w:val="000124CD"/>
    <w:rsid w:val="00030779"/>
    <w:rsid w:val="00032341"/>
    <w:rsid w:val="00054437"/>
    <w:rsid w:val="0009505F"/>
    <w:rsid w:val="000C39E7"/>
    <w:rsid w:val="000D65CB"/>
    <w:rsid w:val="000D76F9"/>
    <w:rsid w:val="000E49B7"/>
    <w:rsid w:val="000F3247"/>
    <w:rsid w:val="00102084"/>
    <w:rsid w:val="0013513A"/>
    <w:rsid w:val="00192FD6"/>
    <w:rsid w:val="001D6D43"/>
    <w:rsid w:val="001E3F15"/>
    <w:rsid w:val="00210FA6"/>
    <w:rsid w:val="00270123"/>
    <w:rsid w:val="002C52CF"/>
    <w:rsid w:val="00304F9B"/>
    <w:rsid w:val="00307FF0"/>
    <w:rsid w:val="00316E97"/>
    <w:rsid w:val="00390F26"/>
    <w:rsid w:val="003A46DD"/>
    <w:rsid w:val="003B71EA"/>
    <w:rsid w:val="003C04C6"/>
    <w:rsid w:val="003C0704"/>
    <w:rsid w:val="003D42DA"/>
    <w:rsid w:val="003E4EF4"/>
    <w:rsid w:val="00417EEA"/>
    <w:rsid w:val="00486FB8"/>
    <w:rsid w:val="004A766D"/>
    <w:rsid w:val="004B4B64"/>
    <w:rsid w:val="004F25E2"/>
    <w:rsid w:val="00527BA6"/>
    <w:rsid w:val="005839EC"/>
    <w:rsid w:val="005940FE"/>
    <w:rsid w:val="005B3D13"/>
    <w:rsid w:val="005C0E18"/>
    <w:rsid w:val="005E2AC1"/>
    <w:rsid w:val="00606E1F"/>
    <w:rsid w:val="00620FDF"/>
    <w:rsid w:val="00627C4E"/>
    <w:rsid w:val="006344EA"/>
    <w:rsid w:val="006562AF"/>
    <w:rsid w:val="00657DFE"/>
    <w:rsid w:val="0067691B"/>
    <w:rsid w:val="006E5716"/>
    <w:rsid w:val="007133B8"/>
    <w:rsid w:val="0074619A"/>
    <w:rsid w:val="0075624C"/>
    <w:rsid w:val="007730F5"/>
    <w:rsid w:val="00774CFF"/>
    <w:rsid w:val="00782618"/>
    <w:rsid w:val="00797365"/>
    <w:rsid w:val="007C01E6"/>
    <w:rsid w:val="007F4356"/>
    <w:rsid w:val="0080617C"/>
    <w:rsid w:val="00817154"/>
    <w:rsid w:val="00824D2A"/>
    <w:rsid w:val="00852BFF"/>
    <w:rsid w:val="00853FEE"/>
    <w:rsid w:val="008664B9"/>
    <w:rsid w:val="008A45E3"/>
    <w:rsid w:val="008A76C1"/>
    <w:rsid w:val="008D13D7"/>
    <w:rsid w:val="008D384E"/>
    <w:rsid w:val="00931AEA"/>
    <w:rsid w:val="00986EDA"/>
    <w:rsid w:val="009918CF"/>
    <w:rsid w:val="009B4BF5"/>
    <w:rsid w:val="009C519F"/>
    <w:rsid w:val="009E5742"/>
    <w:rsid w:val="00A024A0"/>
    <w:rsid w:val="00A13311"/>
    <w:rsid w:val="00A40DDD"/>
    <w:rsid w:val="00A417AF"/>
    <w:rsid w:val="00A446C7"/>
    <w:rsid w:val="00A52317"/>
    <w:rsid w:val="00A667D8"/>
    <w:rsid w:val="00AD3807"/>
    <w:rsid w:val="00AE7471"/>
    <w:rsid w:val="00B300FE"/>
    <w:rsid w:val="00B628C6"/>
    <w:rsid w:val="00B65B2C"/>
    <w:rsid w:val="00BA3F26"/>
    <w:rsid w:val="00BD0DFE"/>
    <w:rsid w:val="00BF6F89"/>
    <w:rsid w:val="00C51F22"/>
    <w:rsid w:val="00C92BE9"/>
    <w:rsid w:val="00CE6C9D"/>
    <w:rsid w:val="00CF3854"/>
    <w:rsid w:val="00D46185"/>
    <w:rsid w:val="00D5445E"/>
    <w:rsid w:val="00DA1F9E"/>
    <w:rsid w:val="00E170B0"/>
    <w:rsid w:val="00E1739C"/>
    <w:rsid w:val="00EA043B"/>
    <w:rsid w:val="00EB2DA8"/>
    <w:rsid w:val="00EB34B6"/>
    <w:rsid w:val="00EF20C7"/>
    <w:rsid w:val="00EF3CCD"/>
    <w:rsid w:val="00F00C6B"/>
    <w:rsid w:val="00F11E30"/>
    <w:rsid w:val="00F125F1"/>
    <w:rsid w:val="00F20081"/>
    <w:rsid w:val="00F27AE1"/>
    <w:rsid w:val="00F43DAE"/>
    <w:rsid w:val="00F84E82"/>
    <w:rsid w:val="00F9365B"/>
    <w:rsid w:val="00F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898A5-5D86-4D1B-A90C-26AB7CEB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2020-03-04T08:33:00Z</cp:lastPrinted>
  <dcterms:created xsi:type="dcterms:W3CDTF">2020-03-04T08:34:00Z</dcterms:created>
  <dcterms:modified xsi:type="dcterms:W3CDTF">2020-03-04T08:34:00Z</dcterms:modified>
</cp:coreProperties>
</file>