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E9" w:rsidRPr="00E343E9" w:rsidRDefault="00E343E9" w:rsidP="00E343E9">
      <w:pPr>
        <w:pStyle w:val="Standard"/>
        <w:jc w:val="center"/>
        <w:rPr>
          <w:rFonts w:cs="Times New Roman"/>
          <w:lang w:val="ru-RU"/>
        </w:rPr>
      </w:pPr>
      <w:r w:rsidRPr="00E343E9">
        <w:rPr>
          <w:rFonts w:cs="Times New Roman"/>
          <w:noProof/>
          <w:lang w:val="ru-RU" w:eastAsia="ru-RU" w:bidi="ar-SA"/>
        </w:rPr>
        <w:drawing>
          <wp:inline distT="0" distB="0" distL="0" distR="0">
            <wp:extent cx="431642" cy="611998"/>
            <wp:effectExtent l="0" t="0" r="6508" b="0"/>
            <wp:docPr id="1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E343E9" w:rsidRPr="00E343E9" w:rsidRDefault="00E343E9" w:rsidP="00E343E9">
      <w:pPr>
        <w:pStyle w:val="Standard"/>
        <w:jc w:val="center"/>
        <w:rPr>
          <w:rFonts w:cs="Times New Roman"/>
          <w:lang w:val="ru-RU"/>
        </w:rPr>
      </w:pPr>
      <w:r w:rsidRPr="00E343E9">
        <w:rPr>
          <w:rStyle w:val="StrongEmphasis"/>
          <w:rFonts w:cs="Times New Roman"/>
          <w:b w:val="0"/>
          <w:lang w:val="ru-RU"/>
        </w:rPr>
        <w:t>Республика Крым</w:t>
      </w:r>
    </w:p>
    <w:p w:rsidR="00E343E9" w:rsidRPr="00E343E9" w:rsidRDefault="00E343E9" w:rsidP="00E343E9">
      <w:pPr>
        <w:pStyle w:val="Textbody"/>
        <w:tabs>
          <w:tab w:val="left" w:pos="6735"/>
        </w:tabs>
        <w:jc w:val="center"/>
        <w:rPr>
          <w:rFonts w:cs="Times New Roman"/>
          <w:lang w:val="ru-RU"/>
        </w:rPr>
      </w:pPr>
      <w:r w:rsidRPr="00E343E9">
        <w:rPr>
          <w:rStyle w:val="StrongEmphasis"/>
          <w:rFonts w:cs="Times New Roman"/>
          <w:b w:val="0"/>
          <w:lang w:val="ru-RU"/>
        </w:rPr>
        <w:t>Белогорский   район</w:t>
      </w:r>
    </w:p>
    <w:p w:rsidR="00E343E9" w:rsidRPr="00E343E9" w:rsidRDefault="00E343E9" w:rsidP="00E343E9">
      <w:pPr>
        <w:pStyle w:val="Textbody"/>
        <w:tabs>
          <w:tab w:val="left" w:pos="6735"/>
        </w:tabs>
        <w:jc w:val="center"/>
        <w:rPr>
          <w:rFonts w:cs="Times New Roman"/>
          <w:lang w:val="ru-RU"/>
        </w:rPr>
      </w:pPr>
      <w:proofErr w:type="spellStart"/>
      <w:r w:rsidRPr="00E343E9">
        <w:rPr>
          <w:rFonts w:cs="Times New Roman"/>
          <w:lang w:val="ru-RU"/>
        </w:rPr>
        <w:t>Зуйский</w:t>
      </w:r>
      <w:proofErr w:type="spellEnd"/>
      <w:r w:rsidRPr="00E343E9">
        <w:rPr>
          <w:rFonts w:cs="Times New Roman"/>
          <w:lang w:val="ru-RU"/>
        </w:rPr>
        <w:t xml:space="preserve"> сельский совет</w:t>
      </w:r>
    </w:p>
    <w:p w:rsidR="00E343E9" w:rsidRPr="00E343E9" w:rsidRDefault="00E343E9" w:rsidP="00E343E9">
      <w:pPr>
        <w:pStyle w:val="Standard"/>
        <w:jc w:val="center"/>
        <w:rPr>
          <w:rFonts w:cs="Times New Roman"/>
          <w:lang w:val="ru-RU"/>
        </w:rPr>
      </w:pPr>
      <w:r w:rsidRPr="00E343E9">
        <w:rPr>
          <w:rStyle w:val="StrongEmphasis"/>
          <w:rFonts w:cs="Times New Roman"/>
          <w:b w:val="0"/>
          <w:lang w:val="ru-RU"/>
        </w:rPr>
        <w:t xml:space="preserve">9  сессия </w:t>
      </w:r>
      <w:r w:rsidRPr="00E343E9">
        <w:rPr>
          <w:rStyle w:val="StrongEmphasis"/>
          <w:rFonts w:eastAsia="Times New Roman" w:cs="Times New Roman"/>
          <w:b w:val="0"/>
          <w:lang w:eastAsia="zh-CN"/>
        </w:rPr>
        <w:t>I</w:t>
      </w:r>
      <w:r w:rsidRPr="00E343E9">
        <w:rPr>
          <w:rStyle w:val="StrongEmphasis"/>
          <w:rFonts w:cs="Times New Roman"/>
          <w:b w:val="0"/>
          <w:lang w:val="ru-RU"/>
        </w:rPr>
        <w:t xml:space="preserve"> созыва</w:t>
      </w:r>
    </w:p>
    <w:p w:rsidR="00E343E9" w:rsidRPr="00E343E9" w:rsidRDefault="00E343E9" w:rsidP="00E343E9">
      <w:pPr>
        <w:pStyle w:val="Standard"/>
        <w:tabs>
          <w:tab w:val="left" w:pos="6735"/>
        </w:tabs>
        <w:jc w:val="center"/>
        <w:rPr>
          <w:rFonts w:cs="Times New Roman"/>
          <w:lang w:val="ru-RU"/>
        </w:rPr>
      </w:pPr>
      <w:r w:rsidRPr="00E343E9">
        <w:rPr>
          <w:rFonts w:cs="Times New Roman"/>
          <w:lang w:val="ru-RU"/>
        </w:rPr>
        <w:tab/>
      </w:r>
    </w:p>
    <w:p w:rsidR="00E343E9" w:rsidRPr="00E343E9" w:rsidRDefault="00E343E9" w:rsidP="00E343E9">
      <w:pPr>
        <w:pStyle w:val="Standard"/>
        <w:shd w:val="clear" w:color="auto" w:fill="FFFFFF"/>
        <w:jc w:val="center"/>
        <w:rPr>
          <w:rFonts w:cs="Times New Roman"/>
          <w:lang w:val="ru-RU"/>
        </w:rPr>
      </w:pPr>
      <w:r w:rsidRPr="00E343E9">
        <w:rPr>
          <w:rFonts w:cs="Times New Roman"/>
          <w:lang w:val="ru-RU"/>
        </w:rPr>
        <w:t>РЕШЕНИЕ</w:t>
      </w:r>
    </w:p>
    <w:p w:rsidR="00E343E9" w:rsidRPr="00E343E9" w:rsidRDefault="00E343E9" w:rsidP="00E343E9">
      <w:pPr>
        <w:pStyle w:val="Standard"/>
        <w:jc w:val="center"/>
        <w:rPr>
          <w:rFonts w:cs="Times New Roman"/>
          <w:lang w:val="ru-RU"/>
        </w:rPr>
      </w:pPr>
    </w:p>
    <w:p w:rsidR="00E343E9" w:rsidRPr="00E343E9" w:rsidRDefault="00E343E9" w:rsidP="00E343E9">
      <w:pPr>
        <w:spacing w:after="0" w:line="240" w:lineRule="auto"/>
        <w:rPr>
          <w:rFonts w:ascii="Times New Roman" w:eastAsia="Times New Roman" w:hAnsi="Times New Roman" w:cs="Times New Roman"/>
          <w:sz w:val="24"/>
          <w:szCs w:val="24"/>
        </w:rPr>
      </w:pPr>
      <w:r w:rsidRPr="00E343E9">
        <w:rPr>
          <w:rFonts w:ascii="Times New Roman" w:eastAsia="Times New Roman" w:hAnsi="Times New Roman" w:cs="Times New Roman"/>
          <w:sz w:val="24"/>
          <w:szCs w:val="24"/>
          <w:lang w:eastAsia="zh-CN"/>
        </w:rPr>
        <w:t>16 февраля 2015года                                                                                                            №  70</w:t>
      </w:r>
    </w:p>
    <w:p w:rsidR="00E343E9" w:rsidRPr="00E343E9" w:rsidRDefault="00E343E9" w:rsidP="00E343E9">
      <w:pPr>
        <w:spacing w:after="0" w:line="240" w:lineRule="auto"/>
        <w:rPr>
          <w:rFonts w:ascii="Times New Roman" w:eastAsia="Times New Roman" w:hAnsi="Times New Roman" w:cs="Times New Roman"/>
          <w:sz w:val="24"/>
          <w:szCs w:val="24"/>
        </w:rPr>
      </w:pPr>
    </w:p>
    <w:p w:rsidR="00E343E9" w:rsidRPr="00E343E9" w:rsidRDefault="00E343E9" w:rsidP="00E343E9">
      <w:pPr>
        <w:spacing w:after="0" w:line="240" w:lineRule="auto"/>
        <w:jc w:val="center"/>
        <w:rPr>
          <w:rFonts w:ascii="Times New Roman" w:eastAsia="Times New Roman" w:hAnsi="Times New Roman" w:cs="Times New Roman"/>
          <w:sz w:val="24"/>
          <w:szCs w:val="24"/>
        </w:rPr>
      </w:pPr>
      <w:r w:rsidRPr="00E343E9">
        <w:rPr>
          <w:rFonts w:ascii="Times New Roman" w:eastAsia="Times New Roman" w:hAnsi="Times New Roman" w:cs="Times New Roman"/>
          <w:sz w:val="24"/>
          <w:szCs w:val="24"/>
        </w:rPr>
        <w:t>Об утверждении Положения</w:t>
      </w:r>
    </w:p>
    <w:p w:rsidR="00E343E9" w:rsidRPr="00E343E9" w:rsidRDefault="00E343E9" w:rsidP="00E343E9">
      <w:pPr>
        <w:spacing w:after="0" w:line="240" w:lineRule="auto"/>
        <w:jc w:val="center"/>
        <w:rPr>
          <w:rFonts w:ascii="Times New Roman" w:eastAsia="Times New Roman" w:hAnsi="Times New Roman" w:cs="Times New Roman"/>
          <w:sz w:val="24"/>
          <w:szCs w:val="24"/>
        </w:rPr>
      </w:pPr>
      <w:r w:rsidRPr="00E343E9">
        <w:rPr>
          <w:rFonts w:ascii="Times New Roman" w:eastAsia="Times New Roman" w:hAnsi="Times New Roman" w:cs="Times New Roman"/>
          <w:sz w:val="24"/>
          <w:szCs w:val="24"/>
        </w:rPr>
        <w:t>о депутатской этике</w:t>
      </w:r>
    </w:p>
    <w:p w:rsidR="00E343E9" w:rsidRPr="00E343E9" w:rsidRDefault="00E343E9" w:rsidP="00E343E9">
      <w:pPr>
        <w:pStyle w:val="a3"/>
        <w:ind w:left="0"/>
      </w:pPr>
      <w:r w:rsidRPr="00E343E9">
        <w:t> </w:t>
      </w:r>
    </w:p>
    <w:p w:rsidR="00E343E9" w:rsidRPr="00E343E9" w:rsidRDefault="00E343E9" w:rsidP="00E343E9">
      <w:pPr>
        <w:pStyle w:val="a3"/>
        <w:ind w:left="0" w:firstLine="283"/>
        <w:jc w:val="both"/>
      </w:pPr>
      <w:r w:rsidRPr="00E343E9">
        <w:t>В целях закрепления основных этических принципов и норм поведения, рекомендуемых депутатам  </w:t>
      </w:r>
      <w:proofErr w:type="spellStart"/>
      <w:r w:rsidRPr="00E343E9">
        <w:t>Зуйского</w:t>
      </w:r>
      <w:proofErr w:type="spellEnd"/>
      <w:r w:rsidRPr="00E343E9">
        <w:t xml:space="preserve"> сельского поселения  для соблюдения при исполнении ими депутатских полномочий,</w:t>
      </w:r>
    </w:p>
    <w:p w:rsidR="00E343E9" w:rsidRPr="00E343E9" w:rsidRDefault="00E343E9" w:rsidP="00E343E9">
      <w:pPr>
        <w:pStyle w:val="a3"/>
        <w:ind w:left="0"/>
        <w:jc w:val="both"/>
      </w:pPr>
    </w:p>
    <w:p w:rsidR="00E343E9" w:rsidRPr="00E343E9" w:rsidRDefault="00E343E9" w:rsidP="00E343E9">
      <w:pPr>
        <w:pStyle w:val="a3"/>
        <w:ind w:left="0"/>
        <w:jc w:val="both"/>
      </w:pPr>
      <w:proofErr w:type="spellStart"/>
      <w:r w:rsidRPr="00E343E9">
        <w:t>Зуйский</w:t>
      </w:r>
      <w:proofErr w:type="spellEnd"/>
      <w:r w:rsidRPr="00E343E9">
        <w:t xml:space="preserve"> сельский совет РЕШИЛ:</w:t>
      </w:r>
    </w:p>
    <w:p w:rsidR="00E343E9" w:rsidRPr="00E343E9" w:rsidRDefault="00E343E9" w:rsidP="00E343E9">
      <w:pPr>
        <w:pStyle w:val="a3"/>
        <w:ind w:left="0"/>
        <w:jc w:val="both"/>
      </w:pPr>
    </w:p>
    <w:p w:rsidR="00E343E9" w:rsidRPr="00E343E9" w:rsidRDefault="00E343E9" w:rsidP="00E343E9">
      <w:pPr>
        <w:spacing w:after="0" w:line="240" w:lineRule="auto"/>
        <w:jc w:val="both"/>
        <w:rPr>
          <w:rFonts w:ascii="Times New Roman" w:eastAsia="Times New Roman" w:hAnsi="Times New Roman" w:cs="Times New Roman"/>
          <w:sz w:val="24"/>
          <w:szCs w:val="24"/>
        </w:rPr>
      </w:pPr>
      <w:r w:rsidRPr="00E343E9">
        <w:rPr>
          <w:rFonts w:ascii="Times New Roman" w:eastAsia="Times New Roman" w:hAnsi="Times New Roman" w:cs="Times New Roman"/>
          <w:bCs/>
          <w:sz w:val="24"/>
          <w:szCs w:val="24"/>
        </w:rPr>
        <w:t xml:space="preserve">1. </w:t>
      </w:r>
      <w:r w:rsidRPr="00E343E9">
        <w:rPr>
          <w:rFonts w:ascii="Times New Roman" w:eastAsia="Times New Roman" w:hAnsi="Times New Roman" w:cs="Times New Roman"/>
          <w:sz w:val="24"/>
          <w:szCs w:val="24"/>
        </w:rPr>
        <w:t>Утвердить Положение о депутатской этике (приложение).</w:t>
      </w:r>
    </w:p>
    <w:p w:rsidR="00E343E9" w:rsidRPr="00E343E9" w:rsidRDefault="00E343E9" w:rsidP="00E343E9">
      <w:pPr>
        <w:spacing w:after="0" w:line="240" w:lineRule="auto"/>
        <w:jc w:val="both"/>
        <w:rPr>
          <w:rFonts w:ascii="Times New Roman" w:eastAsia="Times New Roman" w:hAnsi="Times New Roman" w:cs="Times New Roman"/>
          <w:sz w:val="24"/>
          <w:szCs w:val="24"/>
        </w:rPr>
      </w:pPr>
      <w:r w:rsidRPr="00E343E9">
        <w:rPr>
          <w:rFonts w:ascii="Times New Roman" w:eastAsia="Times New Roman" w:hAnsi="Times New Roman" w:cs="Times New Roman"/>
          <w:bCs/>
          <w:sz w:val="24"/>
          <w:szCs w:val="24"/>
        </w:rPr>
        <w:t xml:space="preserve">2. </w:t>
      </w:r>
      <w:r w:rsidRPr="00E343E9">
        <w:rPr>
          <w:rFonts w:ascii="Times New Roman" w:eastAsia="Times New Roman" w:hAnsi="Times New Roman" w:cs="Times New Roman"/>
          <w:sz w:val="24"/>
          <w:szCs w:val="24"/>
        </w:rPr>
        <w:t xml:space="preserve">Возложить контроль  исполнения настоящего решения на заместителя председателя </w:t>
      </w:r>
      <w:proofErr w:type="spellStart"/>
      <w:r w:rsidRPr="00E343E9">
        <w:rPr>
          <w:rFonts w:ascii="Times New Roman" w:eastAsia="Times New Roman" w:hAnsi="Times New Roman" w:cs="Times New Roman"/>
          <w:sz w:val="24"/>
          <w:szCs w:val="24"/>
        </w:rPr>
        <w:t>Зуйского</w:t>
      </w:r>
      <w:proofErr w:type="spellEnd"/>
      <w:r w:rsidRPr="00E343E9">
        <w:rPr>
          <w:rFonts w:ascii="Times New Roman" w:eastAsia="Times New Roman" w:hAnsi="Times New Roman" w:cs="Times New Roman"/>
          <w:sz w:val="24"/>
          <w:szCs w:val="24"/>
        </w:rPr>
        <w:t xml:space="preserve"> сельского поселения</w:t>
      </w:r>
    </w:p>
    <w:p w:rsidR="00E343E9" w:rsidRPr="00E343E9" w:rsidRDefault="00E343E9" w:rsidP="00E343E9">
      <w:pPr>
        <w:spacing w:after="0" w:line="240" w:lineRule="auto"/>
        <w:jc w:val="both"/>
        <w:rPr>
          <w:rFonts w:ascii="Times New Roman" w:eastAsia="Times New Roman" w:hAnsi="Times New Roman" w:cs="Times New Roman"/>
          <w:sz w:val="24"/>
          <w:szCs w:val="24"/>
        </w:rPr>
      </w:pPr>
      <w:r w:rsidRPr="00E343E9">
        <w:rPr>
          <w:rFonts w:ascii="Times New Roman" w:eastAsia="Times New Roman" w:hAnsi="Times New Roman" w:cs="Times New Roman"/>
          <w:bCs/>
          <w:sz w:val="24"/>
          <w:szCs w:val="24"/>
        </w:rPr>
        <w:t xml:space="preserve">3. </w:t>
      </w:r>
      <w:r w:rsidRPr="00E343E9">
        <w:rPr>
          <w:rFonts w:ascii="Times New Roman" w:eastAsia="Times New Roman" w:hAnsi="Times New Roman" w:cs="Times New Roman"/>
          <w:sz w:val="24"/>
          <w:szCs w:val="24"/>
        </w:rPr>
        <w:t>Настоящее решение вступает в силу со дня его подписания.</w:t>
      </w:r>
      <w:r w:rsidRPr="00E343E9">
        <w:rPr>
          <w:rFonts w:ascii="Times New Roman" w:eastAsia="Times New Roman" w:hAnsi="Times New Roman" w:cs="Times New Roman"/>
          <w:bCs/>
          <w:sz w:val="24"/>
          <w:szCs w:val="24"/>
        </w:rPr>
        <w:t xml:space="preserve"> </w:t>
      </w:r>
    </w:p>
    <w:p w:rsidR="00E343E9" w:rsidRPr="00E343E9" w:rsidRDefault="00E343E9" w:rsidP="00E343E9">
      <w:pPr>
        <w:spacing w:after="0" w:line="240" w:lineRule="auto"/>
        <w:rPr>
          <w:rFonts w:ascii="Times New Roman" w:eastAsia="Times New Roman" w:hAnsi="Times New Roman" w:cs="Times New Roman"/>
          <w:sz w:val="24"/>
          <w:szCs w:val="24"/>
        </w:rPr>
      </w:pPr>
      <w:r w:rsidRPr="00E343E9">
        <w:rPr>
          <w:rFonts w:ascii="Times New Roman" w:eastAsia="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Председатель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Глава администрации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поселения</w:t>
      </w:r>
      <w:r w:rsidRPr="00E343E9">
        <w:rPr>
          <w:rFonts w:ascii="Times New Roman" w:hAnsi="Times New Roman" w:cs="Times New Roman"/>
          <w:sz w:val="24"/>
          <w:szCs w:val="24"/>
        </w:rPr>
        <w:tab/>
      </w:r>
      <w:r w:rsidRPr="00E343E9">
        <w:rPr>
          <w:rFonts w:ascii="Times New Roman" w:hAnsi="Times New Roman" w:cs="Times New Roman"/>
          <w:sz w:val="24"/>
          <w:szCs w:val="24"/>
        </w:rPr>
        <w:tab/>
      </w:r>
      <w:r w:rsidRPr="00E343E9">
        <w:rPr>
          <w:rFonts w:ascii="Times New Roman" w:hAnsi="Times New Roman" w:cs="Times New Roman"/>
          <w:sz w:val="24"/>
          <w:szCs w:val="24"/>
        </w:rPr>
        <w:tab/>
      </w:r>
      <w:proofErr w:type="spellStart"/>
      <w:r w:rsidRPr="00E343E9">
        <w:rPr>
          <w:rFonts w:ascii="Times New Roman" w:hAnsi="Times New Roman" w:cs="Times New Roman"/>
          <w:sz w:val="24"/>
          <w:szCs w:val="24"/>
        </w:rPr>
        <w:t>А.А.Лахин</w:t>
      </w:r>
      <w:proofErr w:type="spellEnd"/>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right"/>
        <w:rPr>
          <w:rFonts w:ascii="Times New Roman" w:hAnsi="Times New Roman" w:cs="Times New Roman"/>
          <w:sz w:val="24"/>
          <w:szCs w:val="24"/>
        </w:rPr>
      </w:pPr>
      <w:r w:rsidRPr="00E343E9">
        <w:rPr>
          <w:rFonts w:ascii="Times New Roman" w:hAnsi="Times New Roman" w:cs="Times New Roman"/>
          <w:sz w:val="24"/>
          <w:szCs w:val="24"/>
        </w:rPr>
        <w:lastRenderedPageBreak/>
        <w:t xml:space="preserve">Приложение к решению 9 сессии 1-го созыва </w:t>
      </w:r>
    </w:p>
    <w:p w:rsidR="00E343E9" w:rsidRPr="00E343E9" w:rsidRDefault="00E343E9" w:rsidP="00E343E9">
      <w:pPr>
        <w:spacing w:after="0" w:line="240" w:lineRule="auto"/>
        <w:jc w:val="right"/>
        <w:rPr>
          <w:rFonts w:ascii="Times New Roman" w:hAnsi="Times New Roman" w:cs="Times New Roman"/>
          <w:sz w:val="24"/>
          <w:szCs w:val="24"/>
        </w:rPr>
      </w:pP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 70 от 16.02.2015</w:t>
      </w:r>
    </w:p>
    <w:p w:rsidR="00E343E9" w:rsidRPr="00E343E9" w:rsidRDefault="00E343E9" w:rsidP="00E343E9">
      <w:pPr>
        <w:spacing w:after="0" w:line="240" w:lineRule="auto"/>
        <w:jc w:val="right"/>
        <w:rPr>
          <w:rFonts w:ascii="Times New Roman" w:hAnsi="Times New Roman" w:cs="Times New Roman"/>
          <w:sz w:val="24"/>
          <w:szCs w:val="24"/>
        </w:rPr>
      </w:pP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ПОЛОЖЕНИЕ</w:t>
      </w: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о депутатской  этике</w:t>
      </w: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Настоящее Положение определяет моральные принципы и правила поведения, а также этические нормы обязательные для депутата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w:t>
      </w:r>
      <w:proofErr w:type="gramStart"/>
      <w:r w:rsidRPr="00E343E9">
        <w:rPr>
          <w:rFonts w:ascii="Times New Roman" w:hAnsi="Times New Roman" w:cs="Times New Roman"/>
          <w:sz w:val="24"/>
          <w:szCs w:val="24"/>
        </w:rPr>
        <w:t>совета</w:t>
      </w:r>
      <w:proofErr w:type="gramEnd"/>
      <w:r w:rsidRPr="00E343E9">
        <w:rPr>
          <w:rFonts w:ascii="Times New Roman" w:hAnsi="Times New Roman" w:cs="Times New Roman"/>
          <w:sz w:val="24"/>
          <w:szCs w:val="24"/>
        </w:rPr>
        <w:t xml:space="preserve"> как в рамках заседаний, так и в отношениях  с государственными и (или) муниципальными органами, избирателями и иными лицами.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Глава 1. Общие положения</w:t>
      </w:r>
    </w:p>
    <w:p w:rsidR="00E343E9" w:rsidRPr="00E343E9" w:rsidRDefault="00E343E9" w:rsidP="00E343E9">
      <w:pPr>
        <w:spacing w:after="0" w:line="240" w:lineRule="auto"/>
        <w:jc w:val="both"/>
        <w:rPr>
          <w:rFonts w:ascii="Times New Roman" w:hAnsi="Times New Roman" w:cs="Times New Roman"/>
          <w:b/>
          <w:sz w:val="24"/>
          <w:szCs w:val="24"/>
        </w:rPr>
      </w:pP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1. Депутатская этика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Депутатская этика – обязательные для каждого депутата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(далее – депутат)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органов государственной власти и органов местного самоуправления.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Отношения депутата с должностными лицами, гражданами и другими депутатами строятся на принципах взаимного уважения и делового этикета.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3.  Любая информация о нарушении депутатом этических и правовых норм, в том числе распространенная в средствах массовой информации или иным образом подлежит проверке постоянной депутатской комиссией по организационно-правовым вопросам и депутатской этике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(далее – комиссия).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 xml:space="preserve">Статья  2.  Основы деятельности депутатов </w:t>
      </w:r>
      <w:proofErr w:type="spellStart"/>
      <w:r w:rsidRPr="00E343E9">
        <w:rPr>
          <w:rFonts w:ascii="Times New Roman" w:hAnsi="Times New Roman" w:cs="Times New Roman"/>
          <w:b/>
          <w:sz w:val="24"/>
          <w:szCs w:val="24"/>
        </w:rPr>
        <w:t>Зуйского</w:t>
      </w:r>
      <w:proofErr w:type="spellEnd"/>
      <w:r w:rsidRPr="00E343E9">
        <w:rPr>
          <w:rFonts w:ascii="Times New Roman" w:hAnsi="Times New Roman" w:cs="Times New Roman"/>
          <w:b/>
          <w:sz w:val="24"/>
          <w:szCs w:val="24"/>
        </w:rPr>
        <w:t xml:space="preserve"> сельского совета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Деятельность депутатов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основывается на сочетании интересов государства и интересов жителей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поселения, соблюдении законов и иных нормативных правовых актов органов местного самоуправления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поселения, следовании моральным принципам, отражающим идеалы добра, справедливости, гуманизма, милосердия, честности и порядочности.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Депутат должен в равной мере заботиться как о собственном достоинстве, так и уважать достоинство других депутатов, должностных лиц и граждан.</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3.  В личном поведении и в быту депутат обязан соблюдать  общепризнанные нормы морали, а также поддерживать авторитет депутата.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4.  Депутат должен воздерживаться от действий, заявлений и поступков, способных скомпрометировать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его самого, избирателей и иных лиц.</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 xml:space="preserve">Глава   2.  Правила депутатской этики, относящиеся к деятельности депутата </w:t>
      </w:r>
      <w:proofErr w:type="spellStart"/>
      <w:r w:rsidRPr="00E343E9">
        <w:rPr>
          <w:rFonts w:ascii="Times New Roman" w:hAnsi="Times New Roman" w:cs="Times New Roman"/>
          <w:b/>
          <w:sz w:val="24"/>
          <w:szCs w:val="24"/>
        </w:rPr>
        <w:t>Зуйского</w:t>
      </w:r>
      <w:proofErr w:type="spellEnd"/>
      <w:r w:rsidRPr="00E343E9">
        <w:rPr>
          <w:rFonts w:ascii="Times New Roman" w:hAnsi="Times New Roman" w:cs="Times New Roman"/>
          <w:b/>
          <w:sz w:val="24"/>
          <w:szCs w:val="24"/>
        </w:rPr>
        <w:t xml:space="preserve"> сельского совета</w:t>
      </w:r>
    </w:p>
    <w:p w:rsidR="00E343E9" w:rsidRPr="00E343E9" w:rsidRDefault="00E343E9" w:rsidP="00E343E9">
      <w:pPr>
        <w:spacing w:after="0" w:line="240" w:lineRule="auto"/>
        <w:jc w:val="center"/>
        <w:rPr>
          <w:rFonts w:ascii="Times New Roman" w:hAnsi="Times New Roman" w:cs="Times New Roman"/>
          <w:b/>
          <w:sz w:val="24"/>
          <w:szCs w:val="24"/>
        </w:rPr>
      </w:pP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b/>
          <w:sz w:val="24"/>
          <w:szCs w:val="24"/>
        </w:rPr>
        <w:t xml:space="preserve">Статья  3.  Деятельность депутата в Совете депутатов </w:t>
      </w:r>
      <w:proofErr w:type="spellStart"/>
      <w:r w:rsidRPr="00E343E9">
        <w:rPr>
          <w:rFonts w:ascii="Times New Roman" w:hAnsi="Times New Roman" w:cs="Times New Roman"/>
          <w:b/>
          <w:sz w:val="24"/>
          <w:szCs w:val="24"/>
        </w:rPr>
        <w:t>Зуйского</w:t>
      </w:r>
      <w:proofErr w:type="spellEnd"/>
      <w:r w:rsidRPr="00E343E9">
        <w:rPr>
          <w:rFonts w:ascii="Times New Roman" w:hAnsi="Times New Roman" w:cs="Times New Roman"/>
          <w:b/>
          <w:sz w:val="24"/>
          <w:szCs w:val="24"/>
        </w:rPr>
        <w:t xml:space="preserve"> сельского совета</w:t>
      </w:r>
      <w:r w:rsidRPr="00E343E9">
        <w:rPr>
          <w:rFonts w:ascii="Times New Roman" w:hAnsi="Times New Roman" w:cs="Times New Roman"/>
          <w:sz w:val="24"/>
          <w:szCs w:val="24"/>
        </w:rPr>
        <w:t xml:space="preserve">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Каждый депутат содействует созданию в </w:t>
      </w:r>
      <w:proofErr w:type="spellStart"/>
      <w:r w:rsidRPr="00E343E9">
        <w:rPr>
          <w:rFonts w:ascii="Times New Roman" w:hAnsi="Times New Roman" w:cs="Times New Roman"/>
          <w:sz w:val="24"/>
          <w:szCs w:val="24"/>
        </w:rPr>
        <w:t>Зуйском</w:t>
      </w:r>
      <w:proofErr w:type="spellEnd"/>
      <w:r w:rsidRPr="00E343E9">
        <w:rPr>
          <w:rFonts w:ascii="Times New Roman" w:hAnsi="Times New Roman" w:cs="Times New Roman"/>
          <w:sz w:val="24"/>
          <w:szCs w:val="24"/>
        </w:rPr>
        <w:t xml:space="preserve"> сельском совете атмосферы доброжелательности, деловитости, взаимной поддержки и сотрудничества.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2.  Депутат обязан всесторонне учитывать позиции других депутатов и интересы избирателей при принятии решений, проявлять уважение к мнению сотрудников администрации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поселения. Депутат не должен проявлять безаппеляционность, навязывать свое мнение посредством угроз, ультиматумов и иных подобных методов.</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lastRenderedPageBreak/>
        <w:t xml:space="preserve">Статья  4.  Обязательность участия в работе заседаний </w:t>
      </w:r>
      <w:proofErr w:type="spellStart"/>
      <w:r w:rsidRPr="00E343E9">
        <w:rPr>
          <w:rFonts w:ascii="Times New Roman" w:hAnsi="Times New Roman" w:cs="Times New Roman"/>
          <w:b/>
          <w:sz w:val="24"/>
          <w:szCs w:val="24"/>
        </w:rPr>
        <w:t>Зуйского</w:t>
      </w:r>
      <w:proofErr w:type="spellEnd"/>
      <w:r w:rsidRPr="00E343E9">
        <w:rPr>
          <w:rFonts w:ascii="Times New Roman" w:hAnsi="Times New Roman" w:cs="Times New Roman"/>
          <w:b/>
          <w:sz w:val="24"/>
          <w:szCs w:val="24"/>
        </w:rPr>
        <w:t xml:space="preserve"> сельского совета,  постоянных и временных комиссий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Депутат должен присутствовать на заседаниях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постоянных и временных комиссий, членом которых он является. В случае невозможности присутствия на заседании депутат обязан уведомить председателя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либо председателя </w:t>
      </w:r>
    </w:p>
    <w:p w:rsidR="00E343E9" w:rsidRPr="00E343E9" w:rsidRDefault="00E343E9" w:rsidP="00E343E9">
      <w:pPr>
        <w:spacing w:after="0" w:line="240" w:lineRule="auto"/>
        <w:jc w:val="center"/>
        <w:rPr>
          <w:rFonts w:ascii="Times New Roman" w:hAnsi="Times New Roman" w:cs="Times New Roman"/>
          <w:sz w:val="24"/>
          <w:szCs w:val="24"/>
        </w:rPr>
      </w:pPr>
      <w:r w:rsidRPr="00E343E9">
        <w:rPr>
          <w:rFonts w:ascii="Times New Roman" w:hAnsi="Times New Roman" w:cs="Times New Roman"/>
          <w:sz w:val="24"/>
          <w:szCs w:val="24"/>
        </w:rPr>
        <w:t>1</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комиссии о причинах отсутствия за два дня до проведения заседания.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К уважительным причинам относятся болезнь депутата, командировка, отпуск, семейные обстоятельства.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5.      Ограничения во время проведения заседаний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Не допускаются выступления без предоставления слова председательствующим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w:t>
      </w:r>
      <w:proofErr w:type="gramStart"/>
      <w:r w:rsidRPr="00E343E9">
        <w:rPr>
          <w:rFonts w:ascii="Times New Roman" w:hAnsi="Times New Roman" w:cs="Times New Roman"/>
          <w:sz w:val="24"/>
          <w:szCs w:val="24"/>
        </w:rPr>
        <w:t xml:space="preserve"> ,</w:t>
      </w:r>
      <w:proofErr w:type="gramEnd"/>
      <w:r w:rsidRPr="00E343E9">
        <w:rPr>
          <w:rFonts w:ascii="Times New Roman" w:hAnsi="Times New Roman" w:cs="Times New Roman"/>
          <w:sz w:val="24"/>
          <w:szCs w:val="24"/>
        </w:rPr>
        <w:t xml:space="preserve"> выступления не по повестке дня, выкрики, прерывание выступающего.</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3. Депутатам рекомендуется во время проведения заседаний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постоянных или временных депутатских комиссий, не пользоваться сотовой и пейджинговой связью.</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6.      Форма обращений и выступлений депутата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Участвуя в заседаниях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комиссий, депутат должен проявлять вежливость, тактичность и уважение к председательствующему на заседании Совета, депутатам, сотрудникам администрации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поселения и иным лицам, присутствующим на заседании.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Депутаты должны обращаться официально друг к другу и ко всем лицам, присутствующим в зале заседания.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Не допускаются фамильярные и пренебрежительные обращения.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Депутат перед началом выступления должен продумать свою речь, чтобы она носила четкую направленность по существу предмета обсуждения.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Выступающий должен изъясняться доступным языком, не допуская пространных выражений.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3. Депутат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выступая на заседаниях Совета, постоянных или временных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Выступления депутата должны быть корректными, не ущемлять честь, достоинство и деловую репутацию должностных лиц и граждан.</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4. В случае умышленного или неосторожного употребления в публичных критических выступлениях непроверенных фактов, депутат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7. Лишение права голоса по отдельному вопросу</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lastRenderedPageBreak/>
        <w:t xml:space="preserve">1. Выступающий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постоянной или временной комиссии не должен превышать время, отведенное для выступления регламентом, и отклоняться от обсуждаемого вопроса.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2. В случае отклонения выступающего от темы обсуждаемого вопроса, председательствующий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предупреждает его и предлагает вернуться к обсуждаемому вопросу.</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В случае повторного нарушения указанного правила, председательствующий с согласия большинства депутатов, присутствующих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лишает выступающего права на выступление по обсуждаемому вопросу.</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 xml:space="preserve">Глава 3. Публичные обвинения депутатом </w:t>
      </w:r>
      <w:proofErr w:type="spellStart"/>
      <w:r w:rsidRPr="00E343E9">
        <w:rPr>
          <w:rFonts w:ascii="Times New Roman" w:hAnsi="Times New Roman" w:cs="Times New Roman"/>
          <w:b/>
          <w:sz w:val="24"/>
          <w:szCs w:val="24"/>
        </w:rPr>
        <w:t>Зуйского</w:t>
      </w:r>
      <w:proofErr w:type="spellEnd"/>
      <w:r w:rsidRPr="00E343E9">
        <w:rPr>
          <w:rFonts w:ascii="Times New Roman" w:hAnsi="Times New Roman" w:cs="Times New Roman"/>
          <w:b/>
          <w:sz w:val="24"/>
          <w:szCs w:val="24"/>
        </w:rPr>
        <w:t xml:space="preserve"> сельского совета</w:t>
      </w:r>
    </w:p>
    <w:p w:rsidR="00E343E9" w:rsidRPr="00E343E9" w:rsidRDefault="00E343E9" w:rsidP="00E343E9">
      <w:pPr>
        <w:spacing w:after="0" w:line="240" w:lineRule="auto"/>
        <w:jc w:val="center"/>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8. Проверка обоснованности публичных обвинений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В случае обвинения депутата, группы депутатов или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w:t>
      </w:r>
      <w:proofErr w:type="gramStart"/>
      <w:r w:rsidRPr="00E343E9">
        <w:rPr>
          <w:rFonts w:ascii="Times New Roman" w:hAnsi="Times New Roman" w:cs="Times New Roman"/>
          <w:sz w:val="24"/>
          <w:szCs w:val="24"/>
        </w:rPr>
        <w:t>в</w:t>
      </w:r>
      <w:proofErr w:type="gramEnd"/>
      <w:r w:rsidRPr="00E343E9">
        <w:rPr>
          <w:rFonts w:ascii="Times New Roman" w:hAnsi="Times New Roman" w:cs="Times New Roman"/>
          <w:sz w:val="24"/>
          <w:szCs w:val="24"/>
        </w:rPr>
        <w:t xml:space="preserve"> неблаговидных, </w:t>
      </w:r>
    </w:p>
    <w:p w:rsidR="00E343E9" w:rsidRPr="00E343E9" w:rsidRDefault="00E343E9" w:rsidP="00E343E9">
      <w:pPr>
        <w:spacing w:after="0" w:line="240" w:lineRule="auto"/>
        <w:jc w:val="center"/>
        <w:rPr>
          <w:rFonts w:ascii="Times New Roman" w:hAnsi="Times New Roman" w:cs="Times New Roman"/>
          <w:sz w:val="24"/>
          <w:szCs w:val="24"/>
        </w:rPr>
      </w:pPr>
      <w:r w:rsidRPr="00E343E9">
        <w:rPr>
          <w:rFonts w:ascii="Times New Roman" w:hAnsi="Times New Roman" w:cs="Times New Roman"/>
          <w:sz w:val="24"/>
          <w:szCs w:val="24"/>
        </w:rPr>
        <w:t>2</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неэтичных и иных поступках (действиях), порочащих репутацию представительного органа местного самоуправления со стороны официальных лиц, граждан, общественно-политических организаций, средств массовой информации, </w:t>
      </w:r>
      <w:proofErr w:type="spellStart"/>
      <w:r w:rsidRPr="00E343E9">
        <w:rPr>
          <w:rFonts w:ascii="Times New Roman" w:hAnsi="Times New Roman" w:cs="Times New Roman"/>
          <w:sz w:val="24"/>
          <w:szCs w:val="24"/>
        </w:rPr>
        <w:t>Зуйский</w:t>
      </w:r>
      <w:proofErr w:type="spellEnd"/>
      <w:r w:rsidRPr="00E343E9">
        <w:rPr>
          <w:rFonts w:ascii="Times New Roman" w:hAnsi="Times New Roman" w:cs="Times New Roman"/>
          <w:sz w:val="24"/>
          <w:szCs w:val="24"/>
        </w:rPr>
        <w:t xml:space="preserve"> сельский совет может поручить проверку обоснованности данных обвинений  комиссии.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9. Право требования публичных извинений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proofErr w:type="gramStart"/>
      <w:r w:rsidRPr="00E343E9">
        <w:rPr>
          <w:rFonts w:ascii="Times New Roman" w:hAnsi="Times New Roman" w:cs="Times New Roman"/>
          <w:sz w:val="24"/>
          <w:szCs w:val="24"/>
        </w:rPr>
        <w:t xml:space="preserve">Если факт неблаговидного, неэтичного поступка (действия} депутата, группы депутатов или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не подтвержден, то депутат, группа депутатов или </w:t>
      </w:r>
      <w:proofErr w:type="spellStart"/>
      <w:r w:rsidRPr="00E343E9">
        <w:rPr>
          <w:rFonts w:ascii="Times New Roman" w:hAnsi="Times New Roman" w:cs="Times New Roman"/>
          <w:sz w:val="24"/>
          <w:szCs w:val="24"/>
        </w:rPr>
        <w:t>Зуйский</w:t>
      </w:r>
      <w:proofErr w:type="spellEnd"/>
      <w:r w:rsidRPr="00E343E9">
        <w:rPr>
          <w:rFonts w:ascii="Times New Roman" w:hAnsi="Times New Roman" w:cs="Times New Roman"/>
          <w:sz w:val="24"/>
          <w:szCs w:val="24"/>
        </w:rPr>
        <w:t xml:space="preserve"> сельский совет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группы депутатов или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w:t>
      </w:r>
      <w:proofErr w:type="gramEnd"/>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center"/>
        <w:rPr>
          <w:rFonts w:ascii="Times New Roman" w:hAnsi="Times New Roman" w:cs="Times New Roman"/>
          <w:b/>
          <w:sz w:val="24"/>
          <w:szCs w:val="24"/>
        </w:rPr>
      </w:pPr>
      <w:r w:rsidRPr="00E343E9">
        <w:rPr>
          <w:rFonts w:ascii="Times New Roman" w:hAnsi="Times New Roman" w:cs="Times New Roman"/>
          <w:b/>
          <w:sz w:val="24"/>
          <w:szCs w:val="24"/>
        </w:rPr>
        <w:t>Глава 4. Ответственность за нарушение настоящего Положения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10. Меры воздействия за нарушение настоящего Положения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За нарушение </w:t>
      </w:r>
      <w:proofErr w:type="gramStart"/>
      <w:r w:rsidRPr="00E343E9">
        <w:rPr>
          <w:rFonts w:ascii="Times New Roman" w:hAnsi="Times New Roman" w:cs="Times New Roman"/>
          <w:sz w:val="24"/>
          <w:szCs w:val="24"/>
        </w:rPr>
        <w:t>правил депутатской этики, установленных настоящим Положением к депутату могут</w:t>
      </w:r>
      <w:proofErr w:type="gramEnd"/>
      <w:r w:rsidRPr="00E343E9">
        <w:rPr>
          <w:rFonts w:ascii="Times New Roman" w:hAnsi="Times New Roman" w:cs="Times New Roman"/>
          <w:sz w:val="24"/>
          <w:szCs w:val="24"/>
        </w:rPr>
        <w:t xml:space="preserve"> быть применены следующие меры воздействия: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 понуждение к принесению депутатом публичных извинений;</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объявление депутату публичного порицания;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3) оглашение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фактов, связанных с нарушением депутатом правил депутатской этики, установленных настоящим Положением;</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4) информирование избирателей через средства массовой информации о фактах, связанных с нарушением депутатом правил депутатской этики;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5) направление материалов проверки в правоохранительные органы в случаях, если в действиях депутата имеют место признаки правонарушения.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b/>
          <w:sz w:val="24"/>
          <w:szCs w:val="24"/>
        </w:rPr>
      </w:pPr>
      <w:r w:rsidRPr="00E343E9">
        <w:rPr>
          <w:rFonts w:ascii="Times New Roman" w:hAnsi="Times New Roman" w:cs="Times New Roman"/>
          <w:b/>
          <w:sz w:val="24"/>
          <w:szCs w:val="24"/>
        </w:rPr>
        <w:t>Статья 11. Решение о применении мер воздействия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Решение о применении к депутату мер воздействия за нарушение правил депутатской этики принимает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на закрытом заседании квалифицированным большинством голосов избранных депутатов.</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lastRenderedPageBreak/>
        <w:t>Статья 12.    Порядок рассмотрения вопроса о привлечении депутата к ответственности за нарушение настоящего Положения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1. </w:t>
      </w:r>
      <w:proofErr w:type="gramStart"/>
      <w:r w:rsidRPr="00E343E9">
        <w:rPr>
          <w:rFonts w:ascii="Times New Roman" w:hAnsi="Times New Roman" w:cs="Times New Roman"/>
          <w:sz w:val="24"/>
          <w:szCs w:val="24"/>
        </w:rPr>
        <w:t xml:space="preserve">Поводом для рассмотрения вопроса о привлечении депутата к ответственности за нарушение правил депутатской этики, установленных настоящим Положением является устное обращение, озвученное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 или письменное обращение депутата (группы депутатов), должностных лиц органов государственной власти или органов местного самоуправления, организаций и учреждений, а также граждан с изложением факта нарушения правил депутатской этики (далее — обращение);</w:t>
      </w:r>
      <w:proofErr w:type="gramEnd"/>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2. Письменные обращения рассматриваются при условии, что они содержат фамилию, имя, отчество обратившегося, данные о его месте жительства, работы или учебы, контактный телефон, если такой имеется.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3.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4. Предварительное рассмотрение обращения или жалобы осуществляется постоянной депутатской комиссией в закрытом заседании.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5. Не могут являться предметом рассмотрения комиссии вопросы, связанные с  личной жизнью или производственной (служебной) деятельностью депутата, а также позиции, выраженные при голосовании.</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6. На заседание комиссии по предварительному рассмотрению обращения или жалобы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w:t>
      </w:r>
    </w:p>
    <w:p w:rsidR="00E343E9" w:rsidRPr="00E343E9" w:rsidRDefault="00E343E9" w:rsidP="00E343E9">
      <w:pPr>
        <w:spacing w:after="0" w:line="240" w:lineRule="auto"/>
        <w:jc w:val="center"/>
        <w:rPr>
          <w:rFonts w:ascii="Times New Roman" w:hAnsi="Times New Roman" w:cs="Times New Roman"/>
          <w:sz w:val="24"/>
          <w:szCs w:val="24"/>
        </w:rPr>
      </w:pPr>
      <w:r w:rsidRPr="00E343E9">
        <w:rPr>
          <w:rFonts w:ascii="Times New Roman" w:hAnsi="Times New Roman" w:cs="Times New Roman"/>
          <w:sz w:val="24"/>
          <w:szCs w:val="24"/>
        </w:rPr>
        <w:t>3</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принять объективное решение.</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Отсутствие кого-либо из указанных лиц, надлежащим образом извещённых о времени и месте заседания комиссии, не препятствует проведению заседания комиссии по предварительному рассмотрению обращения (жалобы) на нарушение правил депутатской этики по существу.</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7. По итогам предварительного рассмотрения обращения (жалобы), в случае наличия в действиях депутата или группы  депутатов нарушений правил депутатской этики комиссия может рекомендовать </w:t>
      </w:r>
      <w:proofErr w:type="spellStart"/>
      <w:r w:rsidRPr="00E343E9">
        <w:rPr>
          <w:rFonts w:ascii="Times New Roman" w:hAnsi="Times New Roman" w:cs="Times New Roman"/>
          <w:sz w:val="24"/>
          <w:szCs w:val="24"/>
        </w:rPr>
        <w:t>Зуйскому</w:t>
      </w:r>
      <w:proofErr w:type="spellEnd"/>
      <w:r w:rsidRPr="00E343E9">
        <w:rPr>
          <w:rFonts w:ascii="Times New Roman" w:hAnsi="Times New Roman" w:cs="Times New Roman"/>
          <w:sz w:val="24"/>
          <w:szCs w:val="24"/>
        </w:rPr>
        <w:t xml:space="preserve"> сельскому совету применить к депутату, группе депутатов, конкретную меру (меры) воздействия, указанную (</w:t>
      </w:r>
      <w:proofErr w:type="spellStart"/>
      <w:r w:rsidRPr="00E343E9">
        <w:rPr>
          <w:rFonts w:ascii="Times New Roman" w:hAnsi="Times New Roman" w:cs="Times New Roman"/>
          <w:sz w:val="24"/>
          <w:szCs w:val="24"/>
        </w:rPr>
        <w:t>ые</w:t>
      </w:r>
      <w:proofErr w:type="spellEnd"/>
      <w:r w:rsidRPr="00E343E9">
        <w:rPr>
          <w:rFonts w:ascii="Times New Roman" w:hAnsi="Times New Roman" w:cs="Times New Roman"/>
          <w:sz w:val="24"/>
          <w:szCs w:val="24"/>
        </w:rPr>
        <w:t>) в статье 10 настоящего Положения.</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8. Если комиссия по предварительному рассмотрению обращения (жалобы) в течение одного месяца со дня поступления обращения (жалобы) не примет определенного решения, вопрос об ответственности депутата, группы депутатов, за нарушение правил депутатской этики, может быть внесён любым депутатом (группой депутатов) для рассмотрения на заседании </w:t>
      </w:r>
      <w:proofErr w:type="spellStart"/>
      <w:r w:rsidRPr="00E343E9">
        <w:rPr>
          <w:rFonts w:ascii="Times New Roman" w:hAnsi="Times New Roman" w:cs="Times New Roman"/>
          <w:sz w:val="24"/>
          <w:szCs w:val="24"/>
        </w:rPr>
        <w:t>Зуйского</w:t>
      </w:r>
      <w:proofErr w:type="spellEnd"/>
      <w:r w:rsidRPr="00E343E9">
        <w:rPr>
          <w:rFonts w:ascii="Times New Roman" w:hAnsi="Times New Roman" w:cs="Times New Roman"/>
          <w:sz w:val="24"/>
          <w:szCs w:val="24"/>
        </w:rPr>
        <w:t xml:space="preserve"> сельского совета.</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xml:space="preserve">9.  После рассмотрения </w:t>
      </w:r>
      <w:proofErr w:type="spellStart"/>
      <w:r w:rsidRPr="00E343E9">
        <w:rPr>
          <w:rFonts w:ascii="Times New Roman" w:hAnsi="Times New Roman" w:cs="Times New Roman"/>
          <w:sz w:val="24"/>
          <w:szCs w:val="24"/>
        </w:rPr>
        <w:t>Зуйским</w:t>
      </w:r>
      <w:proofErr w:type="spellEnd"/>
      <w:r w:rsidRPr="00E343E9">
        <w:rPr>
          <w:rFonts w:ascii="Times New Roman" w:hAnsi="Times New Roman" w:cs="Times New Roman"/>
          <w:sz w:val="24"/>
          <w:szCs w:val="24"/>
        </w:rPr>
        <w:t xml:space="preserve"> сельским советом вопроса о нарушении депутатом или группой депутатов правил депутатской этики, соответствующее решение направляется адресату обращения (жалобы).</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10. Отзыв обращения (жалобы) их адресатом является основанием для прекращения процедуры привлечения депутата к ответственности, предусмотренной настоящим Положением.</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r w:rsidRPr="00E343E9">
        <w:rPr>
          <w:rFonts w:ascii="Times New Roman" w:hAnsi="Times New Roman" w:cs="Times New Roman"/>
          <w:sz w:val="24"/>
          <w:szCs w:val="24"/>
        </w:rPr>
        <w:t> </w:t>
      </w: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pStyle w:val="Standard"/>
        <w:jc w:val="both"/>
        <w:rPr>
          <w:rFonts w:cs="Times New Roman"/>
          <w:lang w:val="ru-RU"/>
        </w:rPr>
      </w:pPr>
      <w:r w:rsidRPr="00E343E9">
        <w:rPr>
          <w:rFonts w:cs="Times New Roman"/>
          <w:lang w:val="ru-RU"/>
        </w:rPr>
        <w:t xml:space="preserve">Председатель </w:t>
      </w:r>
      <w:proofErr w:type="spellStart"/>
      <w:r w:rsidRPr="00E343E9">
        <w:rPr>
          <w:rFonts w:cs="Times New Roman"/>
          <w:lang w:val="ru-RU"/>
        </w:rPr>
        <w:t>Зуйского</w:t>
      </w:r>
      <w:proofErr w:type="spellEnd"/>
      <w:r w:rsidRPr="00E343E9">
        <w:rPr>
          <w:rFonts w:cs="Times New Roman"/>
          <w:lang w:val="ru-RU"/>
        </w:rPr>
        <w:t xml:space="preserve"> сельского совета</w:t>
      </w:r>
    </w:p>
    <w:p w:rsidR="00E343E9" w:rsidRPr="00E343E9" w:rsidRDefault="00E343E9" w:rsidP="00E343E9">
      <w:pPr>
        <w:pStyle w:val="Standard"/>
        <w:jc w:val="both"/>
        <w:rPr>
          <w:rFonts w:cs="Times New Roman"/>
          <w:lang w:val="ru-RU"/>
        </w:rPr>
      </w:pPr>
      <w:r w:rsidRPr="00E343E9">
        <w:rPr>
          <w:rFonts w:cs="Times New Roman"/>
          <w:lang w:val="ru-RU"/>
        </w:rPr>
        <w:t xml:space="preserve">Глава администрации </w:t>
      </w:r>
      <w:proofErr w:type="spellStart"/>
      <w:r w:rsidRPr="00E343E9">
        <w:rPr>
          <w:rFonts w:cs="Times New Roman"/>
          <w:lang w:val="ru-RU"/>
        </w:rPr>
        <w:t>Зуйское</w:t>
      </w:r>
      <w:proofErr w:type="spellEnd"/>
      <w:r w:rsidRPr="00E343E9">
        <w:rPr>
          <w:rFonts w:cs="Times New Roman"/>
          <w:lang w:val="ru-RU"/>
        </w:rPr>
        <w:t xml:space="preserve"> сельское поселение</w:t>
      </w:r>
      <w:r w:rsidRPr="00E343E9">
        <w:rPr>
          <w:rFonts w:cs="Times New Roman"/>
          <w:lang w:val="ru-RU"/>
        </w:rPr>
        <w:tab/>
      </w:r>
      <w:r w:rsidRPr="00E343E9">
        <w:rPr>
          <w:rFonts w:cs="Times New Roman"/>
          <w:lang w:val="ru-RU"/>
        </w:rPr>
        <w:tab/>
      </w:r>
      <w:proofErr w:type="spellStart"/>
      <w:r w:rsidRPr="00E343E9">
        <w:rPr>
          <w:rFonts w:cs="Times New Roman"/>
          <w:lang w:val="ru-RU"/>
        </w:rPr>
        <w:t>А.А.Лахин</w:t>
      </w:r>
      <w:proofErr w:type="spellEnd"/>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E343E9" w:rsidRPr="00E343E9" w:rsidRDefault="00E343E9" w:rsidP="00E343E9">
      <w:pPr>
        <w:spacing w:after="0" w:line="240" w:lineRule="auto"/>
        <w:jc w:val="both"/>
        <w:rPr>
          <w:rFonts w:ascii="Times New Roman" w:hAnsi="Times New Roman" w:cs="Times New Roman"/>
          <w:sz w:val="24"/>
          <w:szCs w:val="24"/>
        </w:rPr>
      </w:pPr>
    </w:p>
    <w:p w:rsidR="00FD00C0" w:rsidRPr="00E343E9" w:rsidRDefault="00FD00C0" w:rsidP="00E343E9">
      <w:pPr>
        <w:spacing w:after="0" w:line="240" w:lineRule="auto"/>
        <w:rPr>
          <w:rFonts w:ascii="Times New Roman" w:hAnsi="Times New Roman" w:cs="Times New Roman"/>
          <w:sz w:val="24"/>
          <w:szCs w:val="24"/>
        </w:rPr>
      </w:pPr>
    </w:p>
    <w:sectPr w:rsidR="00FD00C0" w:rsidRPr="00E3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3E9"/>
    <w:rsid w:val="00E343E9"/>
    <w:rsid w:val="00FD0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43E9"/>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E343E9"/>
    <w:pPr>
      <w:jc w:val="both"/>
    </w:pPr>
  </w:style>
  <w:style w:type="character" w:customStyle="1" w:styleId="StrongEmphasis">
    <w:name w:val="Strong Emphasis"/>
    <w:rsid w:val="00E343E9"/>
    <w:rPr>
      <w:b/>
      <w:bCs/>
    </w:rPr>
  </w:style>
  <w:style w:type="paragraph" w:styleId="a3">
    <w:name w:val="List"/>
    <w:basedOn w:val="a"/>
    <w:rsid w:val="00E343E9"/>
    <w:pPr>
      <w:spacing w:after="0" w:line="240" w:lineRule="auto"/>
      <w:ind w:left="283" w:hanging="283"/>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4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10325</Characters>
  <Application>Microsoft Office Word</Application>
  <DocSecurity>0</DocSecurity>
  <Lines>86</Lines>
  <Paragraphs>24</Paragraphs>
  <ScaleCrop>false</ScaleCrop>
  <Company>Microsoft</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2015-04-07T06:55:00Z</dcterms:created>
  <dcterms:modified xsi:type="dcterms:W3CDTF">2015-04-07T06:56:00Z</dcterms:modified>
</cp:coreProperties>
</file>