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43" w:rsidRDefault="00805700">
      <w:pPr>
        <w:pStyle w:val="a3"/>
        <w:ind w:left="48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0259" cy="611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5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43" w:rsidRDefault="00805700">
      <w:pPr>
        <w:pStyle w:val="a3"/>
        <w:spacing w:line="306" w:lineRule="exact"/>
        <w:ind w:left="3790" w:right="3783"/>
        <w:jc w:val="center"/>
      </w:pPr>
      <w:r>
        <w:t>Республика Крым</w:t>
      </w:r>
    </w:p>
    <w:p w:rsidR="004E6743" w:rsidRDefault="00805700">
      <w:pPr>
        <w:pStyle w:val="a3"/>
        <w:spacing w:before="2"/>
        <w:ind w:left="3790" w:right="3785"/>
        <w:jc w:val="center"/>
      </w:pPr>
      <w:r>
        <w:t xml:space="preserve">Белогорский район </w:t>
      </w:r>
      <w:proofErr w:type="spellStart"/>
      <w:r>
        <w:t>Зуйский</w:t>
      </w:r>
      <w:proofErr w:type="spellEnd"/>
      <w:r>
        <w:t xml:space="preserve"> сельский совет </w:t>
      </w:r>
      <w:r w:rsidR="0071105E">
        <w:t xml:space="preserve">12 </w:t>
      </w:r>
      <w:r>
        <w:t>сессия II созыва</w:t>
      </w:r>
    </w:p>
    <w:p w:rsidR="004E6743" w:rsidRDefault="004E6743">
      <w:pPr>
        <w:pStyle w:val="a3"/>
        <w:spacing w:before="10"/>
        <w:ind w:left="0"/>
        <w:rPr>
          <w:sz w:val="27"/>
        </w:rPr>
      </w:pPr>
    </w:p>
    <w:p w:rsidR="004E6743" w:rsidRDefault="00805700">
      <w:pPr>
        <w:pStyle w:val="a3"/>
        <w:ind w:left="3787" w:right="3785"/>
        <w:jc w:val="center"/>
      </w:pPr>
      <w:r>
        <w:t>РЕШЕНИЕ</w:t>
      </w:r>
    </w:p>
    <w:p w:rsidR="004E6743" w:rsidRDefault="004E6743">
      <w:pPr>
        <w:pStyle w:val="a3"/>
        <w:spacing w:before="1"/>
        <w:ind w:left="0"/>
      </w:pPr>
    </w:p>
    <w:p w:rsidR="004E6743" w:rsidRDefault="00805700">
      <w:pPr>
        <w:pStyle w:val="a3"/>
        <w:tabs>
          <w:tab w:val="left" w:pos="9318"/>
        </w:tabs>
      </w:pPr>
      <w:r>
        <w:t>05 августа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tab/>
        <w:t>№ 52</w:t>
      </w:r>
    </w:p>
    <w:p w:rsidR="004E6743" w:rsidRDefault="00805700">
      <w:pPr>
        <w:pStyle w:val="a3"/>
        <w:spacing w:before="247"/>
        <w:ind w:left="136" w:right="128"/>
        <w:jc w:val="center"/>
      </w:pPr>
      <w:r>
        <w:t xml:space="preserve">Об отмене решения 41 сессии </w:t>
      </w:r>
      <w:proofErr w:type="spellStart"/>
      <w:r>
        <w:t>Зуйского</w:t>
      </w:r>
      <w:proofErr w:type="spellEnd"/>
      <w:r>
        <w:t xml:space="preserve"> сельского совета 1 созыва от 10.10.2017 г.</w:t>
      </w:r>
      <w:r>
        <w:rPr>
          <w:spacing w:val="-32"/>
        </w:rPr>
        <w:t xml:space="preserve"> </w:t>
      </w:r>
      <w:r>
        <w:t>№ 413 «Об утверждении положения о порядке определения нормативной</w:t>
      </w:r>
      <w:r>
        <w:rPr>
          <w:spacing w:val="-21"/>
        </w:rPr>
        <w:t xml:space="preserve"> </w:t>
      </w:r>
      <w:r>
        <w:t>цены,</w:t>
      </w:r>
    </w:p>
    <w:p w:rsidR="004E6743" w:rsidRDefault="00805700">
      <w:pPr>
        <w:pStyle w:val="a3"/>
        <w:spacing w:before="2"/>
        <w:ind w:left="115" w:right="105" w:hanging="3"/>
        <w:jc w:val="center"/>
      </w:pPr>
      <w:r>
        <w:t>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</w:t>
      </w:r>
      <w:r>
        <w:rPr>
          <w:spacing w:val="-27"/>
        </w:rPr>
        <w:t xml:space="preserve"> </w:t>
      </w:r>
      <w:r>
        <w:t>продажи земельных участков, находящихся в муниципальной собственности</w:t>
      </w:r>
      <w:r>
        <w:rPr>
          <w:spacing w:val="-15"/>
        </w:rPr>
        <w:t xml:space="preserve"> </w:t>
      </w:r>
      <w:proofErr w:type="spellStart"/>
      <w:r>
        <w:t>Зуйского</w:t>
      </w:r>
      <w:proofErr w:type="spellEnd"/>
    </w:p>
    <w:p w:rsidR="004E6743" w:rsidRDefault="00805700">
      <w:pPr>
        <w:pStyle w:val="a3"/>
        <w:spacing w:line="321" w:lineRule="exact"/>
        <w:ind w:left="135" w:right="128"/>
        <w:jc w:val="center"/>
      </w:pPr>
      <w:r>
        <w:t>сельского поселения Белогорского района Республики Крым»</w:t>
      </w:r>
    </w:p>
    <w:p w:rsidR="004E6743" w:rsidRDefault="00805700">
      <w:pPr>
        <w:pStyle w:val="a3"/>
        <w:spacing w:before="197" w:line="252" w:lineRule="auto"/>
        <w:ind w:right="109" w:firstLine="710"/>
        <w:jc w:val="both"/>
      </w:pPr>
      <w:proofErr w:type="gramStart"/>
      <w:r>
        <w:t>В соответствии с Федеральным Законом № 131-Ф</w:t>
      </w:r>
      <w:bookmarkStart w:id="0" w:name="_GoBack"/>
      <w:bookmarkEnd w:id="0"/>
      <w:r>
        <w:t xml:space="preserve">З от 06.10.2003 г. «Об общих принципах организации местного самоуправления в Российской Федерации», от 31.07.2014г. №38-ЗРК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28.12.2019 № 821 Уставом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Крым,</w:t>
      </w:r>
      <w:proofErr w:type="gramEnd"/>
    </w:p>
    <w:p w:rsidR="004E6743" w:rsidRDefault="004E6743">
      <w:pPr>
        <w:pStyle w:val="a3"/>
        <w:spacing w:before="7"/>
        <w:ind w:left="0"/>
        <w:rPr>
          <w:sz w:val="29"/>
        </w:rPr>
      </w:pPr>
    </w:p>
    <w:p w:rsidR="004E6743" w:rsidRDefault="00805700">
      <w:pPr>
        <w:pStyle w:val="a3"/>
      </w:pPr>
      <w:proofErr w:type="spellStart"/>
      <w:r>
        <w:t>Зуйский</w:t>
      </w:r>
      <w:proofErr w:type="spellEnd"/>
      <w:r>
        <w:t xml:space="preserve"> сельский совет РЕШИЛ</w:t>
      </w:r>
    </w:p>
    <w:p w:rsidR="004E6743" w:rsidRDefault="004E6743">
      <w:pPr>
        <w:pStyle w:val="a3"/>
        <w:spacing w:before="7"/>
        <w:ind w:left="0"/>
        <w:rPr>
          <w:sz w:val="30"/>
        </w:rPr>
      </w:pPr>
    </w:p>
    <w:p w:rsidR="004E6743" w:rsidRDefault="00805700">
      <w:pPr>
        <w:pStyle w:val="a4"/>
        <w:numPr>
          <w:ilvl w:val="0"/>
          <w:numId w:val="1"/>
        </w:numPr>
        <w:tabs>
          <w:tab w:val="left" w:pos="822"/>
        </w:tabs>
        <w:ind w:hanging="426"/>
        <w:jc w:val="both"/>
        <w:rPr>
          <w:sz w:val="28"/>
        </w:rPr>
      </w:pPr>
      <w:r>
        <w:rPr>
          <w:sz w:val="28"/>
        </w:rPr>
        <w:t xml:space="preserve">Отменить решение 41 сессии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1 созыва от</w:t>
      </w:r>
      <w:r>
        <w:rPr>
          <w:spacing w:val="-10"/>
          <w:sz w:val="28"/>
        </w:rPr>
        <w:t xml:space="preserve"> </w:t>
      </w:r>
      <w:r>
        <w:rPr>
          <w:sz w:val="28"/>
        </w:rPr>
        <w:t>10.10.2019</w:t>
      </w:r>
    </w:p>
    <w:p w:rsidR="004E6743" w:rsidRDefault="00805700">
      <w:pPr>
        <w:pStyle w:val="a3"/>
        <w:spacing w:before="16" w:line="252" w:lineRule="auto"/>
        <w:ind w:right="104"/>
        <w:jc w:val="both"/>
      </w:pPr>
      <w:r>
        <w:t xml:space="preserve">№ 413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</w:t>
      </w:r>
      <w:proofErr w:type="spellStart"/>
      <w:r>
        <w:t>Зуйского</w:t>
      </w:r>
      <w:proofErr w:type="spellEnd"/>
      <w:r>
        <w:t xml:space="preserve"> сельского поселения Белогорского района Республики Крым»</w:t>
      </w:r>
    </w:p>
    <w:p w:rsidR="004E6743" w:rsidRDefault="00805700">
      <w:pPr>
        <w:pStyle w:val="a4"/>
        <w:numPr>
          <w:ilvl w:val="0"/>
          <w:numId w:val="1"/>
        </w:numPr>
        <w:tabs>
          <w:tab w:val="left" w:pos="687"/>
        </w:tabs>
        <w:spacing w:before="4"/>
        <w:ind w:left="112" w:right="104" w:firstLine="283"/>
        <w:jc w:val="both"/>
        <w:rPr>
          <w:sz w:val="28"/>
        </w:rPr>
      </w:pPr>
      <w:r>
        <w:rPr>
          <w:sz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поселение», и на информационном стенде в здании администрации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по адресу: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Зуя,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оссейная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64.</w:t>
      </w:r>
    </w:p>
    <w:p w:rsidR="004E6743" w:rsidRDefault="00805700">
      <w:pPr>
        <w:pStyle w:val="a4"/>
        <w:numPr>
          <w:ilvl w:val="0"/>
          <w:numId w:val="1"/>
        </w:numPr>
        <w:tabs>
          <w:tab w:val="left" w:pos="822"/>
        </w:tabs>
        <w:ind w:left="112" w:right="110" w:firstLine="283"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обнародования.</w:t>
      </w:r>
    </w:p>
    <w:p w:rsidR="004E6743" w:rsidRDefault="008057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0" w:line="242" w:lineRule="auto"/>
        <w:ind w:left="254" w:right="2036" w:firstLine="142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 Председатель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4E6743" w:rsidRDefault="00805700">
      <w:pPr>
        <w:pStyle w:val="a3"/>
        <w:tabs>
          <w:tab w:val="left" w:pos="8610"/>
        </w:tabs>
        <w:spacing w:line="317" w:lineRule="exact"/>
        <w:ind w:left="254"/>
      </w:pPr>
      <w:r>
        <w:t xml:space="preserve">глава администрации </w:t>
      </w:r>
      <w:proofErr w:type="spellStart"/>
      <w:r>
        <w:t>Зуйского</w:t>
      </w:r>
      <w:proofErr w:type="spellEnd"/>
      <w:r>
        <w:rPr>
          <w:spacing w:val="-9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>
        <w:t>А.А.Лахин</w:t>
      </w:r>
      <w:proofErr w:type="spellEnd"/>
    </w:p>
    <w:p w:rsidR="004E6743" w:rsidRDefault="004E6743">
      <w:pPr>
        <w:pStyle w:val="a3"/>
        <w:spacing w:before="4"/>
        <w:ind w:left="0"/>
        <w:rPr>
          <w:sz w:val="17"/>
        </w:rPr>
      </w:pPr>
    </w:p>
    <w:sectPr w:rsidR="004E6743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B32"/>
    <w:multiLevelType w:val="hybridMultilevel"/>
    <w:tmpl w:val="1C9611C8"/>
    <w:lvl w:ilvl="0" w:tplc="685637F0">
      <w:start w:val="1"/>
      <w:numFmt w:val="decimal"/>
      <w:lvlText w:val="%1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426E86">
      <w:numFmt w:val="bullet"/>
      <w:lvlText w:val="•"/>
      <w:lvlJc w:val="left"/>
      <w:pPr>
        <w:ind w:left="1780" w:hanging="425"/>
      </w:pPr>
      <w:rPr>
        <w:rFonts w:hint="default"/>
        <w:lang w:val="ru-RU" w:eastAsia="ru-RU" w:bidi="ru-RU"/>
      </w:rPr>
    </w:lvl>
    <w:lvl w:ilvl="2" w:tplc="914699DC">
      <w:numFmt w:val="bullet"/>
      <w:lvlText w:val="•"/>
      <w:lvlJc w:val="left"/>
      <w:pPr>
        <w:ind w:left="2741" w:hanging="425"/>
      </w:pPr>
      <w:rPr>
        <w:rFonts w:hint="default"/>
        <w:lang w:val="ru-RU" w:eastAsia="ru-RU" w:bidi="ru-RU"/>
      </w:rPr>
    </w:lvl>
    <w:lvl w:ilvl="3" w:tplc="2DEC119E">
      <w:numFmt w:val="bullet"/>
      <w:lvlText w:val="•"/>
      <w:lvlJc w:val="left"/>
      <w:pPr>
        <w:ind w:left="3701" w:hanging="425"/>
      </w:pPr>
      <w:rPr>
        <w:rFonts w:hint="default"/>
        <w:lang w:val="ru-RU" w:eastAsia="ru-RU" w:bidi="ru-RU"/>
      </w:rPr>
    </w:lvl>
    <w:lvl w:ilvl="4" w:tplc="4962A21C">
      <w:numFmt w:val="bullet"/>
      <w:lvlText w:val="•"/>
      <w:lvlJc w:val="left"/>
      <w:pPr>
        <w:ind w:left="4662" w:hanging="425"/>
      </w:pPr>
      <w:rPr>
        <w:rFonts w:hint="default"/>
        <w:lang w:val="ru-RU" w:eastAsia="ru-RU" w:bidi="ru-RU"/>
      </w:rPr>
    </w:lvl>
    <w:lvl w:ilvl="5" w:tplc="86E47D0C">
      <w:numFmt w:val="bullet"/>
      <w:lvlText w:val="•"/>
      <w:lvlJc w:val="left"/>
      <w:pPr>
        <w:ind w:left="5623" w:hanging="425"/>
      </w:pPr>
      <w:rPr>
        <w:rFonts w:hint="default"/>
        <w:lang w:val="ru-RU" w:eastAsia="ru-RU" w:bidi="ru-RU"/>
      </w:rPr>
    </w:lvl>
    <w:lvl w:ilvl="6" w:tplc="B5C835B8">
      <w:numFmt w:val="bullet"/>
      <w:lvlText w:val="•"/>
      <w:lvlJc w:val="left"/>
      <w:pPr>
        <w:ind w:left="6583" w:hanging="425"/>
      </w:pPr>
      <w:rPr>
        <w:rFonts w:hint="default"/>
        <w:lang w:val="ru-RU" w:eastAsia="ru-RU" w:bidi="ru-RU"/>
      </w:rPr>
    </w:lvl>
    <w:lvl w:ilvl="7" w:tplc="3B78E0C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B518DE9A">
      <w:numFmt w:val="bullet"/>
      <w:lvlText w:val="•"/>
      <w:lvlJc w:val="left"/>
      <w:pPr>
        <w:ind w:left="8505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6743"/>
    <w:rsid w:val="004E6743"/>
    <w:rsid w:val="0071105E"/>
    <w:rsid w:val="008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5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2020-09-23T11:10:00Z</cp:lastPrinted>
  <dcterms:created xsi:type="dcterms:W3CDTF">2020-09-23T08:34:00Z</dcterms:created>
  <dcterms:modified xsi:type="dcterms:W3CDTF">2020-09-23T11:10:00Z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