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2B" w:rsidRPr="0035592B" w:rsidRDefault="0035592B" w:rsidP="0035592B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5592B" w:rsidRPr="0035592B" w:rsidRDefault="007951BD" w:rsidP="0035592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7" type="#_x0000_t75" alt="ГЕРБ КРЫМА" style="position:absolute;left:0;text-align:left;margin-left:232.8pt;margin-top:-30.6pt;width:45.3pt;height:52.8pt;z-index:1;visibility:visible">
            <v:imagedata r:id="rId6" o:title="ГЕРБ КРЫМА" gain="86232f"/>
          </v:shape>
        </w:pict>
      </w:r>
    </w:p>
    <w:p w:rsidR="0035592B" w:rsidRPr="0035592B" w:rsidRDefault="0035592B" w:rsidP="0035592B">
      <w:pPr>
        <w:tabs>
          <w:tab w:val="left" w:pos="8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92B" w:rsidRPr="0035592B" w:rsidRDefault="0035592B" w:rsidP="003559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35592B" w:rsidRPr="0035592B" w:rsidRDefault="0035592B" w:rsidP="0035592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Белогорский район</w:t>
      </w:r>
    </w:p>
    <w:p w:rsidR="0035592B" w:rsidRPr="0035592B" w:rsidRDefault="0035592B" w:rsidP="0035592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592B">
        <w:rPr>
          <w:rFonts w:ascii="Times New Roman" w:hAnsi="Times New Roman"/>
          <w:sz w:val="28"/>
          <w:szCs w:val="28"/>
          <w:lang w:val="ru-RU"/>
        </w:rPr>
        <w:t>Зуйский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</w:p>
    <w:p w:rsidR="0035592B" w:rsidRPr="0035592B" w:rsidRDefault="007951BD" w:rsidP="003559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36 </w:t>
      </w:r>
      <w:r w:rsidR="0035592B" w:rsidRPr="0035592B">
        <w:rPr>
          <w:rFonts w:ascii="Times New Roman" w:hAnsi="Times New Roman"/>
          <w:sz w:val="28"/>
          <w:szCs w:val="28"/>
          <w:lang w:val="ru-RU"/>
        </w:rPr>
        <w:t>сессия 1-го созыва</w:t>
      </w:r>
    </w:p>
    <w:p w:rsidR="0035592B" w:rsidRPr="0035592B" w:rsidRDefault="0035592B" w:rsidP="0035592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592B" w:rsidRPr="0035592B" w:rsidRDefault="0035592B" w:rsidP="003559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592B" w:rsidRPr="0035592B" w:rsidRDefault="0035592B" w:rsidP="003559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5592B">
        <w:rPr>
          <w:rFonts w:ascii="Times New Roman" w:hAnsi="Times New Roman"/>
          <w:bCs/>
          <w:sz w:val="28"/>
          <w:szCs w:val="28"/>
          <w:lang w:val="ru-RU"/>
        </w:rPr>
        <w:t>РЕШЕНИЕ</w:t>
      </w:r>
    </w:p>
    <w:p w:rsidR="0035592B" w:rsidRPr="0035592B" w:rsidRDefault="007951BD" w:rsidP="0035592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22 марта </w:t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>2017 г.</w:t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35592B" w:rsidRPr="0035592B">
        <w:rPr>
          <w:rFonts w:ascii="Times New Roman" w:hAnsi="Times New Roman"/>
          <w:bCs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ru-RU"/>
        </w:rPr>
        <w:t>387</w:t>
      </w:r>
    </w:p>
    <w:p w:rsidR="0035592B" w:rsidRPr="0035592B" w:rsidRDefault="0035592B" w:rsidP="0035592B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bCs/>
          <w:sz w:val="28"/>
          <w:szCs w:val="28"/>
          <w:lang w:val="ru-RU"/>
        </w:rPr>
        <w:t>Об утверждении Положения об оказании поддержки социально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bCs/>
          <w:sz w:val="28"/>
          <w:szCs w:val="28"/>
          <w:lang w:val="ru-RU"/>
        </w:rPr>
        <w:t>ориентированным некоммерческим организациям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592B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34 части 1 статьи 14 Федерального закона от 06.10.2003 № 131-ФЗ «Об общих принципах организации местного самоуправления в Российской Федерации», статьями 31.1, 31.3 Федерального закона от 12.01.1996 № 7-ФЗ «О некоммерческих организациях», законом Республики Крым от 07.12.2015 г. №185-ЗРК/2015 «О государственной и муниципальной поддержке социально ориентированных некоммерческих организаций», </w:t>
      </w:r>
      <w:proofErr w:type="gramEnd"/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35592B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сельский совет РЕШИЛ: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137" w:rsidRPr="0035592B" w:rsidRDefault="00F04F3B" w:rsidP="0035592B">
      <w:pPr>
        <w:widowControl w:val="0"/>
        <w:numPr>
          <w:ilvl w:val="0"/>
          <w:numId w:val="1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Утвердить прилагаемое Положение об оказании поддержки социально ориентированным некоммерческим организациям. </w:t>
      </w:r>
    </w:p>
    <w:p w:rsidR="0035592B" w:rsidRPr="00F162E2" w:rsidRDefault="0035592B" w:rsidP="0035592B">
      <w:pPr>
        <w:pStyle w:val="ConsPlusTitle"/>
        <w:numPr>
          <w:ilvl w:val="0"/>
          <w:numId w:val="1"/>
        </w:numPr>
        <w:tabs>
          <w:tab w:val="clear" w:pos="720"/>
          <w:tab w:val="num" w:pos="-142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162E2">
        <w:rPr>
          <w:rFonts w:ascii="Times New Roman" w:hAnsi="Times New Roman"/>
          <w:b w:val="0"/>
          <w:sz w:val="28"/>
          <w:szCs w:val="28"/>
          <w:lang w:val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F162E2">
        <w:rPr>
          <w:rFonts w:ascii="Times New Roman" w:hAnsi="Times New Roman"/>
          <w:b w:val="0"/>
          <w:sz w:val="28"/>
          <w:szCs w:val="28"/>
          <w:lang w:val="ru-RU"/>
        </w:rPr>
        <w:t>Зуйское</w:t>
      </w:r>
      <w:proofErr w:type="spellEnd"/>
      <w:r w:rsidRPr="00F162E2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F162E2">
        <w:rPr>
          <w:rFonts w:ascii="Times New Roman" w:hAnsi="Times New Roman"/>
          <w:b w:val="0"/>
          <w:sz w:val="28"/>
          <w:szCs w:val="28"/>
        </w:rPr>
        <w:t>rk</w:t>
      </w:r>
      <w:proofErr w:type="spellEnd"/>
      <w:r w:rsidRPr="00F162E2">
        <w:rPr>
          <w:rFonts w:ascii="Times New Roman" w:hAnsi="Times New Roman"/>
          <w:b w:val="0"/>
          <w:sz w:val="28"/>
          <w:szCs w:val="28"/>
          <w:lang w:val="ru-RU"/>
        </w:rPr>
        <w:t>.</w:t>
      </w:r>
      <w:proofErr w:type="spellStart"/>
      <w:r w:rsidRPr="00F162E2">
        <w:rPr>
          <w:rFonts w:ascii="Times New Roman" w:hAnsi="Times New Roman"/>
          <w:b w:val="0"/>
          <w:sz w:val="28"/>
          <w:szCs w:val="28"/>
        </w:rPr>
        <w:t>gov</w:t>
      </w:r>
      <w:proofErr w:type="spellEnd"/>
      <w:r w:rsidRPr="00F162E2">
        <w:rPr>
          <w:rFonts w:ascii="Times New Roman" w:hAnsi="Times New Roman"/>
          <w:b w:val="0"/>
          <w:sz w:val="28"/>
          <w:szCs w:val="28"/>
          <w:lang w:val="ru-RU"/>
        </w:rPr>
        <w:t>.</w:t>
      </w:r>
      <w:proofErr w:type="spellStart"/>
      <w:r w:rsidRPr="00F162E2">
        <w:rPr>
          <w:rFonts w:ascii="Times New Roman" w:hAnsi="Times New Roman"/>
          <w:b w:val="0"/>
          <w:sz w:val="28"/>
          <w:szCs w:val="28"/>
        </w:rPr>
        <w:t>ru</w:t>
      </w:r>
      <w:proofErr w:type="spellEnd"/>
      <w:r w:rsidRPr="00F162E2">
        <w:rPr>
          <w:rFonts w:ascii="Times New Roman" w:hAnsi="Times New Roman"/>
          <w:b w:val="0"/>
          <w:sz w:val="28"/>
          <w:szCs w:val="28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Pr="00F162E2">
        <w:rPr>
          <w:rFonts w:ascii="Times New Roman" w:hAnsi="Times New Roman"/>
          <w:b w:val="0"/>
          <w:sz w:val="28"/>
          <w:szCs w:val="28"/>
          <w:lang w:val="ru-RU"/>
        </w:rPr>
        <w:t>Зуйское</w:t>
      </w:r>
      <w:proofErr w:type="spellEnd"/>
      <w:r w:rsidRPr="00F162E2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сельское поселение», и на информационном стенде в здании администрации </w:t>
      </w:r>
      <w:proofErr w:type="spellStart"/>
      <w:r w:rsidRPr="00F162E2">
        <w:rPr>
          <w:rFonts w:ascii="Times New Roman" w:hAnsi="Times New Roman"/>
          <w:b w:val="0"/>
          <w:sz w:val="28"/>
          <w:szCs w:val="28"/>
          <w:lang w:val="ru-RU"/>
        </w:rPr>
        <w:t>Зуйского</w:t>
      </w:r>
      <w:proofErr w:type="spellEnd"/>
      <w:r w:rsidRPr="00F162E2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поселения по адресу: </w:t>
      </w:r>
      <w:proofErr w:type="spellStart"/>
      <w:r w:rsidRPr="00F162E2">
        <w:rPr>
          <w:rFonts w:ascii="Times New Roman" w:hAnsi="Times New Roman"/>
          <w:b w:val="0"/>
          <w:sz w:val="28"/>
          <w:szCs w:val="28"/>
          <w:lang w:val="ru-RU"/>
        </w:rPr>
        <w:t>пгт</w:t>
      </w:r>
      <w:proofErr w:type="spellEnd"/>
      <w:r w:rsidRPr="00F162E2">
        <w:rPr>
          <w:rFonts w:ascii="Times New Roman" w:hAnsi="Times New Roman"/>
          <w:b w:val="0"/>
          <w:sz w:val="28"/>
          <w:szCs w:val="28"/>
          <w:lang w:val="ru-RU"/>
        </w:rPr>
        <w:t xml:space="preserve"> Зуя, </w:t>
      </w:r>
      <w:proofErr w:type="spellStart"/>
      <w:r w:rsidRPr="00F162E2">
        <w:rPr>
          <w:rFonts w:ascii="Times New Roman" w:hAnsi="Times New Roman"/>
          <w:b w:val="0"/>
          <w:sz w:val="28"/>
          <w:szCs w:val="28"/>
          <w:lang w:val="ru-RU"/>
        </w:rPr>
        <w:t>ул</w:t>
      </w:r>
      <w:proofErr w:type="gramStart"/>
      <w:r w:rsidRPr="00F162E2">
        <w:rPr>
          <w:rFonts w:ascii="Times New Roman" w:hAnsi="Times New Roman"/>
          <w:b w:val="0"/>
          <w:sz w:val="28"/>
          <w:szCs w:val="28"/>
          <w:lang w:val="ru-RU"/>
        </w:rPr>
        <w:t>.Ш</w:t>
      </w:r>
      <w:proofErr w:type="gramEnd"/>
      <w:r w:rsidRPr="00F162E2">
        <w:rPr>
          <w:rFonts w:ascii="Times New Roman" w:hAnsi="Times New Roman"/>
          <w:b w:val="0"/>
          <w:sz w:val="28"/>
          <w:szCs w:val="28"/>
          <w:lang w:val="ru-RU"/>
        </w:rPr>
        <w:t>оссейная</w:t>
      </w:r>
      <w:proofErr w:type="spellEnd"/>
      <w:r w:rsidRPr="00F162E2">
        <w:rPr>
          <w:rFonts w:ascii="Times New Roman" w:hAnsi="Times New Roman"/>
          <w:b w:val="0"/>
          <w:sz w:val="28"/>
          <w:szCs w:val="28"/>
          <w:lang w:val="ru-RU"/>
        </w:rPr>
        <w:t xml:space="preserve">, 64. </w:t>
      </w:r>
    </w:p>
    <w:p w:rsidR="0035592B" w:rsidRPr="00F162E2" w:rsidRDefault="0035592B" w:rsidP="0035592B">
      <w:pPr>
        <w:pStyle w:val="ConsPlusTitle"/>
        <w:numPr>
          <w:ilvl w:val="0"/>
          <w:numId w:val="1"/>
        </w:numPr>
        <w:tabs>
          <w:tab w:val="clear" w:pos="720"/>
          <w:tab w:val="num" w:pos="-142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162E2">
        <w:rPr>
          <w:rFonts w:ascii="Times New Roman" w:hAnsi="Times New Roman"/>
          <w:b w:val="0"/>
          <w:sz w:val="28"/>
          <w:szCs w:val="28"/>
          <w:lang w:val="ru-RU"/>
        </w:rPr>
        <w:t xml:space="preserve">Настоящее решение вступает в силу со дня его опубликования (обнародования). </w:t>
      </w:r>
    </w:p>
    <w:p w:rsidR="0035592B" w:rsidRPr="0035592B" w:rsidRDefault="0035592B" w:rsidP="0035592B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5592B" w:rsidRPr="0035592B" w:rsidRDefault="0035592B" w:rsidP="0035592B">
      <w:pPr>
        <w:tabs>
          <w:tab w:val="left" w:pos="7780"/>
        </w:tabs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5592B" w:rsidRDefault="0035592B" w:rsidP="0035592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C72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</w:t>
      </w:r>
      <w:r w:rsidRPr="007C5C72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7C5C72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</w:p>
    <w:p w:rsidR="0035592B" w:rsidRDefault="0035592B" w:rsidP="0035592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А.А.Лахин</w:t>
      </w:r>
      <w:proofErr w:type="spellEnd"/>
    </w:p>
    <w:p w:rsidR="0035592B" w:rsidRDefault="0035592B" w:rsidP="00355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92B" w:rsidRDefault="0035592B" w:rsidP="00355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1BD" w:rsidRDefault="007951BD" w:rsidP="00355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1BD" w:rsidRDefault="007951BD" w:rsidP="00355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92B" w:rsidRDefault="0035592B" w:rsidP="00355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137" w:rsidRDefault="0035592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к решению </w:t>
      </w:r>
      <w:r w:rsidR="007951BD">
        <w:rPr>
          <w:rFonts w:ascii="Times New Roman" w:hAnsi="Times New Roman"/>
          <w:sz w:val="28"/>
          <w:szCs w:val="28"/>
          <w:lang w:val="ru-RU"/>
        </w:rPr>
        <w:t xml:space="preserve">36 </w:t>
      </w:r>
      <w:r>
        <w:rPr>
          <w:rFonts w:ascii="Times New Roman" w:hAnsi="Times New Roman"/>
          <w:sz w:val="28"/>
          <w:szCs w:val="28"/>
          <w:lang w:val="ru-RU"/>
        </w:rPr>
        <w:t>сессии</w:t>
      </w:r>
    </w:p>
    <w:p w:rsidR="0035592B" w:rsidRDefault="0035592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</w:p>
    <w:p w:rsidR="0035592B" w:rsidRPr="0035592B" w:rsidRDefault="007951BD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5592B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22.03.2017 № 387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592B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592B">
        <w:rPr>
          <w:rFonts w:ascii="Times New Roman" w:hAnsi="Times New Roman"/>
          <w:b/>
          <w:sz w:val="28"/>
          <w:szCs w:val="28"/>
          <w:lang w:val="ru-RU"/>
        </w:rPr>
        <w:t>об оказании поддержки социально ориентированным некоммерческим организациям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92B"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spellStart"/>
      <w:r w:rsidRPr="0035592B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35592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5592B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137" w:rsidRPr="0035592B" w:rsidRDefault="00F04F3B" w:rsidP="0035592B">
      <w:pPr>
        <w:widowControl w:val="0"/>
        <w:numPr>
          <w:ilvl w:val="0"/>
          <w:numId w:val="2"/>
        </w:numPr>
        <w:tabs>
          <w:tab w:val="clear" w:pos="720"/>
          <w:tab w:val="num" w:pos="1259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в соответствии с Конституцией Российской Федерации, Федеральном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законом Республики Крым от 07.12.2015 №185-ЗРК/2015 «О государственной и муниципальной поддержке социально ориентированных некоммерческих организаций». </w:t>
      </w:r>
    </w:p>
    <w:p w:rsidR="00C27137" w:rsidRPr="0035592B" w:rsidRDefault="00F04F3B" w:rsidP="0035592B">
      <w:pPr>
        <w:widowControl w:val="0"/>
        <w:numPr>
          <w:ilvl w:val="0"/>
          <w:numId w:val="2"/>
        </w:numPr>
        <w:tabs>
          <w:tab w:val="clear" w:pos="720"/>
          <w:tab w:val="num" w:pos="1221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Положение направлено на реализацию полномочий органов местного самоуправления </w:t>
      </w:r>
      <w:proofErr w:type="spellStart"/>
      <w:r w:rsidR="0035592B">
        <w:rPr>
          <w:rFonts w:ascii="Times New Roman" w:hAnsi="Times New Roman"/>
          <w:sz w:val="28"/>
          <w:szCs w:val="28"/>
          <w:lang w:val="ru-RU"/>
        </w:rPr>
        <w:t>Зуй</w:t>
      </w:r>
      <w:r w:rsidRPr="0035592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по оказанию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организациях». </w:t>
      </w:r>
    </w:p>
    <w:p w:rsidR="00C27137" w:rsidRPr="0035592B" w:rsidRDefault="00F04F3B" w:rsidP="0035592B">
      <w:pPr>
        <w:widowControl w:val="0"/>
        <w:numPr>
          <w:ilvl w:val="0"/>
          <w:numId w:val="2"/>
        </w:numPr>
        <w:tabs>
          <w:tab w:val="clear" w:pos="72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592B">
        <w:rPr>
          <w:rFonts w:ascii="Times New Roman" w:hAnsi="Times New Roman"/>
          <w:sz w:val="28"/>
          <w:szCs w:val="28"/>
          <w:lang w:val="ru-RU"/>
        </w:rPr>
        <w:t xml:space="preserve">Социально ориентированными некоммерческими организациями признаются некоммерческие организации, созданные в предусмотренных Федеральным законом от 12.01.1996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12.01.1996 № 7-ФЗ «О некоммерческих организациях». </w:t>
      </w:r>
      <w:proofErr w:type="gramEnd"/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b/>
          <w:bCs/>
          <w:sz w:val="28"/>
          <w:szCs w:val="28"/>
          <w:lang w:val="ru-RU"/>
        </w:rPr>
        <w:t>2. Поддержка социально ориентированных некоммерческих организаций органами местного самоуправления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35592B">
        <w:rPr>
          <w:rFonts w:ascii="Times New Roman" w:hAnsi="Times New Roman"/>
          <w:sz w:val="28"/>
          <w:szCs w:val="28"/>
          <w:lang w:val="ru-RU"/>
        </w:rPr>
        <w:t>Органы местного самоуправления в соответствии с установленными Федеральным законом от 12.01.1996 № 7-ФЗ «О некоммерческих организациях»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на территории сельского поселения в соответствии с учредительными документами следующих видов деятельности:</w:t>
      </w:r>
      <w:proofErr w:type="gramEnd"/>
    </w:p>
    <w:p w:rsidR="00C27137" w:rsidRPr="0035592B" w:rsidRDefault="00F04F3B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1) социальная поддержка и защита граждан;</w:t>
      </w:r>
      <w:bookmarkStart w:id="1" w:name="page5"/>
      <w:bookmarkEnd w:id="1"/>
      <w:r w:rsidR="003559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592B">
        <w:rPr>
          <w:rFonts w:ascii="Times New Roman" w:hAnsi="Times New Roman"/>
          <w:sz w:val="28"/>
          <w:szCs w:val="28"/>
          <w:lang w:val="ru-RU"/>
        </w:rPr>
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 </w:t>
      </w:r>
    </w:p>
    <w:p w:rsidR="00C27137" w:rsidRPr="0035592B" w:rsidRDefault="00F04F3B" w:rsidP="0035592B">
      <w:pPr>
        <w:widowControl w:val="0"/>
        <w:numPr>
          <w:ilvl w:val="0"/>
          <w:numId w:val="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оказание помощи пострадавшим в результате стихийных бедствий, </w:t>
      </w:r>
      <w:r w:rsidRPr="0035592B">
        <w:rPr>
          <w:rFonts w:ascii="Times New Roman" w:hAnsi="Times New Roman"/>
          <w:sz w:val="28"/>
          <w:szCs w:val="28"/>
          <w:lang w:val="ru-RU"/>
        </w:rPr>
        <w:lastRenderedPageBreak/>
        <w:t xml:space="preserve">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C27137" w:rsidRPr="0035592B" w:rsidRDefault="00F04F3B" w:rsidP="0035592B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охрана окружающей среды и защита животных; </w:t>
      </w:r>
    </w:p>
    <w:p w:rsidR="00C27137" w:rsidRPr="0035592B" w:rsidRDefault="00F04F3B" w:rsidP="0035592B">
      <w:pPr>
        <w:widowControl w:val="0"/>
        <w:numPr>
          <w:ilvl w:val="0"/>
          <w:numId w:val="3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C27137" w:rsidRPr="0035592B" w:rsidRDefault="00F04F3B" w:rsidP="0035592B">
      <w:pPr>
        <w:widowControl w:val="0"/>
        <w:numPr>
          <w:ilvl w:val="0"/>
          <w:numId w:val="3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 </w:t>
      </w:r>
    </w:p>
    <w:p w:rsidR="00C27137" w:rsidRPr="0035592B" w:rsidRDefault="00F04F3B" w:rsidP="0035592B">
      <w:pPr>
        <w:widowControl w:val="0"/>
        <w:numPr>
          <w:ilvl w:val="0"/>
          <w:numId w:val="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профилактика социально опасных форм поведения граждан; </w:t>
      </w:r>
    </w:p>
    <w:p w:rsidR="00C27137" w:rsidRPr="0035592B" w:rsidRDefault="00F04F3B" w:rsidP="0035592B">
      <w:pPr>
        <w:widowControl w:val="0"/>
        <w:numPr>
          <w:ilvl w:val="0"/>
          <w:numId w:val="3"/>
        </w:numPr>
        <w:tabs>
          <w:tab w:val="clear" w:pos="720"/>
          <w:tab w:val="num" w:pos="1139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благотворительная деятельность, а также деятельность в области содействия благотворительности и добровольчества; </w:t>
      </w:r>
    </w:p>
    <w:p w:rsidR="00C27137" w:rsidRPr="0035592B" w:rsidRDefault="00F04F3B" w:rsidP="0035592B">
      <w:pPr>
        <w:widowControl w:val="0"/>
        <w:numPr>
          <w:ilvl w:val="0"/>
          <w:numId w:val="3"/>
        </w:numPr>
        <w:tabs>
          <w:tab w:val="clear" w:pos="720"/>
          <w:tab w:val="num" w:pos="1077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10)формирование в обществе нетерпимости к коррупционному поведению; 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11)развитие межнационального сотрудничества, сохранение и защита самобытности, культуры, языков и традиций народов Российской Федерации; 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13)проведение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14)участие в профилактике и (или) тушении пожаров и проведении аварийно-спасательных работ;</w:t>
      </w:r>
    </w:p>
    <w:p w:rsidR="00C27137" w:rsidRPr="0035592B" w:rsidRDefault="00F04F3B" w:rsidP="0035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15)социальная и культурная </w:t>
      </w:r>
      <w:proofErr w:type="gramStart"/>
      <w:r w:rsidRPr="0035592B">
        <w:rPr>
          <w:rFonts w:ascii="Times New Roman" w:hAnsi="Times New Roman"/>
          <w:sz w:val="28"/>
          <w:szCs w:val="28"/>
          <w:lang w:val="ru-RU"/>
        </w:rPr>
        <w:t>адаптация</w:t>
      </w:r>
      <w:proofErr w:type="gramEnd"/>
      <w:r w:rsidRPr="0035592B">
        <w:rPr>
          <w:rFonts w:ascii="Times New Roman" w:hAnsi="Times New Roman"/>
          <w:sz w:val="28"/>
          <w:szCs w:val="28"/>
          <w:lang w:val="ru-RU"/>
        </w:rPr>
        <w:t xml:space="preserve"> и интеграция мигрантов;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16)мероприятия по медицинской реабилитации и социальной реабилитации, социальной и трудовой </w:t>
      </w:r>
      <w:proofErr w:type="spellStart"/>
      <w:r w:rsidRPr="0035592B">
        <w:rPr>
          <w:rFonts w:ascii="Times New Roman" w:hAnsi="Times New Roman"/>
          <w:sz w:val="28"/>
          <w:szCs w:val="28"/>
          <w:lang w:val="ru-RU"/>
        </w:rPr>
        <w:t>реинтеграции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C27137" w:rsidRPr="0035592B" w:rsidRDefault="00F04F3B" w:rsidP="0035592B">
      <w:pPr>
        <w:widowControl w:val="0"/>
        <w:numPr>
          <w:ilvl w:val="0"/>
          <w:numId w:val="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содействие повышению мобильности трудовых ресурсов; </w:t>
      </w:r>
    </w:p>
    <w:p w:rsidR="00C27137" w:rsidRPr="0035592B" w:rsidRDefault="00F04F3B" w:rsidP="0035592B">
      <w:pPr>
        <w:widowControl w:val="0"/>
        <w:numPr>
          <w:ilvl w:val="0"/>
          <w:numId w:val="4"/>
        </w:numPr>
        <w:tabs>
          <w:tab w:val="clear" w:pos="720"/>
          <w:tab w:val="num" w:pos="115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профилактика социального сиротства, защита семьи, детства, материнства и отцовства. </w:t>
      </w:r>
    </w:p>
    <w:p w:rsidR="00C27137" w:rsidRPr="0035592B" w:rsidRDefault="00F04F3B" w:rsidP="0035592B">
      <w:pPr>
        <w:widowControl w:val="0"/>
        <w:numPr>
          <w:ilvl w:val="1"/>
          <w:numId w:val="4"/>
        </w:numPr>
        <w:tabs>
          <w:tab w:val="clear" w:pos="1440"/>
          <w:tab w:val="num" w:pos="1552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592B">
        <w:rPr>
          <w:rFonts w:ascii="Times New Roman" w:hAnsi="Times New Roman"/>
          <w:sz w:val="28"/>
          <w:szCs w:val="28"/>
          <w:lang w:val="ru-RU"/>
        </w:rPr>
        <w:t>Для признания некоммерческих организаций социально ориентированными муниципальными правовыми актами органов местного самоуправления сельского поселения могут устанавливаться наряду с предусмотренными</w:t>
      </w:r>
      <w:r w:rsidRPr="0035592B">
        <w:rPr>
          <w:rFonts w:ascii="Times New Roman" w:hAnsi="Times New Roman"/>
          <w:sz w:val="28"/>
          <w:szCs w:val="28"/>
          <w:lang w:val="ru-RU"/>
        </w:rPr>
        <w:tab/>
        <w:t xml:space="preserve">пунктом </w:t>
      </w:r>
      <w:r w:rsidR="0035592B" w:rsidRPr="0035592B">
        <w:rPr>
          <w:rFonts w:ascii="Times New Roman" w:hAnsi="Times New Roman"/>
          <w:sz w:val="28"/>
          <w:szCs w:val="28"/>
          <w:lang w:val="ru-RU"/>
        </w:rPr>
        <w:t xml:space="preserve">2.1 видами деятельности другие </w:t>
      </w:r>
      <w:r w:rsidRPr="0035592B">
        <w:rPr>
          <w:rFonts w:ascii="Times New Roman" w:hAnsi="Times New Roman"/>
          <w:sz w:val="28"/>
          <w:szCs w:val="28"/>
          <w:lang w:val="ru-RU"/>
        </w:rPr>
        <w:t>виды</w:t>
      </w:r>
      <w:bookmarkStart w:id="2" w:name="page7"/>
      <w:bookmarkEnd w:id="2"/>
      <w:r w:rsidR="003559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592B">
        <w:rPr>
          <w:rFonts w:ascii="Times New Roman" w:hAnsi="Times New Roman"/>
          <w:sz w:val="28"/>
          <w:szCs w:val="28"/>
          <w:lang w:val="ru-RU"/>
        </w:rPr>
        <w:t>деятельности, направленные на решение социальных проблем, развитие гражданского общества в сельском поселении.</w:t>
      </w:r>
      <w:proofErr w:type="gramEnd"/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2.3. Оказание поддержки социально ориентированным некоммерческим организациям осуществляется в следующих формах:</w:t>
      </w:r>
    </w:p>
    <w:p w:rsidR="00C27137" w:rsidRPr="0035592B" w:rsidRDefault="00F04F3B" w:rsidP="0035592B">
      <w:pPr>
        <w:widowControl w:val="0"/>
        <w:numPr>
          <w:ilvl w:val="1"/>
          <w:numId w:val="5"/>
        </w:numPr>
        <w:tabs>
          <w:tab w:val="clear" w:pos="1440"/>
          <w:tab w:val="num" w:pos="1192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</w:t>
      </w:r>
      <w:r w:rsidRPr="0035592B">
        <w:rPr>
          <w:rFonts w:ascii="Times New Roman" w:hAnsi="Times New Roman"/>
          <w:sz w:val="28"/>
          <w:szCs w:val="28"/>
          <w:lang w:val="ru-RU"/>
        </w:rPr>
        <w:lastRenderedPageBreak/>
        <w:t xml:space="preserve">некоммерческих организаций; </w:t>
      </w:r>
    </w:p>
    <w:p w:rsidR="00C27137" w:rsidRPr="0035592B" w:rsidRDefault="00F04F3B" w:rsidP="0035592B">
      <w:pPr>
        <w:widowControl w:val="0"/>
        <w:numPr>
          <w:ilvl w:val="1"/>
          <w:numId w:val="5"/>
        </w:numPr>
        <w:tabs>
          <w:tab w:val="clear" w:pos="1440"/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 </w:t>
      </w:r>
    </w:p>
    <w:p w:rsidR="0035592B" w:rsidRDefault="00F04F3B" w:rsidP="0035592B">
      <w:pPr>
        <w:widowControl w:val="0"/>
        <w:numPr>
          <w:ilvl w:val="1"/>
          <w:numId w:val="5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№ 44-ФЗ «О контрактной системе в сфере закупок товаров, работ, услуг для обеспечения государственных и муниципальных нужд»; </w:t>
      </w:r>
    </w:p>
    <w:p w:rsidR="00C27137" w:rsidRPr="0035592B" w:rsidRDefault="00F04F3B" w:rsidP="0035592B">
      <w:pPr>
        <w:widowControl w:val="0"/>
        <w:numPr>
          <w:ilvl w:val="1"/>
          <w:numId w:val="5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</w:t>
      </w:r>
      <w:r w:rsidR="0035592B" w:rsidRPr="0035592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5592B">
        <w:rPr>
          <w:rFonts w:ascii="Times New Roman" w:hAnsi="Times New Roman"/>
          <w:sz w:val="28"/>
          <w:szCs w:val="28"/>
          <w:lang w:val="ru-RU"/>
        </w:rPr>
        <w:t xml:space="preserve">сборах. </w:t>
      </w:r>
    </w:p>
    <w:p w:rsidR="00C27137" w:rsidRPr="0035592B" w:rsidRDefault="00F04F3B" w:rsidP="0035592B">
      <w:pPr>
        <w:widowControl w:val="0"/>
        <w:numPr>
          <w:ilvl w:val="0"/>
          <w:numId w:val="6"/>
        </w:numPr>
        <w:tabs>
          <w:tab w:val="clear" w:pos="720"/>
          <w:tab w:val="num" w:pos="1379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Федерации, Республики Крым, муниципальными правовыми актами района и сельского поселения за счет средств бюджетных ассигнований, предусмотренных в бюджете сельского поселения на очередной финансовый год и на плановый период путем предоставления субсидий. Порядок предоставления и определения объема указанных субсидий устанавливается администрацией сельского поселения. </w:t>
      </w:r>
    </w:p>
    <w:p w:rsidR="00C27137" w:rsidRPr="0035592B" w:rsidRDefault="00F04F3B" w:rsidP="0035592B">
      <w:pPr>
        <w:widowControl w:val="0"/>
        <w:numPr>
          <w:ilvl w:val="0"/>
          <w:numId w:val="6"/>
        </w:numPr>
        <w:tabs>
          <w:tab w:val="clear" w:pos="720"/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Оказание имущественной поддержки социально ориентированным некоммерческим организациям осуществляется органами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 </w:t>
      </w:r>
    </w:p>
    <w:p w:rsidR="00C27137" w:rsidRPr="0035592B" w:rsidRDefault="00F04F3B" w:rsidP="0035592B">
      <w:pPr>
        <w:widowControl w:val="0"/>
        <w:numPr>
          <w:ilvl w:val="2"/>
          <w:numId w:val="7"/>
        </w:numPr>
        <w:tabs>
          <w:tab w:val="clear" w:pos="2160"/>
          <w:tab w:val="num" w:pos="1360"/>
          <w:tab w:val="num" w:pos="1490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утверждает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указанный перечень, используется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(обнародованию), а также размещению в информационно-телекоммуникационной сети Интернет на официальном сайте органов местного самоуправления </w:t>
      </w:r>
      <w:proofErr w:type="spellStart"/>
      <w:r w:rsidR="0035592B">
        <w:rPr>
          <w:rFonts w:ascii="Times New Roman" w:hAnsi="Times New Roman"/>
          <w:sz w:val="28"/>
          <w:szCs w:val="28"/>
          <w:lang w:val="ru-RU"/>
        </w:rPr>
        <w:t>Зуй</w:t>
      </w:r>
      <w:r w:rsidRPr="0035592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  <w:bookmarkStart w:id="3" w:name="page9"/>
      <w:bookmarkEnd w:id="3"/>
      <w:r w:rsidRPr="0035592B">
        <w:rPr>
          <w:rFonts w:ascii="Times New Roman" w:hAnsi="Times New Roman"/>
          <w:sz w:val="28"/>
          <w:szCs w:val="28"/>
          <w:lang w:val="ru-RU"/>
        </w:rPr>
        <w:t xml:space="preserve">Порядок формирования, ведения, обязательного опубликования перечня, предусмотренного пунктом 2.6 настоящей части, а также порядок и условия предоставления во владение и (или) в пользование включенного в него муниципального имущества устанавливаются муниципальными правовыми актами администрации сельского поселения. </w:t>
      </w:r>
    </w:p>
    <w:p w:rsidR="00C27137" w:rsidRPr="0035592B" w:rsidRDefault="00F04F3B" w:rsidP="0035592B">
      <w:pPr>
        <w:widowControl w:val="0"/>
        <w:numPr>
          <w:ilvl w:val="2"/>
          <w:numId w:val="7"/>
        </w:numPr>
        <w:tabs>
          <w:tab w:val="clear" w:pos="2160"/>
          <w:tab w:val="num" w:pos="1626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Муниципальное имущество, включенное в перечень, предусмотренный пунктом 2.6. настоящей части, не подлежит отчуждению в частную собственность, в том числе в собственность некоммерческих организаций, арендующих это имущество. </w:t>
      </w:r>
    </w:p>
    <w:p w:rsidR="00C27137" w:rsidRPr="0035592B" w:rsidRDefault="00F04F3B" w:rsidP="0035592B">
      <w:pPr>
        <w:widowControl w:val="0"/>
        <w:numPr>
          <w:ilvl w:val="2"/>
          <w:numId w:val="7"/>
        </w:numPr>
        <w:tabs>
          <w:tab w:val="clear" w:pos="2160"/>
          <w:tab w:val="num" w:pos="1331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Запрещаются продажа переданного социально ориентированным некоммерческим организациям муниципального имущества, переуступка прав </w:t>
      </w:r>
      <w:r w:rsidRPr="0035592B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C27137" w:rsidRPr="0035592B" w:rsidRDefault="00F04F3B" w:rsidP="0035592B">
      <w:pPr>
        <w:widowControl w:val="0"/>
        <w:numPr>
          <w:ilvl w:val="2"/>
          <w:numId w:val="7"/>
        </w:numPr>
        <w:tabs>
          <w:tab w:val="clear" w:pos="2160"/>
          <w:tab w:val="num" w:pos="1437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настоящей частью. </w:t>
      </w:r>
    </w:p>
    <w:p w:rsidR="00C27137" w:rsidRPr="0035592B" w:rsidRDefault="00F04F3B" w:rsidP="0035592B">
      <w:pPr>
        <w:widowControl w:val="0"/>
        <w:numPr>
          <w:ilvl w:val="2"/>
          <w:numId w:val="7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</w:t>
      </w:r>
    </w:p>
    <w:p w:rsidR="00C27137" w:rsidRPr="0035592B" w:rsidRDefault="00F04F3B" w:rsidP="0035592B">
      <w:pPr>
        <w:widowControl w:val="0"/>
        <w:numPr>
          <w:ilvl w:val="1"/>
          <w:numId w:val="8"/>
        </w:numPr>
        <w:tabs>
          <w:tab w:val="clear" w:pos="1440"/>
          <w:tab w:val="num" w:pos="137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592B">
        <w:rPr>
          <w:rFonts w:ascii="Times New Roman" w:hAnsi="Times New Roman"/>
          <w:sz w:val="28"/>
          <w:szCs w:val="28"/>
          <w:lang w:val="ru-RU"/>
        </w:rPr>
        <w:t xml:space="preserve">Формами консультационной и методической поддержки социально ориентированных некоммерческих организаций являются: 1)организационно-методическая работа с руководителями социально ориентированных некоммерческих организаций по вопросам взаимодействия с органами местного самоуправления </w:t>
      </w:r>
      <w:proofErr w:type="spellStart"/>
      <w:r w:rsidR="0035592B" w:rsidRPr="0035592B">
        <w:rPr>
          <w:rFonts w:ascii="Times New Roman" w:hAnsi="Times New Roman"/>
          <w:sz w:val="28"/>
          <w:szCs w:val="28"/>
          <w:lang w:val="ru-RU"/>
        </w:rPr>
        <w:t>Зуй</w:t>
      </w:r>
      <w:r w:rsidRPr="0035592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сельского поселения; 2)консультирование, издание методических материалов для социально ориентированных некоммерческих организаций по вопросам взаимодействия с органами местного самоуправления </w:t>
      </w:r>
      <w:proofErr w:type="spellStart"/>
      <w:r w:rsidR="0035592B" w:rsidRPr="0035592B">
        <w:rPr>
          <w:rFonts w:ascii="Times New Roman" w:hAnsi="Times New Roman"/>
          <w:sz w:val="28"/>
          <w:szCs w:val="28"/>
          <w:lang w:val="ru-RU"/>
        </w:rPr>
        <w:t>Зуй</w:t>
      </w:r>
      <w:r w:rsidRPr="0035592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сельского поселения, а также осуществления ими своей уставной деятельности и соблюдения законодательства;</w:t>
      </w:r>
      <w:proofErr w:type="gramEnd"/>
      <w:r w:rsidRPr="0035592B">
        <w:rPr>
          <w:rFonts w:ascii="Times New Roman" w:hAnsi="Times New Roman"/>
          <w:sz w:val="28"/>
          <w:szCs w:val="28"/>
          <w:lang w:val="ru-RU"/>
        </w:rPr>
        <w:t xml:space="preserve"> 3)проведение обучающих тематических семинаров и научно-практических конференций по вопросам взаимодействия, органов местного самоуправления </w:t>
      </w:r>
      <w:proofErr w:type="spellStart"/>
      <w:r w:rsidR="0035592B">
        <w:rPr>
          <w:rFonts w:ascii="Times New Roman" w:hAnsi="Times New Roman"/>
          <w:sz w:val="28"/>
          <w:szCs w:val="28"/>
          <w:lang w:val="ru-RU"/>
        </w:rPr>
        <w:t>Зуй</w:t>
      </w:r>
      <w:r w:rsidRPr="0035592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социально ориентированных некоммерческих организаций, а также по иным социально значимым вопросам. </w:t>
      </w:r>
    </w:p>
    <w:p w:rsidR="0035592B" w:rsidRDefault="00F04F3B" w:rsidP="0035592B">
      <w:pPr>
        <w:widowControl w:val="0"/>
        <w:numPr>
          <w:ilvl w:val="0"/>
          <w:numId w:val="9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Оказание муниципальной поддержки социально ориентированным некоммерческим организациям в сфере подготовки, дополнительного профессионального образования работников и добровольцев осуществляется в виде: </w:t>
      </w:r>
      <w:bookmarkStart w:id="4" w:name="page11"/>
      <w:bookmarkEnd w:id="4"/>
    </w:p>
    <w:p w:rsid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1)создания условий для повышения профессиональных знаний специалистов, совершенствования их деловых качеств, подготовки их к выполнению трудовых функций в сфере деятельности социально ориентированных некоммерческих организаций; 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2)учебно-методической, научно-методологической помощи социально ориентированным некоммерческим организациям;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3)содействия в проведении социально ориентированными некоммерческими организациями форумов, конференций, семинаров, круглых столов и других научно-просветительских мероприятий.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b/>
          <w:bCs/>
          <w:sz w:val="28"/>
          <w:szCs w:val="28"/>
          <w:lang w:val="ru-RU"/>
        </w:rPr>
        <w:t>3. Реестры социально ориентированных некоммерческих организаций – получателей поддержки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numPr>
          <w:ilvl w:val="0"/>
          <w:numId w:val="10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Администрацией сельского поселения, оказывающей поддержку социально ориентированным некоммерческим организациям, формируется и ведется муниципальный реестр социально ориентированных некоммерческих организаций – получателей такой поддержки. </w:t>
      </w:r>
    </w:p>
    <w:p w:rsidR="00C27137" w:rsidRPr="0035592B" w:rsidRDefault="00F04F3B" w:rsidP="0035592B">
      <w:pPr>
        <w:widowControl w:val="0"/>
        <w:numPr>
          <w:ilvl w:val="0"/>
          <w:numId w:val="10"/>
        </w:numPr>
        <w:tabs>
          <w:tab w:val="clear" w:pos="720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В реестр социально ориентированных некоммерческих организаций – получателей поддержки включаются следующие сведения о некоммерческой организации: 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 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2) идентификационный номер налогоплательщика; 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3) форма и размер предоставленной поддержки; </w:t>
      </w:r>
    </w:p>
    <w:p w:rsid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4) срок оказания поддержки; </w:t>
      </w:r>
    </w:p>
    <w:p w:rsidR="00C27137" w:rsidRPr="0035592B" w:rsidRDefault="0035592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F04F3B" w:rsidRPr="0035592B">
        <w:rPr>
          <w:rFonts w:ascii="Times New Roman" w:hAnsi="Times New Roman"/>
          <w:sz w:val="28"/>
          <w:szCs w:val="28"/>
          <w:lang w:val="ru-RU"/>
        </w:rPr>
        <w:t xml:space="preserve">наименование органа местного самоуправления, предоставившего поддержку; </w:t>
      </w:r>
    </w:p>
    <w:p w:rsidR="00C27137" w:rsidRPr="0035592B" w:rsidRDefault="00F04F3B" w:rsidP="0035592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дата принятия решения об оказании поддержки или решения о прекращении оказания поддержки; </w:t>
      </w:r>
    </w:p>
    <w:p w:rsidR="00C27137" w:rsidRPr="0035592B" w:rsidRDefault="00F04F3B" w:rsidP="0035592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информация о видах деятельности, осуществляемых социально ориентированной некоммерческой организацией, получившей поддержку; </w:t>
      </w:r>
    </w:p>
    <w:p w:rsidR="00C27137" w:rsidRPr="0035592B" w:rsidRDefault="00F04F3B" w:rsidP="0035592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 </w:t>
      </w:r>
    </w:p>
    <w:p w:rsidR="00C27137" w:rsidRPr="0035592B" w:rsidRDefault="00F04F3B" w:rsidP="0035592B">
      <w:pPr>
        <w:widowControl w:val="0"/>
        <w:numPr>
          <w:ilvl w:val="0"/>
          <w:numId w:val="12"/>
        </w:numPr>
        <w:tabs>
          <w:tab w:val="clear" w:pos="720"/>
          <w:tab w:val="num" w:pos="1387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Ведение реестра социально ориентированных некоммерческих организаций-получателей поддержки и хранение представленных ими документов осуществляет администрация </w:t>
      </w:r>
      <w:proofErr w:type="spellStart"/>
      <w:r w:rsidR="0035592B">
        <w:rPr>
          <w:rFonts w:ascii="Times New Roman" w:hAnsi="Times New Roman"/>
          <w:sz w:val="28"/>
          <w:szCs w:val="28"/>
          <w:lang w:val="ru-RU"/>
        </w:rPr>
        <w:t>Зуй</w:t>
      </w:r>
      <w:r w:rsidRPr="0035592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C27137" w:rsidRPr="0035592B" w:rsidRDefault="00F04F3B" w:rsidP="0035592B">
      <w:pPr>
        <w:widowControl w:val="0"/>
        <w:numPr>
          <w:ilvl w:val="0"/>
          <w:numId w:val="12"/>
        </w:numPr>
        <w:tabs>
          <w:tab w:val="clear" w:pos="720"/>
          <w:tab w:val="num" w:pos="1269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Информация, содержащаяся в реестре социально ориентированных некоммерческих организаций – получателей поддержки, является открытой для всеобщего ознакомления и предоставляется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5" w:name="page13"/>
      <w:bookmarkEnd w:id="5"/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b/>
          <w:bCs/>
          <w:sz w:val="28"/>
          <w:szCs w:val="28"/>
          <w:lang w:val="ru-RU"/>
        </w:rPr>
        <w:t>4. Полномочия органов местного самоуправления по решению вопросов поддержки социально ориентированных некоммерческих организаций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>4.1.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C27137" w:rsidRPr="0035592B" w:rsidRDefault="00F04F3B" w:rsidP="0035592B">
      <w:pPr>
        <w:widowControl w:val="0"/>
        <w:numPr>
          <w:ilvl w:val="1"/>
          <w:numId w:val="13"/>
        </w:numPr>
        <w:tabs>
          <w:tab w:val="clear" w:pos="1440"/>
          <w:tab w:val="num" w:pos="1199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 </w:t>
      </w:r>
    </w:p>
    <w:p w:rsidR="00C27137" w:rsidRPr="0035592B" w:rsidRDefault="00F04F3B" w:rsidP="0035592B">
      <w:pPr>
        <w:widowControl w:val="0"/>
        <w:numPr>
          <w:ilvl w:val="1"/>
          <w:numId w:val="13"/>
        </w:numPr>
        <w:tabs>
          <w:tab w:val="clear" w:pos="1440"/>
          <w:tab w:val="num" w:pos="106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территориях муниципальных образований. </w:t>
      </w:r>
    </w:p>
    <w:p w:rsidR="00C27137" w:rsidRPr="0035592B" w:rsidRDefault="00F04F3B" w:rsidP="0035592B">
      <w:pPr>
        <w:widowControl w:val="0"/>
        <w:numPr>
          <w:ilvl w:val="0"/>
          <w:numId w:val="14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592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Анализ показателей деятельности социально ориентированных некоммерческих организаций и оценка эффективности мер, направленных на их развитие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592B">
        <w:rPr>
          <w:rFonts w:ascii="Times New Roman" w:hAnsi="Times New Roman"/>
          <w:sz w:val="28"/>
          <w:szCs w:val="28"/>
          <w:lang w:val="ru-RU"/>
        </w:rPr>
        <w:t xml:space="preserve">5.1.Уполномоченные органы местного самоуправления </w:t>
      </w:r>
      <w:proofErr w:type="spellStart"/>
      <w:r w:rsidR="0035592B">
        <w:rPr>
          <w:rFonts w:ascii="Times New Roman" w:hAnsi="Times New Roman"/>
          <w:sz w:val="28"/>
          <w:szCs w:val="28"/>
          <w:lang w:val="ru-RU"/>
        </w:rPr>
        <w:t>Зуй</w:t>
      </w:r>
      <w:r w:rsidRPr="0035592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проводят анализ финансовых, экономических, социальных и иных показателей деятельности социально ориентированных некоммерческих организаций – получателей муниципальной поддержки и представляют в орган исполнительной власти Республики Крым, уполномоченный Советом министров Республики Крым, информацию о деятельности социально ориентированных некоммерческих организаций–получателей муниципальной поддержки в порядке, установленном Советом министров Республики Крым.</w:t>
      </w:r>
      <w:proofErr w:type="gramEnd"/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b/>
          <w:bCs/>
          <w:sz w:val="28"/>
          <w:szCs w:val="28"/>
          <w:lang w:val="ru-RU"/>
        </w:rPr>
        <w:t>6. Финансовое обеспечение поддержки социально ориентированных некоммерческих организаций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6.1. Оказание поддержки социально ориентированным некоммерческим организациям, является расходным обязательством бюджета </w:t>
      </w:r>
      <w:proofErr w:type="spellStart"/>
      <w:r w:rsidR="0035592B">
        <w:rPr>
          <w:rFonts w:ascii="Times New Roman" w:hAnsi="Times New Roman"/>
          <w:sz w:val="28"/>
          <w:szCs w:val="28"/>
          <w:lang w:val="ru-RU"/>
        </w:rPr>
        <w:t>Зуй</w:t>
      </w:r>
      <w:r w:rsidRPr="0035592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C27137" w:rsidRPr="0035592B" w:rsidRDefault="00F04F3B" w:rsidP="00355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5592B">
        <w:rPr>
          <w:rFonts w:ascii="Times New Roman" w:hAnsi="Times New Roman"/>
          <w:sz w:val="28"/>
          <w:szCs w:val="28"/>
          <w:lang w:val="ru-RU"/>
        </w:rPr>
        <w:t xml:space="preserve">6.2. Финансирование мероприятий, указанных в пункте 2.3 настоящего Положения осуществляется в соответствии с законодательством Российской Федерации, Республики Крым и муниципальными правовыми актами. Средства на осуществление поддержки предусматриваются решением о бюджете </w:t>
      </w:r>
      <w:proofErr w:type="spellStart"/>
      <w:r w:rsidR="0035592B">
        <w:rPr>
          <w:rFonts w:ascii="Times New Roman" w:hAnsi="Times New Roman"/>
          <w:sz w:val="28"/>
          <w:szCs w:val="28"/>
          <w:lang w:val="ru-RU"/>
        </w:rPr>
        <w:t>Зуй</w:t>
      </w:r>
      <w:r w:rsidRPr="0035592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35592B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очередной финансовый год и на плановый период.</w:t>
      </w:r>
    </w:p>
    <w:p w:rsidR="00C27137" w:rsidRPr="0035592B" w:rsidRDefault="00C27137" w:rsidP="0035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6" w:name="_GoBack"/>
      <w:bookmarkEnd w:id="6"/>
    </w:p>
    <w:sectPr w:rsidR="00C27137" w:rsidRPr="0035592B" w:rsidSect="0035592B">
      <w:pgSz w:w="11906" w:h="16838"/>
      <w:pgMar w:top="1134" w:right="567" w:bottom="1134" w:left="1134" w:header="720" w:footer="720" w:gutter="0"/>
      <w:cols w:space="720" w:equalWidth="0">
        <w:col w:w="1019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000054DE"/>
    <w:lvl w:ilvl="0" w:tplc="000039B3">
      <w:start w:val="1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E5D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7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3A370E"/>
    <w:multiLevelType w:val="hybridMultilevel"/>
    <w:tmpl w:val="74F6799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A06F1"/>
    <w:multiLevelType w:val="hybridMultilevel"/>
    <w:tmpl w:val="2BFE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F3B"/>
    <w:rsid w:val="0035592B"/>
    <w:rsid w:val="007951BD"/>
    <w:rsid w:val="00C27137"/>
    <w:rsid w:val="00F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92B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35592B"/>
    <w:pPr>
      <w:widowControl w:val="0"/>
      <w:autoSpaceDE w:val="0"/>
      <w:autoSpaceDN w:val="0"/>
    </w:pPr>
    <w:rPr>
      <w:rFonts w:cs="Calibri"/>
      <w:b/>
      <w:sz w:val="22"/>
      <w:lang w:val="uk-UA" w:eastAsia="uk-UA"/>
    </w:rPr>
  </w:style>
  <w:style w:type="paragraph" w:customStyle="1" w:styleId="ConsPlusNormal">
    <w:name w:val="ConsPlusNormal"/>
    <w:uiPriority w:val="99"/>
    <w:rsid w:val="0035592B"/>
    <w:pPr>
      <w:widowControl w:val="0"/>
      <w:autoSpaceDE w:val="0"/>
      <w:autoSpaceDN w:val="0"/>
    </w:pPr>
    <w:rPr>
      <w:rFonts w:cs="Calibri"/>
      <w:sz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79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51B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Sveta</cp:lastModifiedBy>
  <cp:revision>5</cp:revision>
  <cp:lastPrinted>2017-03-31T05:31:00Z</cp:lastPrinted>
  <dcterms:created xsi:type="dcterms:W3CDTF">2017-01-18T06:54:00Z</dcterms:created>
  <dcterms:modified xsi:type="dcterms:W3CDTF">2017-03-31T05:32:00Z</dcterms:modified>
</cp:coreProperties>
</file>