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2E" w:rsidRDefault="00397F2E" w:rsidP="00397F2E">
      <w:pPr>
        <w:keepNext/>
        <w:jc w:val="center"/>
        <w:rPr>
          <w:rFonts w:ascii="Times New Roman" w:hAnsi="Times New Roman" w:cs="Times New Roman"/>
          <w:bCs/>
          <w:color w:val="000000"/>
          <w:sz w:val="28"/>
          <w:szCs w:val="28"/>
        </w:rPr>
      </w:pPr>
    </w:p>
    <w:p w:rsidR="00397F2E" w:rsidRDefault="00397F2E" w:rsidP="00397F2E">
      <w:pPr>
        <w:pStyle w:val="a3"/>
        <w:jc w:val="both"/>
        <w:rPr>
          <w:rFonts w:ascii="Times New Roman" w:hAnsi="Times New Roman" w:cs="Times New Roman"/>
          <w:color w:val="000000"/>
          <w:sz w:val="28"/>
          <w:szCs w:val="28"/>
        </w:rPr>
      </w:pPr>
      <w:r>
        <w:rPr>
          <w:noProof/>
          <w:lang w:eastAsia="ru-RU"/>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-388620</wp:posOffset>
            </wp:positionV>
            <wp:extent cx="575310" cy="67056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5310" cy="670560"/>
                    </a:xfrm>
                    <a:prstGeom prst="rect">
                      <a:avLst/>
                    </a:prstGeom>
                    <a:noFill/>
                  </pic:spPr>
                </pic:pic>
              </a:graphicData>
            </a:graphic>
            <wp14:sizeRelH relativeFrom="page">
              <wp14:pctWidth>0</wp14:pctWidth>
            </wp14:sizeRelH>
            <wp14:sizeRelV relativeFrom="page">
              <wp14:pctHeight>0</wp14:pctHeight>
            </wp14:sizeRelV>
          </wp:anchor>
        </w:drawing>
      </w:r>
    </w:p>
    <w:p w:rsidR="00397F2E" w:rsidRDefault="00397F2E" w:rsidP="00397F2E">
      <w:pPr>
        <w:tabs>
          <w:tab w:val="left" w:pos="8475"/>
        </w:tabs>
        <w:rPr>
          <w:rFonts w:ascii="Times New Roman" w:hAnsi="Times New Roman" w:cs="Times New Roman"/>
          <w:sz w:val="28"/>
          <w:szCs w:val="28"/>
        </w:rPr>
      </w:pPr>
    </w:p>
    <w:p w:rsidR="00397F2E" w:rsidRDefault="00397F2E" w:rsidP="00397F2E">
      <w:pPr>
        <w:jc w:val="center"/>
        <w:rPr>
          <w:rFonts w:ascii="Times New Roman" w:hAnsi="Times New Roman" w:cs="Times New Roman"/>
          <w:sz w:val="28"/>
          <w:szCs w:val="28"/>
        </w:rPr>
      </w:pPr>
      <w:r>
        <w:rPr>
          <w:rFonts w:ascii="Times New Roman" w:hAnsi="Times New Roman" w:cs="Times New Roman"/>
          <w:sz w:val="28"/>
          <w:szCs w:val="28"/>
        </w:rPr>
        <w:t>Республика Крым</w:t>
      </w:r>
    </w:p>
    <w:p w:rsidR="00397F2E" w:rsidRDefault="00397F2E" w:rsidP="00397F2E">
      <w:pPr>
        <w:jc w:val="center"/>
        <w:rPr>
          <w:rFonts w:ascii="Times New Roman" w:hAnsi="Times New Roman" w:cs="Times New Roman"/>
          <w:sz w:val="28"/>
          <w:szCs w:val="28"/>
        </w:rPr>
      </w:pPr>
      <w:r>
        <w:rPr>
          <w:rFonts w:ascii="Times New Roman" w:hAnsi="Times New Roman" w:cs="Times New Roman"/>
          <w:sz w:val="28"/>
          <w:szCs w:val="28"/>
        </w:rPr>
        <w:t>Белогорский район</w:t>
      </w:r>
    </w:p>
    <w:p w:rsidR="00397F2E" w:rsidRDefault="00397F2E" w:rsidP="00397F2E">
      <w:pPr>
        <w:jc w:val="center"/>
        <w:rPr>
          <w:rFonts w:ascii="Times New Roman" w:hAnsi="Times New Roman" w:cs="Times New Roman"/>
          <w:sz w:val="28"/>
          <w:szCs w:val="28"/>
          <w:lang w:val="uk-UA"/>
        </w:rPr>
      </w:pPr>
      <w:proofErr w:type="spellStart"/>
      <w:r>
        <w:rPr>
          <w:rFonts w:ascii="Times New Roman" w:hAnsi="Times New Roman" w:cs="Times New Roman"/>
          <w:sz w:val="28"/>
          <w:szCs w:val="28"/>
        </w:rPr>
        <w:t>Зуйский</w:t>
      </w:r>
      <w:proofErr w:type="spellEnd"/>
      <w:r>
        <w:rPr>
          <w:rFonts w:ascii="Times New Roman" w:hAnsi="Times New Roman" w:cs="Times New Roman"/>
          <w:sz w:val="28"/>
          <w:szCs w:val="28"/>
        </w:rPr>
        <w:t xml:space="preserve"> сельский совет</w:t>
      </w:r>
    </w:p>
    <w:p w:rsidR="00397F2E" w:rsidRDefault="00397F2E" w:rsidP="00397F2E">
      <w:pPr>
        <w:jc w:val="center"/>
        <w:rPr>
          <w:rFonts w:ascii="Times New Roman" w:hAnsi="Times New Roman" w:cs="Times New Roman"/>
          <w:sz w:val="28"/>
          <w:szCs w:val="28"/>
        </w:rPr>
      </w:pPr>
      <w:r w:rsidRPr="00397F2E">
        <w:rPr>
          <w:rFonts w:ascii="Times New Roman" w:hAnsi="Times New Roman" w:cs="Times New Roman"/>
          <w:sz w:val="28"/>
          <w:szCs w:val="28"/>
        </w:rPr>
        <w:t xml:space="preserve">36 </w:t>
      </w:r>
      <w:r>
        <w:rPr>
          <w:rFonts w:ascii="Times New Roman" w:hAnsi="Times New Roman" w:cs="Times New Roman"/>
          <w:sz w:val="28"/>
          <w:szCs w:val="28"/>
        </w:rPr>
        <w:t>сессия 1-го созыва</w:t>
      </w:r>
    </w:p>
    <w:p w:rsidR="00397F2E" w:rsidRDefault="00397F2E" w:rsidP="00397F2E">
      <w:pPr>
        <w:jc w:val="center"/>
        <w:rPr>
          <w:rFonts w:ascii="Times New Roman" w:hAnsi="Times New Roman" w:cs="Times New Roman"/>
          <w:b/>
          <w:bCs/>
          <w:sz w:val="28"/>
          <w:szCs w:val="28"/>
        </w:rPr>
      </w:pPr>
    </w:p>
    <w:p w:rsidR="00397F2E" w:rsidRDefault="00397F2E" w:rsidP="00397F2E">
      <w:pPr>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397F2E" w:rsidRDefault="00397F2E" w:rsidP="00397F2E">
      <w:pPr>
        <w:jc w:val="center"/>
        <w:rPr>
          <w:rFonts w:ascii="Times New Roman" w:hAnsi="Times New Roman" w:cs="Times New Roman"/>
          <w:bCs/>
          <w:sz w:val="28"/>
          <w:szCs w:val="28"/>
        </w:rPr>
      </w:pPr>
    </w:p>
    <w:p w:rsidR="00397F2E" w:rsidRDefault="00397F2E" w:rsidP="00397F2E">
      <w:pPr>
        <w:rPr>
          <w:rFonts w:ascii="Times New Roman" w:hAnsi="Times New Roman" w:cs="Times New Roman"/>
          <w:bCs/>
          <w:sz w:val="28"/>
          <w:szCs w:val="28"/>
        </w:rPr>
      </w:pPr>
      <w:r w:rsidRPr="00397F2E">
        <w:rPr>
          <w:rFonts w:ascii="Times New Roman" w:hAnsi="Times New Roman" w:cs="Times New Roman"/>
          <w:bCs/>
          <w:sz w:val="28"/>
          <w:szCs w:val="28"/>
        </w:rPr>
        <w:t xml:space="preserve">22 </w:t>
      </w:r>
      <w:r>
        <w:rPr>
          <w:rFonts w:ascii="Times New Roman" w:hAnsi="Times New Roman" w:cs="Times New Roman"/>
          <w:bCs/>
          <w:sz w:val="28"/>
          <w:szCs w:val="28"/>
        </w:rPr>
        <w:t>марта 2017 г.</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380</w:t>
      </w:r>
    </w:p>
    <w:p w:rsidR="00397F2E" w:rsidRDefault="00397F2E" w:rsidP="00397F2E">
      <w:pPr>
        <w:pStyle w:val="ConsPlusTitle"/>
        <w:rPr>
          <w:rFonts w:ascii="Times New Roman" w:hAnsi="Times New Roman" w:cs="Times New Roman"/>
          <w:sz w:val="28"/>
          <w:szCs w:val="28"/>
          <w:lang w:val="ru-RU"/>
        </w:rPr>
      </w:pPr>
    </w:p>
    <w:p w:rsidR="00397F2E" w:rsidRDefault="00397F2E" w:rsidP="00397F2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Об утверждении Положения о порядке организации</w:t>
      </w:r>
    </w:p>
    <w:p w:rsidR="00397F2E" w:rsidRDefault="00397F2E" w:rsidP="00397F2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и осуществления муниципального контроля в области</w:t>
      </w:r>
    </w:p>
    <w:p w:rsidR="00397F2E" w:rsidRDefault="00397F2E" w:rsidP="00397F2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торговой деятельности на территории </w:t>
      </w:r>
      <w:proofErr w:type="gramStart"/>
      <w:r>
        <w:rPr>
          <w:rFonts w:ascii="Times New Roman" w:hAnsi="Times New Roman" w:cs="Times New Roman"/>
          <w:b w:val="0"/>
          <w:sz w:val="28"/>
          <w:szCs w:val="28"/>
          <w:lang w:val="ru-RU"/>
        </w:rPr>
        <w:t>муниципального</w:t>
      </w:r>
      <w:proofErr w:type="gramEnd"/>
    </w:p>
    <w:p w:rsidR="00397F2E" w:rsidRDefault="00397F2E" w:rsidP="00397F2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образования </w:t>
      </w:r>
      <w:proofErr w:type="spellStart"/>
      <w:r>
        <w:rPr>
          <w:rFonts w:ascii="Times New Roman" w:hAnsi="Times New Roman" w:cs="Times New Roman"/>
          <w:b w:val="0"/>
          <w:sz w:val="28"/>
          <w:szCs w:val="28"/>
          <w:lang w:val="ru-RU"/>
        </w:rPr>
        <w:t>Зуйское</w:t>
      </w:r>
      <w:proofErr w:type="spellEnd"/>
      <w:r>
        <w:rPr>
          <w:rFonts w:ascii="Times New Roman" w:hAnsi="Times New Roman" w:cs="Times New Roman"/>
          <w:b w:val="0"/>
          <w:sz w:val="28"/>
          <w:szCs w:val="28"/>
          <w:lang w:val="ru-RU"/>
        </w:rPr>
        <w:t xml:space="preserve"> сельское поселение</w:t>
      </w:r>
    </w:p>
    <w:p w:rsidR="00397F2E" w:rsidRDefault="00397F2E" w:rsidP="00397F2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Белогорского района Республики Крым.</w:t>
      </w:r>
    </w:p>
    <w:p w:rsidR="00397F2E" w:rsidRDefault="00397F2E" w:rsidP="00397F2E">
      <w:pPr>
        <w:pStyle w:val="ConsPlusNormal"/>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со 36 Устава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 </w:t>
      </w:r>
    </w:p>
    <w:p w:rsidR="00397F2E" w:rsidRDefault="00397F2E" w:rsidP="00397F2E">
      <w:pPr>
        <w:pStyle w:val="ConsPlusNormal"/>
        <w:jc w:val="both"/>
        <w:rPr>
          <w:rFonts w:ascii="Times New Roman" w:hAnsi="Times New Roman" w:cs="Times New Roman"/>
          <w:sz w:val="28"/>
          <w:szCs w:val="28"/>
          <w:lang w:val="ru-RU"/>
        </w:rPr>
      </w:pPr>
    </w:p>
    <w:p w:rsidR="00397F2E" w:rsidRDefault="00397F2E" w:rsidP="00397F2E">
      <w:pPr>
        <w:pStyle w:val="ConsPlusNormal"/>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Зуйский</w:t>
      </w:r>
      <w:proofErr w:type="spellEnd"/>
      <w:r>
        <w:rPr>
          <w:rFonts w:ascii="Times New Roman" w:hAnsi="Times New Roman" w:cs="Times New Roman"/>
          <w:sz w:val="28"/>
          <w:szCs w:val="28"/>
          <w:lang w:val="ru-RU"/>
        </w:rPr>
        <w:t xml:space="preserve"> сельский совет РЕШИЛ :</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Title"/>
        <w:numPr>
          <w:ilvl w:val="0"/>
          <w:numId w:val="1"/>
        </w:numPr>
        <w:ind w:left="0" w:firstLine="567"/>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Утвердить </w:t>
      </w:r>
      <w:hyperlink r:id="rId7" w:anchor="P40" w:history="1">
        <w:r w:rsidRPr="00122466">
          <w:rPr>
            <w:rStyle w:val="a4"/>
            <w:rFonts w:ascii="Times New Roman" w:hAnsi="Times New Roman" w:cs="Times New Roman"/>
            <w:b w:val="0"/>
            <w:color w:val="auto"/>
            <w:sz w:val="28"/>
            <w:szCs w:val="28"/>
            <w:u w:val="none"/>
            <w:lang w:val="ru-RU"/>
          </w:rPr>
          <w:t>Положение</w:t>
        </w:r>
      </w:hyperlink>
      <w:r>
        <w:rPr>
          <w:rFonts w:ascii="Times New Roman" w:hAnsi="Times New Roman" w:cs="Times New Roman"/>
          <w:b w:val="0"/>
          <w:sz w:val="28"/>
          <w:szCs w:val="28"/>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w:t>
      </w:r>
      <w:proofErr w:type="spellStart"/>
      <w:r>
        <w:rPr>
          <w:rFonts w:ascii="Times New Roman" w:hAnsi="Times New Roman" w:cs="Times New Roman"/>
          <w:b w:val="0"/>
          <w:sz w:val="28"/>
          <w:szCs w:val="28"/>
          <w:lang w:val="ru-RU"/>
        </w:rPr>
        <w:t>Зуйское</w:t>
      </w:r>
      <w:proofErr w:type="spellEnd"/>
      <w:r>
        <w:rPr>
          <w:rFonts w:ascii="Times New Roman" w:hAnsi="Times New Roman" w:cs="Times New Roman"/>
          <w:b w:val="0"/>
          <w:sz w:val="28"/>
          <w:szCs w:val="28"/>
          <w:lang w:val="ru-RU"/>
        </w:rPr>
        <w:t xml:space="preserve"> сельское поселение Белогорского района Республики Крым (прилагается).</w:t>
      </w:r>
    </w:p>
    <w:p w:rsidR="00397F2E" w:rsidRDefault="00397F2E" w:rsidP="00397F2E">
      <w:pPr>
        <w:pStyle w:val="ConsPlusTitle"/>
        <w:numPr>
          <w:ilvl w:val="0"/>
          <w:numId w:val="1"/>
        </w:numPr>
        <w:ind w:left="0" w:firstLine="567"/>
        <w:jc w:val="both"/>
        <w:rPr>
          <w:rFonts w:ascii="Times New Roman" w:hAnsi="Times New Roman" w:cs="Times New Roman"/>
          <w:b w:val="0"/>
          <w:sz w:val="28"/>
          <w:szCs w:val="28"/>
          <w:lang w:val="ru-RU"/>
        </w:rPr>
      </w:pPr>
      <w:r>
        <w:rPr>
          <w:rFonts w:ascii="Times New Roman" w:hAnsi="Times New Roman"/>
          <w:b w:val="0"/>
          <w:sz w:val="28"/>
          <w:szCs w:val="28"/>
          <w:lang w:val="ru-RU"/>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Pr>
          <w:rFonts w:ascii="Times New Roman" w:hAnsi="Times New Roman"/>
          <w:b w:val="0"/>
          <w:sz w:val="28"/>
          <w:szCs w:val="28"/>
          <w:lang w:val="ru-RU"/>
        </w:rPr>
        <w:t>Зуйское</w:t>
      </w:r>
      <w:proofErr w:type="spellEnd"/>
      <w:r>
        <w:rPr>
          <w:rFonts w:ascii="Times New Roman" w:hAnsi="Times New Roman"/>
          <w:b w:val="0"/>
          <w:sz w:val="28"/>
          <w:szCs w:val="28"/>
          <w:lang w:val="ru-RU"/>
        </w:rPr>
        <w:t xml:space="preserve"> сельское поселение Белогорского района</w:t>
      </w:r>
      <w:bookmarkStart w:id="0" w:name="_GoBack"/>
      <w:bookmarkEnd w:id="0"/>
      <w:r>
        <w:rPr>
          <w:rFonts w:ascii="Times New Roman" w:hAnsi="Times New Roman"/>
          <w:b w:val="0"/>
          <w:sz w:val="28"/>
          <w:szCs w:val="28"/>
          <w:lang w:val="ru-RU"/>
        </w:rPr>
        <w:t xml:space="preserve"> на портале Правительства Республики Крым </w:t>
      </w:r>
      <w:proofErr w:type="spellStart"/>
      <w:r>
        <w:rPr>
          <w:rFonts w:ascii="Times New Roman" w:hAnsi="Times New Roman"/>
          <w:b w:val="0"/>
          <w:sz w:val="28"/>
          <w:szCs w:val="28"/>
        </w:rPr>
        <w:t>rk</w:t>
      </w:r>
      <w:proofErr w:type="spellEnd"/>
      <w:r>
        <w:rPr>
          <w:rFonts w:ascii="Times New Roman" w:hAnsi="Times New Roman"/>
          <w:b w:val="0"/>
          <w:sz w:val="28"/>
          <w:szCs w:val="28"/>
          <w:lang w:val="ru-RU"/>
        </w:rPr>
        <w:t>.</w:t>
      </w:r>
      <w:proofErr w:type="spellStart"/>
      <w:r>
        <w:rPr>
          <w:rFonts w:ascii="Times New Roman" w:hAnsi="Times New Roman"/>
          <w:b w:val="0"/>
          <w:sz w:val="28"/>
          <w:szCs w:val="28"/>
        </w:rPr>
        <w:t>gov</w:t>
      </w:r>
      <w:proofErr w:type="spellEnd"/>
      <w:r>
        <w:rPr>
          <w:rFonts w:ascii="Times New Roman" w:hAnsi="Times New Roman"/>
          <w:b w:val="0"/>
          <w:sz w:val="28"/>
          <w:szCs w:val="28"/>
          <w:lang w:val="ru-RU"/>
        </w:rPr>
        <w:t>.</w:t>
      </w:r>
      <w:proofErr w:type="spellStart"/>
      <w:r>
        <w:rPr>
          <w:rFonts w:ascii="Times New Roman" w:hAnsi="Times New Roman"/>
          <w:b w:val="0"/>
          <w:sz w:val="28"/>
          <w:szCs w:val="28"/>
        </w:rPr>
        <w:t>ru</w:t>
      </w:r>
      <w:proofErr w:type="spellEnd"/>
      <w:r>
        <w:rPr>
          <w:rFonts w:ascii="Times New Roman" w:hAnsi="Times New Roman"/>
          <w:b w:val="0"/>
          <w:sz w:val="28"/>
          <w:szCs w:val="28"/>
          <w:lang w:val="ru-RU"/>
        </w:rPr>
        <w:t xml:space="preserve"> в разделе «Белогорский район. Муниципальные образования района. </w:t>
      </w:r>
      <w:proofErr w:type="spellStart"/>
      <w:r>
        <w:rPr>
          <w:rFonts w:ascii="Times New Roman" w:hAnsi="Times New Roman"/>
          <w:b w:val="0"/>
          <w:sz w:val="28"/>
          <w:szCs w:val="28"/>
          <w:lang w:val="ru-RU"/>
        </w:rPr>
        <w:t>Зуйское</w:t>
      </w:r>
      <w:proofErr w:type="spellEnd"/>
      <w:r>
        <w:rPr>
          <w:rFonts w:ascii="Times New Roman" w:hAnsi="Times New Roman"/>
          <w:b w:val="0"/>
          <w:sz w:val="28"/>
          <w:szCs w:val="28"/>
          <w:lang w:val="ru-RU"/>
        </w:rPr>
        <w:t xml:space="preserve"> сельское поселение», и на информационном стенде в здании администрации </w:t>
      </w:r>
      <w:proofErr w:type="spellStart"/>
      <w:r>
        <w:rPr>
          <w:rFonts w:ascii="Times New Roman" w:hAnsi="Times New Roman"/>
          <w:b w:val="0"/>
          <w:sz w:val="28"/>
          <w:szCs w:val="28"/>
          <w:lang w:val="ru-RU"/>
        </w:rPr>
        <w:t>Зуйского</w:t>
      </w:r>
      <w:proofErr w:type="spellEnd"/>
      <w:r>
        <w:rPr>
          <w:rFonts w:ascii="Times New Roman" w:hAnsi="Times New Roman"/>
          <w:b w:val="0"/>
          <w:sz w:val="28"/>
          <w:szCs w:val="28"/>
          <w:lang w:val="ru-RU"/>
        </w:rPr>
        <w:t xml:space="preserve"> сельского поселения по адресу: </w:t>
      </w:r>
      <w:proofErr w:type="spellStart"/>
      <w:r>
        <w:rPr>
          <w:rFonts w:ascii="Times New Roman" w:hAnsi="Times New Roman"/>
          <w:b w:val="0"/>
          <w:sz w:val="28"/>
          <w:szCs w:val="28"/>
          <w:lang w:val="ru-RU"/>
        </w:rPr>
        <w:t>пгт</w:t>
      </w:r>
      <w:proofErr w:type="spellEnd"/>
      <w:r>
        <w:rPr>
          <w:rFonts w:ascii="Times New Roman" w:hAnsi="Times New Roman"/>
          <w:b w:val="0"/>
          <w:sz w:val="28"/>
          <w:szCs w:val="28"/>
          <w:lang w:val="ru-RU"/>
        </w:rPr>
        <w:t xml:space="preserve"> Зуя, </w:t>
      </w:r>
      <w:proofErr w:type="spellStart"/>
      <w:r>
        <w:rPr>
          <w:rFonts w:ascii="Times New Roman" w:hAnsi="Times New Roman"/>
          <w:b w:val="0"/>
          <w:sz w:val="28"/>
          <w:szCs w:val="28"/>
          <w:lang w:val="ru-RU"/>
        </w:rPr>
        <w:t>ул</w:t>
      </w:r>
      <w:proofErr w:type="gramStart"/>
      <w:r>
        <w:rPr>
          <w:rFonts w:ascii="Times New Roman" w:hAnsi="Times New Roman"/>
          <w:b w:val="0"/>
          <w:sz w:val="28"/>
          <w:szCs w:val="28"/>
          <w:lang w:val="ru-RU"/>
        </w:rPr>
        <w:t>.Ш</w:t>
      </w:r>
      <w:proofErr w:type="gramEnd"/>
      <w:r>
        <w:rPr>
          <w:rFonts w:ascii="Times New Roman" w:hAnsi="Times New Roman"/>
          <w:b w:val="0"/>
          <w:sz w:val="28"/>
          <w:szCs w:val="28"/>
          <w:lang w:val="ru-RU"/>
        </w:rPr>
        <w:t>оссейная</w:t>
      </w:r>
      <w:proofErr w:type="spellEnd"/>
      <w:r>
        <w:rPr>
          <w:rFonts w:ascii="Times New Roman" w:hAnsi="Times New Roman"/>
          <w:b w:val="0"/>
          <w:sz w:val="28"/>
          <w:szCs w:val="28"/>
          <w:lang w:val="ru-RU"/>
        </w:rPr>
        <w:t xml:space="preserve">, 64. </w:t>
      </w:r>
    </w:p>
    <w:p w:rsidR="00397F2E" w:rsidRDefault="00397F2E" w:rsidP="00397F2E">
      <w:pPr>
        <w:pStyle w:val="ConsPlusTitle"/>
        <w:numPr>
          <w:ilvl w:val="0"/>
          <w:numId w:val="1"/>
        </w:numPr>
        <w:ind w:left="0" w:firstLine="567"/>
        <w:jc w:val="both"/>
        <w:rPr>
          <w:rFonts w:ascii="Times New Roman" w:hAnsi="Times New Roman" w:cs="Times New Roman"/>
          <w:b w:val="0"/>
          <w:sz w:val="28"/>
          <w:szCs w:val="28"/>
          <w:lang w:val="ru-RU"/>
        </w:rPr>
      </w:pPr>
      <w:r>
        <w:rPr>
          <w:rFonts w:ascii="Times New Roman" w:hAnsi="Times New Roman"/>
          <w:b w:val="0"/>
          <w:sz w:val="28"/>
          <w:szCs w:val="28"/>
          <w:lang w:val="ru-RU"/>
        </w:rPr>
        <w:t xml:space="preserve">Настоящее решение вступает в силу со дня его опубликования (обнародования). </w:t>
      </w:r>
    </w:p>
    <w:p w:rsidR="00397F2E" w:rsidRDefault="00397F2E" w:rsidP="00397F2E">
      <w:pPr>
        <w:tabs>
          <w:tab w:val="left" w:pos="7780"/>
        </w:tabs>
        <w:autoSpaceDN w:val="0"/>
        <w:adjustRightInd w:val="0"/>
        <w:ind w:firstLine="567"/>
        <w:rPr>
          <w:rFonts w:ascii="Times New Roman" w:hAnsi="Times New Roman"/>
          <w:sz w:val="28"/>
          <w:szCs w:val="28"/>
        </w:rPr>
      </w:pPr>
    </w:p>
    <w:p w:rsidR="00397F2E" w:rsidRDefault="00397F2E" w:rsidP="00397F2E">
      <w:pPr>
        <w:tabs>
          <w:tab w:val="left" w:pos="7780"/>
        </w:tabs>
        <w:autoSpaceDN w:val="0"/>
        <w:adjustRightInd w:val="0"/>
        <w:rPr>
          <w:rFonts w:ascii="Times New Roman" w:hAnsi="Times New Roman"/>
          <w:sz w:val="28"/>
          <w:szCs w:val="28"/>
        </w:rPr>
      </w:pPr>
    </w:p>
    <w:p w:rsidR="00397F2E" w:rsidRDefault="00397F2E" w:rsidP="00397F2E">
      <w:pPr>
        <w:tabs>
          <w:tab w:val="left" w:pos="7780"/>
        </w:tabs>
        <w:autoSpaceDN w:val="0"/>
        <w:adjustRightInd w:val="0"/>
        <w:rPr>
          <w:rFonts w:ascii="Times New Roman" w:hAnsi="Times New Roman"/>
          <w:sz w:val="28"/>
          <w:szCs w:val="28"/>
        </w:rPr>
      </w:pPr>
    </w:p>
    <w:p w:rsidR="00397F2E" w:rsidRDefault="00397F2E" w:rsidP="00397F2E">
      <w:pPr>
        <w:tabs>
          <w:tab w:val="left" w:pos="7780"/>
        </w:tabs>
        <w:autoSpaceDN w:val="0"/>
        <w:adjustRightInd w:val="0"/>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Зуйского</w:t>
      </w:r>
      <w:proofErr w:type="spellEnd"/>
      <w:r>
        <w:rPr>
          <w:rFonts w:ascii="Times New Roman" w:hAnsi="Times New Roman"/>
          <w:sz w:val="28"/>
          <w:szCs w:val="28"/>
        </w:rPr>
        <w:t xml:space="preserve"> сельского совета</w:t>
      </w:r>
      <w:bookmarkStart w:id="1" w:name="page3"/>
      <w:bookmarkEnd w:id="1"/>
    </w:p>
    <w:p w:rsidR="00397F2E" w:rsidRDefault="00397F2E" w:rsidP="00397F2E">
      <w:pPr>
        <w:tabs>
          <w:tab w:val="left" w:pos="7780"/>
        </w:tabs>
        <w:autoSpaceDN w:val="0"/>
        <w:adjustRightInd w:val="0"/>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Зуйского</w:t>
      </w:r>
      <w:proofErr w:type="spellEnd"/>
      <w:r>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А.А.Лахин</w:t>
      </w:r>
      <w:proofErr w:type="spellEnd"/>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w:t>
      </w:r>
    </w:p>
    <w:p w:rsidR="00397F2E" w:rsidRDefault="00397F2E" w:rsidP="00397F2E">
      <w:pPr>
        <w:pStyle w:val="ConsPlusNormal"/>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 решению 36 сессии </w:t>
      </w:r>
    </w:p>
    <w:p w:rsidR="00397F2E" w:rsidRDefault="00397F2E" w:rsidP="00397F2E">
      <w:pPr>
        <w:pStyle w:val="ConsPlusNormal"/>
        <w:ind w:firstLine="708"/>
        <w:jc w:val="right"/>
        <w:rPr>
          <w:rFonts w:ascii="Times New Roman" w:hAnsi="Times New Roman" w:cs="Times New Roman"/>
          <w:i/>
          <w:sz w:val="28"/>
          <w:szCs w:val="28"/>
          <w:lang w:val="ru-RU"/>
        </w:rPr>
      </w:pPr>
      <w:proofErr w:type="spellStart"/>
      <w:r>
        <w:rPr>
          <w:rFonts w:ascii="Times New Roman" w:hAnsi="Times New Roman" w:cs="Times New Roman"/>
          <w:sz w:val="28"/>
          <w:szCs w:val="28"/>
          <w:lang w:val="ru-RU"/>
        </w:rPr>
        <w:t>Зуйского</w:t>
      </w:r>
      <w:proofErr w:type="spellEnd"/>
      <w:r>
        <w:rPr>
          <w:rFonts w:ascii="Times New Roman" w:hAnsi="Times New Roman" w:cs="Times New Roman"/>
          <w:sz w:val="28"/>
          <w:szCs w:val="28"/>
          <w:lang w:val="ru-RU"/>
        </w:rPr>
        <w:t xml:space="preserve"> сельского совета </w:t>
      </w:r>
    </w:p>
    <w:p w:rsidR="00397F2E" w:rsidRDefault="00397F2E" w:rsidP="00397F2E">
      <w:pPr>
        <w:pStyle w:val="ConsPlusNormal"/>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t>от 22.03.2017 № 380</w:t>
      </w:r>
    </w:p>
    <w:p w:rsidR="00397F2E" w:rsidRDefault="00397F2E" w:rsidP="00397F2E">
      <w:pPr>
        <w:pStyle w:val="ConsPlusTitle"/>
        <w:jc w:val="center"/>
        <w:rPr>
          <w:rFonts w:ascii="Times New Roman" w:hAnsi="Times New Roman" w:cs="Times New Roman"/>
          <w:sz w:val="28"/>
          <w:szCs w:val="28"/>
          <w:lang w:val="ru-RU"/>
        </w:rPr>
      </w:pPr>
      <w:bookmarkStart w:id="2" w:name="P40"/>
      <w:bookmarkEnd w:id="2"/>
      <w:r>
        <w:rPr>
          <w:rFonts w:ascii="Times New Roman" w:hAnsi="Times New Roman" w:cs="Times New Roman"/>
          <w:sz w:val="28"/>
          <w:szCs w:val="28"/>
          <w:lang w:val="ru-RU"/>
        </w:rPr>
        <w:t>ПОЛОЖЕНИЕ</w:t>
      </w:r>
    </w:p>
    <w:p w:rsidR="00397F2E" w:rsidRDefault="00397F2E" w:rsidP="00397F2E">
      <w:pPr>
        <w:pStyle w:val="ConsPlusTitle"/>
        <w:jc w:val="center"/>
        <w:rPr>
          <w:rFonts w:ascii="Times New Roman" w:hAnsi="Times New Roman" w:cs="Times New Roman"/>
          <w:sz w:val="28"/>
          <w:szCs w:val="28"/>
          <w:lang w:val="ru-RU"/>
        </w:rPr>
      </w:pPr>
      <w:r>
        <w:rPr>
          <w:rFonts w:ascii="Times New Roman" w:hAnsi="Times New Roman" w:cs="Times New Roman"/>
          <w:sz w:val="28"/>
          <w:szCs w:val="28"/>
          <w:lang w:val="ru-RU"/>
        </w:rPr>
        <w:t>О ПОРЯДКЕ ОРГАНИЗАЦИИ И ОСУЩЕСТВЛЕНИЯ</w:t>
      </w:r>
    </w:p>
    <w:p w:rsidR="00397F2E" w:rsidRDefault="00397F2E" w:rsidP="00397F2E">
      <w:pPr>
        <w:pStyle w:val="ConsPlusTitle"/>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КОНТРОЛЯ В ОБЛАСТИ ТОРГОВОЙ ДЕЯТЕЛЬНОСТИНА ТЕРРИТОРИИ МУНИЦИПАЛЬНОГО ОБРАЗОВАНИЯ</w:t>
      </w:r>
      <w:r>
        <w:rPr>
          <w:rFonts w:ascii="Times New Roman" w:hAnsi="Times New Roman" w:cs="Times New Roman"/>
          <w:sz w:val="28"/>
          <w:szCs w:val="28"/>
        </w:rPr>
        <w:t xml:space="preserve"> </w:t>
      </w:r>
      <w:r>
        <w:rPr>
          <w:rFonts w:ascii="Times New Roman" w:hAnsi="Times New Roman" w:cs="Times New Roman"/>
          <w:sz w:val="28"/>
          <w:szCs w:val="28"/>
          <w:lang w:val="ru-RU"/>
        </w:rPr>
        <w:t>ЗУЙСКОЕ СЕЛЬСКОЕ ПОСЕЛЕНИЕ БЕЛОГОРСКОГО РАЙОНА РЕСПУБЛИКИ КРЫМ</w:t>
      </w:r>
    </w:p>
    <w:p w:rsidR="00397F2E" w:rsidRDefault="00397F2E" w:rsidP="00397F2E">
      <w:pPr>
        <w:pStyle w:val="ConsPlusNormal"/>
        <w:jc w:val="both"/>
        <w:rPr>
          <w:rFonts w:ascii="Times New Roman" w:hAnsi="Times New Roman" w:cs="Times New Roman"/>
          <w:sz w:val="28"/>
          <w:szCs w:val="28"/>
          <w:lang w:val="ru-RU"/>
        </w:rPr>
      </w:pPr>
    </w:p>
    <w:p w:rsidR="00397F2E" w:rsidRDefault="00397F2E" w:rsidP="00397F2E">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w:t>
      </w:r>
    </w:p>
    <w:p w:rsidR="00397F2E" w:rsidRDefault="00397F2E" w:rsidP="00397F2E">
      <w:pPr>
        <w:pStyle w:val="ConsPlusNormal"/>
        <w:jc w:val="both"/>
        <w:rPr>
          <w:rFonts w:ascii="Times New Roman" w:hAnsi="Times New Roman" w:cs="Times New Roman"/>
          <w:sz w:val="28"/>
          <w:szCs w:val="28"/>
          <w:lang w:val="ru-RU"/>
        </w:rPr>
      </w:pPr>
    </w:p>
    <w:p w:rsidR="00397F2E" w:rsidRDefault="00397F2E" w:rsidP="00397F2E">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ОБЩИЕ ПОЛОЖЕНИЯ</w:t>
      </w:r>
    </w:p>
    <w:p w:rsidR="00397F2E" w:rsidRDefault="00397F2E" w:rsidP="00397F2E">
      <w:pPr>
        <w:pStyle w:val="ConsPlusNormal"/>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w:t>
      </w:r>
      <w:r>
        <w:rPr>
          <w:rFonts w:ascii="Times New Roman" w:hAnsi="Times New Roman" w:cs="Times New Roman"/>
          <w:b/>
          <w:sz w:val="28"/>
          <w:szCs w:val="28"/>
          <w:lang w:val="ru-RU"/>
        </w:rPr>
        <w:t xml:space="preserve">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(далее - Положение) разработано в соответствии с федеральными законами от 06.10.2003 </w:t>
      </w:r>
      <w:hyperlink r:id="rId8" w:history="1">
        <w:r>
          <w:rPr>
            <w:rStyle w:val="a4"/>
            <w:rFonts w:ascii="Times New Roman" w:hAnsi="Times New Roman" w:cs="Times New Roman"/>
            <w:sz w:val="28"/>
            <w:szCs w:val="28"/>
            <w:lang w:val="ru-RU"/>
          </w:rPr>
          <w:t>№ 131-ФЗ</w:t>
        </w:r>
      </w:hyperlink>
      <w:r>
        <w:rPr>
          <w:rFonts w:ascii="Times New Roman" w:hAnsi="Times New Roman" w:cs="Times New Roman"/>
          <w:sz w:val="28"/>
          <w:szCs w:val="28"/>
          <w:lang w:val="ru-RU"/>
        </w:rPr>
        <w:t xml:space="preserve">«Об общих принципах организации местного самоуправления в Российской Федерации», от 28.12.2009 </w:t>
      </w:r>
      <w:hyperlink r:id="rId9" w:history="1">
        <w:r>
          <w:rPr>
            <w:rStyle w:val="a4"/>
            <w:rFonts w:ascii="Times New Roman" w:hAnsi="Times New Roman" w:cs="Times New Roman"/>
            <w:sz w:val="28"/>
            <w:szCs w:val="28"/>
            <w:lang w:val="ru-RU"/>
          </w:rPr>
          <w:t>№ 381-ФЗ</w:t>
        </w:r>
      </w:hyperlink>
      <w:r>
        <w:rPr>
          <w:rFonts w:ascii="Times New Roman" w:hAnsi="Times New Roman" w:cs="Times New Roman"/>
          <w:sz w:val="28"/>
          <w:szCs w:val="28"/>
          <w:lang w:val="ru-RU"/>
        </w:rPr>
        <w:t xml:space="preserve">«Об основах государственного регулирования торговой деятельности в Российской Федерации», от 26.12.2008 </w:t>
      </w:r>
      <w:hyperlink r:id="rId10" w:history="1">
        <w:r>
          <w:rPr>
            <w:rStyle w:val="a4"/>
            <w:rFonts w:ascii="Times New Roman" w:hAnsi="Times New Roman" w:cs="Times New Roman"/>
            <w:sz w:val="28"/>
            <w:szCs w:val="28"/>
            <w:lang w:val="ru-RU"/>
          </w:rPr>
          <w:t>№ 294-ФЗ</w:t>
        </w:r>
      </w:hyperlink>
      <w:r>
        <w:rPr>
          <w:rFonts w:ascii="Times New Roman" w:hAnsi="Times New Roman" w:cs="Times New Roman"/>
          <w:sz w:val="28"/>
          <w:szCs w:val="28"/>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lang w:val="ru-RU" w:eastAsia="en-US"/>
        </w:rPr>
        <w:t>Закона Республики Крым от 05.05.2015 № 92-ЗРК/2015 «</w:t>
      </w:r>
      <w:r>
        <w:rPr>
          <w:rFonts w:ascii="Times New Roman" w:hAnsi="Times New Roman" w:cs="Times New Roman"/>
          <w:sz w:val="28"/>
          <w:szCs w:val="28"/>
          <w:lang w:val="ru-RU"/>
        </w:rPr>
        <w:t xml:space="preserve">Об основах государственного регулирования торговой деятельности в Республике Крым», Устава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Муниципальный контроль осуществляется администрацией муниципального образования </w:t>
      </w:r>
      <w:proofErr w:type="spellStart"/>
      <w:r>
        <w:rPr>
          <w:rFonts w:ascii="Times New Roman" w:hAnsi="Times New Roman" w:cs="Times New Roman"/>
          <w:sz w:val="28"/>
          <w:szCs w:val="28"/>
          <w:lang w:val="ru-RU"/>
        </w:rPr>
        <w:t>Зуйского</w:t>
      </w:r>
      <w:proofErr w:type="spellEnd"/>
      <w:r>
        <w:rPr>
          <w:rFonts w:ascii="Times New Roman" w:hAnsi="Times New Roman" w:cs="Times New Roman"/>
          <w:sz w:val="28"/>
          <w:szCs w:val="28"/>
          <w:lang w:val="ru-RU"/>
        </w:rPr>
        <w:t xml:space="preserve"> сельского поселения Белогорского района Республики Крым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алее - орган, осуществляющий муниципальный контроль) в порядке, установленном настоящим Положением.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Муниципальный контроль - деятельность органа, уполномоченного на организацию и проведение на территории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Pr>
          <w:rFonts w:ascii="Times New Roman" w:hAnsi="Times New Roman" w:cs="Times New Roman"/>
          <w:sz w:val="28"/>
          <w:szCs w:val="28"/>
          <w:lang w:val="ru-RU"/>
        </w:rPr>
        <w:lastRenderedPageBreak/>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w:t>
      </w:r>
      <w:proofErr w:type="gramStart"/>
      <w:r>
        <w:rPr>
          <w:rFonts w:ascii="Times New Roman" w:hAnsi="Times New Roman" w:cs="Times New Roman"/>
          <w:i/>
          <w:sz w:val="28"/>
          <w:szCs w:val="28"/>
          <w:lang w:val="ru-RU"/>
        </w:rPr>
        <w:t>)</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далее - обязательные требования).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1" w:history="1">
        <w:r>
          <w:rPr>
            <w:rStyle w:val="a4"/>
            <w:rFonts w:ascii="Times New Roman" w:hAnsi="Times New Roman" w:cs="Times New Roman"/>
            <w:sz w:val="28"/>
            <w:szCs w:val="28"/>
            <w:lang w:val="ru-RU"/>
          </w:rPr>
          <w:t>законом</w:t>
        </w:r>
      </w:hyperlink>
      <w:r>
        <w:rPr>
          <w:rFonts w:ascii="Times New Roman" w:hAnsi="Times New Roman" w:cs="Times New Roman"/>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Pr>
          <w:rFonts w:ascii="Times New Roman" w:hAnsi="Times New Roman" w:cs="Times New Roman"/>
          <w:sz w:val="28"/>
          <w:szCs w:val="28"/>
          <w:lang w:val="ru-RU"/>
        </w:rPr>
        <w:t>–Ф</w:t>
      </w:r>
      <w:proofErr w:type="gramEnd"/>
      <w:r>
        <w:rPr>
          <w:rFonts w:ascii="Times New Roman" w:hAnsi="Times New Roman" w:cs="Times New Roman"/>
          <w:sz w:val="28"/>
          <w:szCs w:val="28"/>
          <w:lang w:val="ru-RU"/>
        </w:rPr>
        <w:t>едеральный закон № 294-ФЗ) и настоящим Положением.</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II</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ПРЕДМЕТ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организации розничных рынков;</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размещения нестационарных торговых объектов.</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III</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ЦЕЛИ, ЗАДАЧИ И ПРИНЦИПЫ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Целями осуществления муниципального контроля являются: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 Обеспечение соблюдения обязательных требований в области торговой деятельности.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 Обеспечение соблюдения прав и законных интересов граждан, юридических лиц и индивидуальных предпринимателей.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Основными принципами муниципального контроля являются: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8.1. Обеспечение открытости и доступности информации об осуществлении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8.2. Соблюдение законодательства Российской Федерации, Республики Крым, муниципальных правовых актов при осуществлении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8.3. Возможность обжалования действий (бездействия) должностных лиц, уполномоченных осуществлять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IV</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ПОЛНОМОЧИЯ ОРГАНА, ОСУЩЕСТВЛЯЮЩЕГО МУНИЦИПАЛЬНЫЙ </w:t>
      </w:r>
      <w:r>
        <w:rPr>
          <w:rFonts w:ascii="Times New Roman" w:hAnsi="Times New Roman" w:cs="Times New Roman"/>
          <w:sz w:val="28"/>
          <w:szCs w:val="28"/>
          <w:lang w:val="ru-RU"/>
        </w:rPr>
        <w:lastRenderedPageBreak/>
        <w:t>КОНТРОЛЬ</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К полномочиям органа, осуществляющего муниципальный контроль, его должностных лиц относятся: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9.1. Организация и осуществление муниципального контроля на территории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 </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9.2. Организация и проведение мониторинга эффективности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9.3. Разработка административного регламента осуществления муниципального контроля в области торговой деятельности.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9.4. Осуществление иных полномочий, предусмотренных федеральными законами, законами Республики Крым и муниципальными правовыми актами.</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V</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ПРАВА, ОБЯЗАННОСТИ И ОТВЕТСТВЕННОСТЬ ДОЛЖНОСТНЫХ ЛИЦ ПРИПРОВЕДЕНИИ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При осуществлении муниципального контроля должностные лица имеют право:</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10.6. </w:t>
      </w:r>
      <w:proofErr w:type="gramStart"/>
      <w:r>
        <w:rPr>
          <w:rFonts w:ascii="Times New Roman" w:hAnsi="Times New Roman" w:cs="Times New Roman"/>
          <w:sz w:val="28"/>
          <w:szCs w:val="28"/>
          <w:lang w:val="ru-RU"/>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w:t>
      </w:r>
      <w:r>
        <w:rPr>
          <w:rFonts w:ascii="Times New Roman" w:hAnsi="Times New Roman" w:cs="Times New Roman"/>
          <w:sz w:val="28"/>
          <w:szCs w:val="28"/>
          <w:lang w:val="ru-RU"/>
        </w:rPr>
        <w:lastRenderedPageBreak/>
        <w:t>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Pr>
          <w:rFonts w:ascii="Times New Roman" w:hAnsi="Times New Roman" w:cs="Times New Roman"/>
          <w:sz w:val="28"/>
          <w:szCs w:val="28"/>
          <w:lang w:val="ru-RU"/>
        </w:rPr>
        <w:t xml:space="preserve"> отчетности о них.</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10.7.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Должностные лица обязаны:</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11.4. Соблюдать сроки уведомления юридических лиц, индивидуальных предпринимателей о проведении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11.5. Проводить проверку на основании распоряжения.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11.9. Составлять по результатам проверок акты проверок.</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11.10. </w:t>
      </w:r>
      <w:proofErr w:type="gramStart"/>
      <w:r>
        <w:rPr>
          <w:rFonts w:ascii="Times New Roman" w:hAnsi="Times New Roman" w:cs="Times New Roman"/>
          <w:sz w:val="28"/>
          <w:szCs w:val="28"/>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11.11. Перед началом проведения выездной проверки по просьбе </w:t>
      </w:r>
      <w:r>
        <w:rPr>
          <w:rFonts w:ascii="Times New Roman" w:hAnsi="Times New Roman" w:cs="Times New Roman"/>
          <w:sz w:val="28"/>
          <w:szCs w:val="28"/>
          <w:lang w:val="ru-RU"/>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11.12. Доказывать обоснованность своих действий и решений при их обжаловании.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11.16. </w:t>
      </w:r>
      <w:proofErr w:type="gramStart"/>
      <w:r>
        <w:rPr>
          <w:rFonts w:ascii="Times New Roman" w:hAnsi="Times New Roman" w:cs="Times New Roman"/>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rFonts w:ascii="Times New Roman" w:hAnsi="Times New Roman" w:cs="Times New Roman"/>
          <w:sz w:val="28"/>
          <w:szCs w:val="28"/>
          <w:lang w:val="ru-RU"/>
        </w:rPr>
        <w:t xml:space="preserve"> индивидуальных предпринимателей, юридических лиц.</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Должностные лица органа, осуществляющего муниципальный контроль, несут персональную ответственность: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 совершение неправомерных действий (бездействия), связанных с выполнением должностных обязанностей;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 разглашение сведений, составляющих коммерческую и иную охраняемую законом тайну, полученных в процессе проверки.</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VI</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ФОРМЫ И ПОРЯДОК ОСУЩЕСТВЛЕНИЯ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bookmarkStart w:id="3" w:name="P145"/>
      <w:bookmarkEnd w:id="3"/>
      <w:r>
        <w:rPr>
          <w:rFonts w:ascii="Times New Roman" w:hAnsi="Times New Roman" w:cs="Times New Roman"/>
          <w:sz w:val="28"/>
          <w:szCs w:val="28"/>
          <w:lang w:val="ru-RU"/>
        </w:rPr>
        <w:t>13. Муниципальный контроль осуществляется в форме плановых и внеплановых документарных и выездных проверок.</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13.1. Срок проведения проверок, предусмотренных </w:t>
      </w:r>
      <w:hyperlink r:id="rId12" w:anchor="P145" w:history="1">
        <w:r>
          <w:rPr>
            <w:rStyle w:val="a4"/>
            <w:rFonts w:ascii="Times New Roman" w:hAnsi="Times New Roman" w:cs="Times New Roman"/>
            <w:sz w:val="28"/>
            <w:szCs w:val="28"/>
            <w:lang w:val="ru-RU"/>
          </w:rPr>
          <w:t>пунктом 13 раздела VI</w:t>
        </w:r>
      </w:hyperlink>
      <w:r>
        <w:rPr>
          <w:rFonts w:ascii="Times New Roman" w:hAnsi="Times New Roman" w:cs="Times New Roman"/>
          <w:sz w:val="28"/>
          <w:szCs w:val="28"/>
          <w:lang w:val="ru-RU"/>
        </w:rPr>
        <w:t xml:space="preserve"> настоящего Положения, не может превышать двадцать рабочих дней.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8"/>
          <w:szCs w:val="28"/>
          <w:lang w:val="ru-RU"/>
        </w:rPr>
        <w:t>микропредприятия</w:t>
      </w:r>
      <w:proofErr w:type="spellEnd"/>
      <w:r>
        <w:rPr>
          <w:rFonts w:ascii="Times New Roman" w:hAnsi="Times New Roman" w:cs="Times New Roman"/>
          <w:sz w:val="28"/>
          <w:szCs w:val="28"/>
          <w:lang w:val="ru-RU"/>
        </w:rPr>
        <w:t xml:space="preserve"> в год.</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hAnsi="Times New Roman" w:cs="Times New Roman"/>
          <w:sz w:val="28"/>
          <w:szCs w:val="28"/>
          <w:lang w:val="ru-RU"/>
        </w:rPr>
        <w:t>микропредприятий</w:t>
      </w:r>
      <w:proofErr w:type="spellEnd"/>
      <w:proofErr w:type="gramEnd"/>
      <w:r>
        <w:rPr>
          <w:rFonts w:ascii="Times New Roman" w:hAnsi="Times New Roman" w:cs="Times New Roman"/>
          <w:sz w:val="28"/>
          <w:szCs w:val="28"/>
          <w:lang w:val="ru-RU"/>
        </w:rPr>
        <w:t xml:space="preserve"> - не более чем на пятнадцать часов.</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 В отношении юридических лиц и индивидуальных предпринимателей плановые проверки проводятся не чаще чем один раз в три года.</w:t>
      </w:r>
    </w:p>
    <w:p w:rsidR="00397F2E" w:rsidRDefault="00397F2E" w:rsidP="00397F2E">
      <w:pPr>
        <w:pStyle w:val="ConsPlusNormal"/>
        <w:ind w:firstLine="709"/>
        <w:jc w:val="both"/>
        <w:rPr>
          <w:rFonts w:ascii="Times New Roman" w:hAnsi="Times New Roman" w:cs="Times New Roman"/>
          <w:sz w:val="28"/>
          <w:szCs w:val="28"/>
          <w:lang w:val="ru-RU"/>
        </w:rPr>
      </w:pPr>
      <w:bookmarkStart w:id="4" w:name="P155"/>
      <w:bookmarkEnd w:id="4"/>
      <w:r>
        <w:rPr>
          <w:rFonts w:ascii="Times New Roman" w:hAnsi="Times New Roman" w:cs="Times New Roman"/>
          <w:sz w:val="28"/>
          <w:szCs w:val="28"/>
          <w:lang w:val="ru-RU"/>
        </w:rPr>
        <w:t>17. Внеплановые проверки в отношении юридических лиц и индивидуальных предпринимателей проводятся в случаях:</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7F2E" w:rsidRDefault="00397F2E" w:rsidP="00397F2E">
      <w:pPr>
        <w:pStyle w:val="ConsPlusNormal"/>
        <w:ind w:firstLine="709"/>
        <w:jc w:val="both"/>
        <w:rPr>
          <w:rFonts w:ascii="Times New Roman" w:hAnsi="Times New Roman" w:cs="Times New Roman"/>
          <w:sz w:val="28"/>
          <w:szCs w:val="28"/>
          <w:lang w:val="ru-RU"/>
        </w:rPr>
      </w:pPr>
      <w:bookmarkStart w:id="5" w:name="P159"/>
      <w:bookmarkEnd w:id="5"/>
      <w:r>
        <w:rPr>
          <w:rFonts w:ascii="Times New Roman" w:hAnsi="Times New Roman" w:cs="Times New Roman"/>
          <w:sz w:val="28"/>
          <w:szCs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97F2E" w:rsidRDefault="00397F2E" w:rsidP="00397F2E">
      <w:pPr>
        <w:pStyle w:val="ConsPlusNormal"/>
        <w:ind w:firstLine="709"/>
        <w:jc w:val="both"/>
        <w:rPr>
          <w:rFonts w:ascii="Times New Roman" w:hAnsi="Times New Roman" w:cs="Times New Roman"/>
          <w:sz w:val="28"/>
          <w:szCs w:val="28"/>
          <w:lang w:val="ru-RU"/>
        </w:rPr>
      </w:pPr>
      <w:bookmarkStart w:id="6" w:name="P161"/>
      <w:bookmarkEnd w:id="6"/>
      <w:r>
        <w:rPr>
          <w:rFonts w:ascii="Times New Roman" w:hAnsi="Times New Roman" w:cs="Times New Roman"/>
          <w:sz w:val="28"/>
          <w:szCs w:val="28"/>
          <w:lang w:val="ru-RU"/>
        </w:rPr>
        <w:t>нарушения прав потребителей (в случае обращения граждан, права которых нарушены);</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Pr>
          <w:rFonts w:ascii="Times New Roman" w:hAnsi="Times New Roman" w:cs="Times New Roman"/>
          <w:sz w:val="28"/>
          <w:szCs w:val="28"/>
          <w:lang w:val="ru-RU"/>
        </w:rPr>
        <w:t xml:space="preserve"> прокуратуры материалам и обращениям.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r:id="rId13" w:anchor="P155" w:history="1">
        <w:r>
          <w:rPr>
            <w:rStyle w:val="a4"/>
            <w:rFonts w:ascii="Times New Roman" w:hAnsi="Times New Roman" w:cs="Times New Roman"/>
            <w:sz w:val="28"/>
            <w:szCs w:val="28"/>
            <w:lang w:val="ru-RU"/>
          </w:rPr>
          <w:t>пункте 17 раздела VI</w:t>
        </w:r>
      </w:hyperlink>
      <w:r>
        <w:rPr>
          <w:rFonts w:ascii="Times New Roman" w:hAnsi="Times New Roman" w:cs="Times New Roman"/>
          <w:sz w:val="28"/>
          <w:szCs w:val="28"/>
          <w:lang w:val="ru-RU"/>
        </w:rPr>
        <w:t xml:space="preserve"> настоящего Положения.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19. Заявление гражданина, юридического лица, индивидуального предпринимателя (далее - заявитель) по вопросам, указанным в </w:t>
      </w:r>
      <w:hyperlink r:id="rId14" w:anchor="P155" w:history="1">
        <w:r>
          <w:rPr>
            <w:rStyle w:val="a4"/>
            <w:rFonts w:ascii="Times New Roman" w:hAnsi="Times New Roman" w:cs="Times New Roman"/>
            <w:sz w:val="28"/>
            <w:szCs w:val="28"/>
            <w:lang w:val="ru-RU"/>
          </w:rPr>
          <w:t>пункте 19 раздела VI</w:t>
        </w:r>
      </w:hyperlink>
      <w:r>
        <w:rPr>
          <w:rFonts w:ascii="Times New Roman" w:hAnsi="Times New Roman" w:cs="Times New Roman"/>
          <w:sz w:val="28"/>
          <w:szCs w:val="28"/>
          <w:lang w:val="ru-RU"/>
        </w:rPr>
        <w:t xml:space="preserve"> настоящего Положения, не рассматривается в следующих случаях:</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 Проверки в отношении юридических лиц и индивидуальных предпринимателей проводятся на основании распоряжения.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распоряжении указываются: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осуществляющего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юридического лица или фамилия, имя, отчество индивидуального предпринимателя, в отношении </w:t>
      </w:r>
      <w:proofErr w:type="gramStart"/>
      <w:r>
        <w:rPr>
          <w:rFonts w:ascii="Times New Roman" w:hAnsi="Times New Roman" w:cs="Times New Roman"/>
          <w:sz w:val="28"/>
          <w:szCs w:val="28"/>
          <w:lang w:val="ru-RU"/>
        </w:rPr>
        <w:t>которых</w:t>
      </w:r>
      <w:proofErr w:type="gramEnd"/>
      <w:r>
        <w:rPr>
          <w:rFonts w:ascii="Times New Roman" w:hAnsi="Times New Roman" w:cs="Times New Roman"/>
          <w:sz w:val="28"/>
          <w:szCs w:val="28"/>
          <w:lang w:val="ru-RU"/>
        </w:rPr>
        <w:t xml:space="preserve"> проводится проверка;</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цели, задачи, предмет проверки и срок ее проведения;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даты начала и окончания проведения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w:t>
      </w:r>
      <w:r>
        <w:rPr>
          <w:rFonts w:ascii="Times New Roman" w:hAnsi="Times New Roman" w:cs="Times New Roman"/>
          <w:sz w:val="28"/>
          <w:szCs w:val="28"/>
          <w:lang w:val="ru-RU"/>
        </w:rPr>
        <w:lastRenderedPageBreak/>
        <w:t>отправлением копии распоряжения с уведомлением о вручении или иным доступным способом.</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Pr>
          <w:rFonts w:ascii="Times New Roman" w:hAnsi="Times New Roman" w:cs="Times New Roman"/>
          <w:sz w:val="28"/>
          <w:szCs w:val="28"/>
          <w:lang w:val="ru-RU"/>
        </w:rPr>
        <w:t xml:space="preserve"> приступить </w:t>
      </w:r>
      <w:proofErr w:type="gramStart"/>
      <w:r>
        <w:rPr>
          <w:rFonts w:ascii="Times New Roman" w:hAnsi="Times New Roman" w:cs="Times New Roman"/>
          <w:sz w:val="28"/>
          <w:szCs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Pr>
          <w:rFonts w:ascii="Times New Roman" w:hAnsi="Times New Roman" w:cs="Times New Roman"/>
          <w:sz w:val="28"/>
          <w:szCs w:val="28"/>
          <w:lang w:val="ru-RU"/>
        </w:rPr>
        <w:t xml:space="preserve"> двадцати четырех часов.</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r:id="rId15" w:anchor="P159" w:history="1">
        <w:r>
          <w:rPr>
            <w:rStyle w:val="a4"/>
            <w:rFonts w:ascii="Times New Roman" w:hAnsi="Times New Roman" w:cs="Times New Roman"/>
            <w:sz w:val="28"/>
            <w:szCs w:val="28"/>
            <w:lang w:val="ru-RU"/>
          </w:rPr>
          <w:t>абзацах четыре</w:t>
        </w:r>
      </w:hyperlink>
      <w:r>
        <w:rPr>
          <w:rFonts w:ascii="Times New Roman" w:hAnsi="Times New Roman" w:cs="Times New Roman"/>
          <w:sz w:val="28"/>
          <w:szCs w:val="28"/>
          <w:lang w:val="ru-RU"/>
        </w:rPr>
        <w:t xml:space="preserve"> - </w:t>
      </w:r>
      <w:hyperlink r:id="rId16" w:anchor="P161" w:history="1">
        <w:r>
          <w:rPr>
            <w:rStyle w:val="a4"/>
            <w:rFonts w:ascii="Times New Roman" w:hAnsi="Times New Roman" w:cs="Times New Roman"/>
            <w:sz w:val="28"/>
            <w:szCs w:val="28"/>
            <w:lang w:val="ru-RU"/>
          </w:rPr>
          <w:t>шесть пункта 17</w:t>
        </w:r>
      </w:hyperlink>
      <w:r>
        <w:rPr>
          <w:rFonts w:ascii="Times New Roman" w:hAnsi="Times New Roman" w:cs="Times New Roman"/>
          <w:sz w:val="28"/>
          <w:szCs w:val="28"/>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По результатам проверки составляется </w:t>
      </w:r>
      <w:hyperlink r:id="rId17" w:history="1">
        <w:r>
          <w:rPr>
            <w:rStyle w:val="a4"/>
            <w:rFonts w:ascii="Times New Roman" w:hAnsi="Times New Roman" w:cs="Times New Roman"/>
            <w:sz w:val="28"/>
            <w:szCs w:val="28"/>
            <w:lang w:val="ru-RU"/>
          </w:rPr>
          <w:t>акт</w:t>
        </w:r>
      </w:hyperlink>
      <w:r>
        <w:rPr>
          <w:rFonts w:ascii="Times New Roman" w:hAnsi="Times New Roman" w:cs="Times New Roman"/>
          <w:sz w:val="28"/>
          <w:szCs w:val="28"/>
          <w:lang w:val="ru-RU"/>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акте проверки указываются: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дата, время и место составления акта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наименование органа, осуществляющего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дата и номер распоряжения;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фамилия, имя, отчество и должность должностного лица или должностных лиц, проводивших проверку;</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наименование проверяемого юридического лица или фамилия, имя и </w:t>
      </w:r>
      <w:r>
        <w:rPr>
          <w:rFonts w:ascii="Times New Roman" w:hAnsi="Times New Roman" w:cs="Times New Roman"/>
          <w:sz w:val="28"/>
          <w:szCs w:val="28"/>
          <w:lang w:val="ru-RU"/>
        </w:rPr>
        <w:lastRenderedPageBreak/>
        <w:t xml:space="preserve">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8"/>
          <w:szCs w:val="28"/>
          <w:lang w:val="ru-RU"/>
        </w:rPr>
        <w:t>присутствовавших</w:t>
      </w:r>
      <w:proofErr w:type="gramEnd"/>
      <w:r>
        <w:rPr>
          <w:rFonts w:ascii="Times New Roman" w:hAnsi="Times New Roman" w:cs="Times New Roman"/>
          <w:sz w:val="28"/>
          <w:szCs w:val="28"/>
          <w:lang w:val="ru-RU"/>
        </w:rPr>
        <w:t xml:space="preserve"> при проведении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 дата, время, продолжительность и место проведения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8"/>
          <w:szCs w:val="28"/>
          <w:lang w:val="ru-RU"/>
        </w:rPr>
        <w:t xml:space="preserve"> с отсутствием у юридического лица, индивидуального предпринимателя указанного журнала;</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 подписи должностного лица или должностных лиц, проводивших проверку.</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Pr>
          <w:rFonts w:ascii="Times New Roman" w:hAnsi="Times New Roman" w:cs="Times New Roman"/>
          <w:sz w:val="28"/>
          <w:szCs w:val="28"/>
          <w:lang w:val="ru-RU"/>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proofErr w:type="gramStart"/>
      <w:r>
        <w:rPr>
          <w:rFonts w:ascii="Times New Roman" w:hAnsi="Times New Roman" w:cs="Times New Roman"/>
          <w:sz w:val="28"/>
          <w:szCs w:val="28"/>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8"/>
          <w:szCs w:val="28"/>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28.1. </w:t>
      </w:r>
      <w:proofErr w:type="gramStart"/>
      <w:r>
        <w:rPr>
          <w:rFonts w:ascii="Times New Roman" w:hAnsi="Times New Roman" w:cs="Times New Roman"/>
          <w:sz w:val="28"/>
          <w:szCs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28.2. </w:t>
      </w:r>
      <w:proofErr w:type="gramStart"/>
      <w:r>
        <w:rPr>
          <w:rFonts w:ascii="Times New Roman" w:hAnsi="Times New Roman" w:cs="Times New Roman"/>
          <w:sz w:val="28"/>
          <w:szCs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Раздел VII</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ПОРЯДОК РАЗРАБОТКИ ЕЖЕГОДНЫХ ПЛАНОВ ПРОВЕДЕНИЯ</w:t>
      </w: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ПЛАНОВЫХ ПРОВЕРОК</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8" w:history="1">
        <w:r>
          <w:rPr>
            <w:rStyle w:val="a4"/>
            <w:rFonts w:ascii="Times New Roman" w:hAnsi="Times New Roman" w:cs="Times New Roman"/>
            <w:sz w:val="28"/>
            <w:szCs w:val="28"/>
            <w:lang w:val="ru-RU"/>
          </w:rPr>
          <w:t>частями 8</w:t>
        </w:r>
      </w:hyperlink>
      <w:r>
        <w:rPr>
          <w:rFonts w:ascii="Times New Roman" w:hAnsi="Times New Roman" w:cs="Times New Roman"/>
          <w:sz w:val="28"/>
          <w:szCs w:val="28"/>
          <w:lang w:val="ru-RU"/>
        </w:rPr>
        <w:t xml:space="preserve"> - </w:t>
      </w:r>
      <w:hyperlink r:id="rId19" w:history="1">
        <w:r>
          <w:rPr>
            <w:rStyle w:val="a4"/>
            <w:rFonts w:ascii="Times New Roman" w:hAnsi="Times New Roman" w:cs="Times New Roman"/>
            <w:sz w:val="28"/>
            <w:szCs w:val="28"/>
            <w:lang w:val="ru-RU"/>
          </w:rPr>
          <w:t>9 статьи 9</w:t>
        </w:r>
      </w:hyperlink>
      <w:r>
        <w:rPr>
          <w:rFonts w:ascii="Times New Roman" w:hAnsi="Times New Roman" w:cs="Times New Roman"/>
          <w:sz w:val="28"/>
          <w:szCs w:val="28"/>
          <w:lang w:val="ru-RU"/>
        </w:rPr>
        <w:t>Федерального закона № 294-ФЗ.</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30.2. </w:t>
      </w:r>
      <w:proofErr w:type="gramStart"/>
      <w:r>
        <w:rPr>
          <w:rFonts w:ascii="Times New Roman" w:hAnsi="Times New Roman" w:cs="Times New Roman"/>
          <w:sz w:val="28"/>
          <w:szCs w:val="28"/>
          <w:lang w:val="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Республики Крым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Pr>
          <w:rFonts w:ascii="Times New Roman" w:hAnsi="Times New Roman" w:cs="Times New Roman"/>
          <w:sz w:val="28"/>
          <w:szCs w:val="28"/>
          <w:lang w:val="ru-RU"/>
        </w:rPr>
        <w:t xml:space="preserve"> юридическим лицом или индивидуальным предпринимателем деятельности.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30.3. Составление проекта ежегодного плана проведения плановых проверок по </w:t>
      </w:r>
      <w:hyperlink r:id="rId20" w:history="1">
        <w:r>
          <w:rPr>
            <w:rStyle w:val="a4"/>
            <w:rFonts w:ascii="Times New Roman" w:hAnsi="Times New Roman" w:cs="Times New Roman"/>
            <w:sz w:val="28"/>
            <w:szCs w:val="28"/>
            <w:lang w:val="ru-RU"/>
          </w:rPr>
          <w:t>форме</w:t>
        </w:r>
      </w:hyperlink>
      <w:r>
        <w:rPr>
          <w:rFonts w:ascii="Times New Roman" w:hAnsi="Times New Roman" w:cs="Times New Roman"/>
          <w:sz w:val="28"/>
          <w:szCs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lang w:val="ru-RU"/>
        </w:rPr>
        <w:t>контроля ежегодных планов проведения проверок юридических лиц</w:t>
      </w:r>
      <w:proofErr w:type="gramEnd"/>
      <w:r>
        <w:rPr>
          <w:rFonts w:ascii="Times New Roman" w:hAnsi="Times New Roman" w:cs="Times New Roman"/>
          <w:sz w:val="28"/>
          <w:szCs w:val="28"/>
          <w:lang w:val="ru-RU"/>
        </w:rPr>
        <w:t xml:space="preserve"> и индивидуальных предпринимателей, утвержденными Постановлением Правительства Российской Федерации от 30.06.2010 № 489 (далее - Правила подготовки планов).</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30.4. Согласование с другими заинтересованными органами, указанными в </w:t>
      </w:r>
      <w:hyperlink r:id="rId21" w:history="1">
        <w:r>
          <w:rPr>
            <w:rStyle w:val="a4"/>
            <w:rFonts w:ascii="Times New Roman" w:hAnsi="Times New Roman" w:cs="Times New Roman"/>
            <w:sz w:val="28"/>
            <w:szCs w:val="28"/>
            <w:lang w:val="ru-RU"/>
          </w:rPr>
          <w:t>пункте 2</w:t>
        </w:r>
      </w:hyperlink>
      <w:r>
        <w:rPr>
          <w:rFonts w:ascii="Times New Roman" w:hAnsi="Times New Roman" w:cs="Times New Roman"/>
          <w:sz w:val="28"/>
          <w:szCs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2" w:history="1">
        <w:r>
          <w:rPr>
            <w:rStyle w:val="a4"/>
            <w:rFonts w:ascii="Times New Roman" w:hAnsi="Times New Roman" w:cs="Times New Roman"/>
            <w:sz w:val="28"/>
            <w:szCs w:val="28"/>
            <w:lang w:val="ru-RU"/>
          </w:rPr>
          <w:t>частью 6.1 статьи 9</w:t>
        </w:r>
      </w:hyperlink>
      <w:r>
        <w:rPr>
          <w:rFonts w:ascii="Times New Roman" w:hAnsi="Times New Roman" w:cs="Times New Roman"/>
          <w:sz w:val="28"/>
          <w:szCs w:val="28"/>
          <w:lang w:val="ru-RU"/>
        </w:rPr>
        <w:t>Федерального закона№ 294-ФЗ, и его утверждение руководителем органа, осуществляющего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наименования юридических лиц (их филиалов, представительств, обособленных структурных подразделений), фамилии, имена, отчества </w:t>
      </w:r>
      <w:r>
        <w:rPr>
          <w:rFonts w:ascii="Times New Roman" w:hAnsi="Times New Roman" w:cs="Times New Roman"/>
          <w:sz w:val="28"/>
          <w:szCs w:val="28"/>
          <w:lang w:val="ru-RU"/>
        </w:rPr>
        <w:lastRenderedPageBreak/>
        <w:t>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цель и основание проведения каждой плановой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дата начала и сроки проведения каждой плановой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Внесение изменений в ежегодный план осуществляется в порядке, предусмотренном </w:t>
      </w:r>
      <w:hyperlink r:id="rId23" w:history="1">
        <w:r>
          <w:rPr>
            <w:rStyle w:val="a4"/>
            <w:rFonts w:ascii="Times New Roman" w:hAnsi="Times New Roman" w:cs="Times New Roman"/>
            <w:sz w:val="28"/>
            <w:szCs w:val="28"/>
            <w:lang w:val="ru-RU"/>
          </w:rPr>
          <w:t>Правилами</w:t>
        </w:r>
      </w:hyperlink>
      <w:r>
        <w:rPr>
          <w:rFonts w:ascii="Times New Roman" w:hAnsi="Times New Roman" w:cs="Times New Roman"/>
          <w:sz w:val="28"/>
          <w:szCs w:val="28"/>
          <w:lang w:val="ru-RU"/>
        </w:rPr>
        <w:t xml:space="preserve"> подготовки планов.</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33. Ежегодные планы проверок доводятся до сведения заинтересованных лиц посредством их размещения на </w:t>
      </w:r>
      <w:proofErr w:type="gramStart"/>
      <w:r>
        <w:rPr>
          <w:rFonts w:ascii="Times New Roman" w:hAnsi="Times New Roman" w:cs="Times New Roman"/>
          <w:sz w:val="28"/>
          <w:szCs w:val="28"/>
          <w:lang w:val="ru-RU"/>
        </w:rPr>
        <w:t>официальном</w:t>
      </w:r>
      <w:proofErr w:type="gramEnd"/>
      <w:r>
        <w:rPr>
          <w:rFonts w:ascii="Times New Roman" w:hAnsi="Times New Roman" w:cs="Times New Roman"/>
          <w:sz w:val="28"/>
          <w:szCs w:val="28"/>
          <w:lang w:val="ru-RU"/>
        </w:rPr>
        <w:t xml:space="preserve"> интернет-портале администрации муниципального образования </w:t>
      </w:r>
      <w:proofErr w:type="spellStart"/>
      <w:r>
        <w:rPr>
          <w:rFonts w:ascii="Times New Roman" w:hAnsi="Times New Roman" w:cs="Times New Roman"/>
          <w:sz w:val="28"/>
          <w:szCs w:val="28"/>
          <w:lang w:val="ru-RU"/>
        </w:rPr>
        <w:t>Зуйское</w:t>
      </w:r>
      <w:proofErr w:type="spellEnd"/>
      <w:r>
        <w:rPr>
          <w:rFonts w:ascii="Times New Roman" w:hAnsi="Times New Roman" w:cs="Times New Roman"/>
          <w:sz w:val="28"/>
          <w:szCs w:val="28"/>
          <w:lang w:val="ru-RU"/>
        </w:rPr>
        <w:t xml:space="preserve"> сельское поселение Белогорского района Республики Крым. </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34.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97F2E" w:rsidRDefault="00397F2E" w:rsidP="00397F2E">
      <w:pPr>
        <w:pStyle w:val="ConsPlusNormal"/>
        <w:ind w:firstLine="709"/>
        <w:jc w:val="both"/>
        <w:rPr>
          <w:rFonts w:ascii="Times New Roman" w:hAnsi="Times New Roman" w:cs="Times New Roman"/>
          <w:sz w:val="28"/>
          <w:szCs w:val="28"/>
          <w:lang w:val="ru-RU"/>
        </w:rPr>
      </w:pPr>
      <w:bookmarkStart w:id="7" w:name="P242"/>
      <w:bookmarkEnd w:id="7"/>
      <w:r>
        <w:rPr>
          <w:rFonts w:ascii="Times New Roman" w:hAnsi="Times New Roman" w:cs="Times New Roman"/>
          <w:sz w:val="28"/>
          <w:szCs w:val="28"/>
          <w:lang w:val="ru-RU"/>
        </w:rPr>
        <w:t>35. Основанием для включения в ежегодный план проверок является истечение 3 лет со дня: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государственной регистрации юридического лица, индивидуального предпринимателя;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окончания проведения последней плановой проверки юридического лица, индивидуального предпринимателя;</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VIII</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ПРАВА И ОБЯЗАННОСТИ</w:t>
      </w: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ЮРИДИЧЕСКИХ ЛИЦ И ИНДИВИДУАЛЬНЫХ ПРЕДПРИНИМАТЕЛЕЙ</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36.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получать от органа, осуществляющего муниципальный контроль, </w:t>
      </w:r>
      <w:r>
        <w:rPr>
          <w:rFonts w:ascii="Times New Roman" w:hAnsi="Times New Roman" w:cs="Times New Roman"/>
          <w:sz w:val="28"/>
          <w:szCs w:val="28"/>
          <w:lang w:val="ru-RU"/>
        </w:rPr>
        <w:lastRenderedPageBreak/>
        <w:t>информацию, которая относится к предмету проверки и представление которой предусмотрено законодательством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Pr>
          <w:rFonts w:ascii="Times New Roman" w:hAnsi="Times New Roman" w:cs="Times New Roman"/>
          <w:sz w:val="28"/>
          <w:szCs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37.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97F2E" w:rsidRDefault="00397F2E" w:rsidP="00397F2E">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Pr>
          <w:rFonts w:ascii="Times New Roman" w:hAnsi="Times New Roman" w:cs="Times New Roman"/>
          <w:sz w:val="28"/>
          <w:szCs w:val="28"/>
          <w:lang w:val="ru-RU"/>
        </w:rPr>
        <w:t>, подобным объектам, транспортным средствам и перевозимым ими грузами.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38. Юридические лица и индивидуальные предприниматели вправе вести </w:t>
      </w:r>
      <w:hyperlink r:id="rId24" w:history="1">
        <w:r>
          <w:rPr>
            <w:rStyle w:val="a4"/>
            <w:rFonts w:ascii="Times New Roman" w:hAnsi="Times New Roman" w:cs="Times New Roman"/>
            <w:sz w:val="28"/>
            <w:szCs w:val="28"/>
            <w:lang w:val="ru-RU"/>
          </w:rPr>
          <w:t>журнал</w:t>
        </w:r>
      </w:hyperlink>
      <w:r>
        <w:rPr>
          <w:rFonts w:ascii="Times New Roman" w:hAnsi="Times New Roman" w:cs="Times New Roman"/>
          <w:sz w:val="28"/>
          <w:szCs w:val="28"/>
          <w:lang w:val="ru-RU"/>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Раздел IX</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ОСОБЕННОСТИ</w:t>
      </w:r>
    </w:p>
    <w:p w:rsidR="00397F2E" w:rsidRDefault="00397F2E" w:rsidP="00397F2E">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397F2E" w:rsidRDefault="00397F2E" w:rsidP="00397F2E">
      <w:pPr>
        <w:pStyle w:val="ConsPlusNormal"/>
        <w:ind w:firstLine="709"/>
        <w:jc w:val="both"/>
        <w:rPr>
          <w:rFonts w:ascii="Times New Roman" w:hAnsi="Times New Roman" w:cs="Times New Roman"/>
          <w:sz w:val="28"/>
          <w:szCs w:val="28"/>
          <w:lang w:val="ru-RU"/>
        </w:rPr>
      </w:pPr>
    </w:p>
    <w:p w:rsidR="00397F2E" w:rsidRDefault="00397F2E" w:rsidP="00397F2E">
      <w:pPr>
        <w:pStyle w:val="ConsPlusNormal"/>
        <w:ind w:firstLine="709"/>
        <w:jc w:val="both"/>
        <w:rPr>
          <w:rFonts w:ascii="Times New Roman" w:hAnsi="Times New Roman" w:cs="Times New Roman"/>
          <w:sz w:val="28"/>
          <w:szCs w:val="28"/>
          <w:lang w:val="ru-RU"/>
        </w:rPr>
      </w:pPr>
      <w:bookmarkStart w:id="8" w:name="P287"/>
      <w:bookmarkEnd w:id="8"/>
      <w:r>
        <w:rPr>
          <w:rFonts w:ascii="Times New Roman" w:hAnsi="Times New Roman" w:cs="Times New Roman"/>
          <w:sz w:val="28"/>
          <w:szCs w:val="28"/>
          <w:lang w:val="ru-RU"/>
        </w:rPr>
        <w:t xml:space="preserve">40. Если иное не установлено </w:t>
      </w:r>
      <w:hyperlink r:id="rId25" w:anchor="P288" w:history="1">
        <w:r>
          <w:rPr>
            <w:rStyle w:val="a4"/>
            <w:rFonts w:ascii="Times New Roman" w:hAnsi="Times New Roman" w:cs="Times New Roman"/>
            <w:sz w:val="28"/>
            <w:szCs w:val="28"/>
            <w:lang w:val="ru-RU"/>
          </w:rPr>
          <w:t>пунктом 41 раздела IX</w:t>
        </w:r>
      </w:hyperlink>
      <w:r>
        <w:rPr>
          <w:rFonts w:ascii="Times New Roman" w:hAnsi="Times New Roman" w:cs="Times New Roman"/>
          <w:sz w:val="28"/>
          <w:szCs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Pr>
            <w:rStyle w:val="a4"/>
            <w:rFonts w:ascii="Times New Roman" w:hAnsi="Times New Roman" w:cs="Times New Roman"/>
            <w:sz w:val="28"/>
            <w:szCs w:val="28"/>
            <w:lang w:val="ru-RU"/>
          </w:rPr>
          <w:t>статьи 4</w:t>
        </w:r>
      </w:hyperlink>
      <w:r>
        <w:rPr>
          <w:rFonts w:ascii="Times New Roman" w:hAnsi="Times New Roman" w:cs="Times New Roman"/>
          <w:sz w:val="28"/>
          <w:szCs w:val="28"/>
          <w:lang w:val="ru-RU"/>
        </w:rPr>
        <w:t xml:space="preserve"> Федерального закона № 209-ФЗ к субъектам малого предпринимательства.</w:t>
      </w:r>
    </w:p>
    <w:p w:rsidR="00397F2E" w:rsidRDefault="00397F2E" w:rsidP="00397F2E">
      <w:pPr>
        <w:pStyle w:val="ConsPlusNormal"/>
        <w:ind w:firstLine="709"/>
        <w:jc w:val="both"/>
        <w:rPr>
          <w:rFonts w:ascii="Times New Roman" w:hAnsi="Times New Roman" w:cs="Times New Roman"/>
          <w:sz w:val="28"/>
          <w:szCs w:val="28"/>
          <w:lang w:val="ru-RU"/>
        </w:rPr>
      </w:pPr>
      <w:bookmarkStart w:id="9" w:name="P288"/>
      <w:bookmarkEnd w:id="9"/>
      <w:r>
        <w:rPr>
          <w:rFonts w:ascii="Times New Roman" w:hAnsi="Times New Roman" w:cs="Times New Roman"/>
          <w:sz w:val="28"/>
          <w:szCs w:val="28"/>
          <w:lang w:val="ru-RU"/>
        </w:rPr>
        <w:t xml:space="preserve">41. </w:t>
      </w:r>
      <w:proofErr w:type="gramStart"/>
      <w:r>
        <w:rPr>
          <w:rFonts w:ascii="Times New Roman" w:hAnsi="Times New Roman" w:cs="Times New Roman"/>
          <w:sz w:val="28"/>
          <w:szCs w:val="28"/>
          <w:lang w:val="ru-RU"/>
        </w:rPr>
        <w:t xml:space="preserve">При наличии информации о том, что в отношении указанных в </w:t>
      </w:r>
      <w:hyperlink r:id="rId27" w:anchor="P287" w:history="1">
        <w:r>
          <w:rPr>
            <w:rStyle w:val="a4"/>
            <w:rFonts w:ascii="Times New Roman" w:hAnsi="Times New Roman" w:cs="Times New Roman"/>
            <w:sz w:val="28"/>
            <w:szCs w:val="28"/>
            <w:lang w:val="ru-RU"/>
          </w:rPr>
          <w:t>пункте 40 раздела IX</w:t>
        </w:r>
      </w:hyperlink>
      <w:r>
        <w:rPr>
          <w:rFonts w:ascii="Times New Roman" w:hAnsi="Times New Roman" w:cs="Times New Roman"/>
          <w:sz w:val="28"/>
          <w:szCs w:val="28"/>
          <w:lang w:val="ru-RU"/>
        </w:rPr>
        <w:t xml:space="preserve"> 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лицензии, выданной в соответствии с Федеральным </w:t>
      </w:r>
      <w:hyperlink r:id="rId28" w:history="1">
        <w:r>
          <w:rPr>
            <w:rStyle w:val="a4"/>
            <w:rFonts w:ascii="Times New Roman" w:hAnsi="Times New Roman" w:cs="Times New Roman"/>
            <w:sz w:val="28"/>
            <w:szCs w:val="28"/>
            <w:lang w:val="ru-RU"/>
          </w:rPr>
          <w:t>законом</w:t>
        </w:r>
      </w:hyperlink>
      <w:r>
        <w:rPr>
          <w:rFonts w:ascii="Times New Roman" w:hAnsi="Times New Roman" w:cs="Times New Roman"/>
          <w:sz w:val="28"/>
          <w:szCs w:val="28"/>
          <w:lang w:val="ru-RU"/>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w:t>
      </w:r>
      <w:r>
        <w:rPr>
          <w:rFonts w:ascii="Times New Roman" w:hAnsi="Times New Roman" w:cs="Times New Roman"/>
          <w:sz w:val="28"/>
          <w:szCs w:val="28"/>
          <w:lang w:val="ru-RU"/>
        </w:rPr>
        <w:lastRenderedPageBreak/>
        <w:t>отношении</w:t>
      </w:r>
      <w:proofErr w:type="gramEnd"/>
      <w:r>
        <w:rPr>
          <w:rFonts w:ascii="Times New Roman" w:hAnsi="Times New Roman" w:cs="Times New Roman"/>
          <w:sz w:val="28"/>
          <w:szCs w:val="28"/>
          <w:lang w:val="ru-RU"/>
        </w:rPr>
        <w:t xml:space="preserve"> таких лиц по основаниям, предусмотренным </w:t>
      </w:r>
      <w:hyperlink r:id="rId29" w:anchor="P242" w:history="1">
        <w:r>
          <w:rPr>
            <w:rStyle w:val="a4"/>
            <w:rFonts w:ascii="Times New Roman" w:hAnsi="Times New Roman" w:cs="Times New Roman"/>
            <w:sz w:val="28"/>
            <w:szCs w:val="28"/>
            <w:lang w:val="ru-RU"/>
          </w:rPr>
          <w:t>пунктом 35 раздела VIII</w:t>
        </w:r>
      </w:hyperlink>
      <w:r>
        <w:rPr>
          <w:rFonts w:ascii="Times New Roman" w:hAnsi="Times New Roman" w:cs="Times New Roman"/>
          <w:sz w:val="28"/>
          <w:szCs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97F2E" w:rsidRDefault="00397F2E" w:rsidP="00397F2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44.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Pr>
          <w:rFonts w:ascii="Times New Roman" w:hAnsi="Times New Roman" w:cs="Times New Roman"/>
          <w:sz w:val="28"/>
          <w:szCs w:val="28"/>
          <w:lang w:val="ru-RU"/>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0" w:anchor="P287" w:history="1">
        <w:r>
          <w:rPr>
            <w:rStyle w:val="a4"/>
            <w:rFonts w:ascii="Times New Roman" w:hAnsi="Times New Roman" w:cs="Times New Roman"/>
            <w:sz w:val="28"/>
            <w:szCs w:val="28"/>
            <w:lang w:val="ru-RU"/>
          </w:rPr>
          <w:t>пункте 40</w:t>
        </w:r>
      </w:hyperlink>
      <w:r>
        <w:rPr>
          <w:rFonts w:ascii="Times New Roman" w:hAnsi="Times New Roman" w:cs="Times New Roman"/>
          <w:sz w:val="28"/>
          <w:szCs w:val="28"/>
          <w:lang w:val="ru-RU"/>
        </w:rPr>
        <w:t xml:space="preserve"> настоящего Положения, и при отсутствии оснований, предусмотренных </w:t>
      </w:r>
      <w:hyperlink r:id="rId31" w:anchor="P288" w:history="1">
        <w:r>
          <w:rPr>
            <w:rStyle w:val="a4"/>
            <w:rFonts w:ascii="Times New Roman" w:hAnsi="Times New Roman" w:cs="Times New Roman"/>
            <w:sz w:val="28"/>
            <w:szCs w:val="28"/>
            <w:lang w:val="ru-RU"/>
          </w:rPr>
          <w:t>пунктом 41</w:t>
        </w:r>
      </w:hyperlink>
      <w:r>
        <w:rPr>
          <w:rFonts w:ascii="Times New Roman" w:hAnsi="Times New Roman" w:cs="Times New Roman"/>
          <w:sz w:val="28"/>
          <w:szCs w:val="28"/>
          <w:lang w:val="ru-RU"/>
        </w:rPr>
        <w:t xml:space="preserve"> настоящего Положения, проведение плановой проверки прекращается, о чем составляется соответствующий акт.</w:t>
      </w:r>
      <w:proofErr w:type="gramEnd"/>
    </w:p>
    <w:p w:rsidR="00397F2E" w:rsidRDefault="00397F2E" w:rsidP="00397F2E">
      <w:pPr>
        <w:rPr>
          <w:rFonts w:ascii="Times New Roman" w:hAnsi="Times New Roman" w:cs="Times New Roman"/>
          <w:sz w:val="28"/>
          <w:szCs w:val="28"/>
        </w:rPr>
      </w:pPr>
    </w:p>
    <w:p w:rsidR="00397F2E" w:rsidRDefault="00397F2E" w:rsidP="00397F2E">
      <w:pPr>
        <w:tabs>
          <w:tab w:val="left" w:pos="3945"/>
        </w:tabs>
        <w:rPr>
          <w:rFonts w:ascii="Times New Roman" w:hAnsi="Times New Roman" w:cs="Times New Roman"/>
          <w:sz w:val="28"/>
          <w:szCs w:val="28"/>
        </w:rPr>
      </w:pPr>
      <w:r>
        <w:rPr>
          <w:rFonts w:ascii="Times New Roman" w:hAnsi="Times New Roman" w:cs="Times New Roman"/>
          <w:sz w:val="28"/>
          <w:szCs w:val="28"/>
        </w:rPr>
        <w:t xml:space="preserve"> </w:t>
      </w:r>
    </w:p>
    <w:p w:rsidR="00447F71" w:rsidRDefault="00447F71"/>
    <w:sectPr w:rsidR="00447F71" w:rsidSect="00397F2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6F1"/>
    <w:multiLevelType w:val="hybridMultilevel"/>
    <w:tmpl w:val="2BFE1C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6"/>
    <w:rsid w:val="00122466"/>
    <w:rsid w:val="003017B6"/>
    <w:rsid w:val="00397F2E"/>
    <w:rsid w:val="0044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2E"/>
    <w:pPr>
      <w:widowControl w:val="0"/>
      <w:suppressAutoHyphens/>
      <w:autoSpaceDE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F2E"/>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397F2E"/>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uiPriority w:val="99"/>
    <w:rsid w:val="00397F2E"/>
    <w:pPr>
      <w:widowControl w:val="0"/>
      <w:autoSpaceDE w:val="0"/>
      <w:autoSpaceDN w:val="0"/>
      <w:spacing w:after="0" w:line="240" w:lineRule="auto"/>
    </w:pPr>
    <w:rPr>
      <w:rFonts w:ascii="Calibri" w:eastAsia="Times New Roman" w:hAnsi="Calibri" w:cs="Calibri"/>
      <w:b/>
      <w:szCs w:val="20"/>
      <w:lang w:val="uk-UA" w:eastAsia="uk-UA"/>
    </w:rPr>
  </w:style>
  <w:style w:type="character" w:styleId="a4">
    <w:name w:val="Hyperlink"/>
    <w:basedOn w:val="a0"/>
    <w:uiPriority w:val="99"/>
    <w:semiHidden/>
    <w:unhideWhenUsed/>
    <w:rsid w:val="00397F2E"/>
    <w:rPr>
      <w:color w:val="0000FF"/>
      <w:u w:val="single"/>
    </w:rPr>
  </w:style>
  <w:style w:type="paragraph" w:styleId="a5">
    <w:name w:val="Balloon Text"/>
    <w:basedOn w:val="a"/>
    <w:link w:val="a6"/>
    <w:uiPriority w:val="99"/>
    <w:semiHidden/>
    <w:unhideWhenUsed/>
    <w:rsid w:val="00122466"/>
    <w:rPr>
      <w:rFonts w:ascii="Tahoma" w:hAnsi="Tahoma" w:cs="Tahoma"/>
      <w:sz w:val="16"/>
      <w:szCs w:val="16"/>
    </w:rPr>
  </w:style>
  <w:style w:type="character" w:customStyle="1" w:styleId="a6">
    <w:name w:val="Текст выноски Знак"/>
    <w:basedOn w:val="a0"/>
    <w:link w:val="a5"/>
    <w:uiPriority w:val="99"/>
    <w:semiHidden/>
    <w:rsid w:val="001224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2E"/>
    <w:pPr>
      <w:widowControl w:val="0"/>
      <w:suppressAutoHyphens/>
      <w:autoSpaceDE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F2E"/>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397F2E"/>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uiPriority w:val="99"/>
    <w:rsid w:val="00397F2E"/>
    <w:pPr>
      <w:widowControl w:val="0"/>
      <w:autoSpaceDE w:val="0"/>
      <w:autoSpaceDN w:val="0"/>
      <w:spacing w:after="0" w:line="240" w:lineRule="auto"/>
    </w:pPr>
    <w:rPr>
      <w:rFonts w:ascii="Calibri" w:eastAsia="Times New Roman" w:hAnsi="Calibri" w:cs="Calibri"/>
      <w:b/>
      <w:szCs w:val="20"/>
      <w:lang w:val="uk-UA" w:eastAsia="uk-UA"/>
    </w:rPr>
  </w:style>
  <w:style w:type="character" w:styleId="a4">
    <w:name w:val="Hyperlink"/>
    <w:basedOn w:val="a0"/>
    <w:uiPriority w:val="99"/>
    <w:semiHidden/>
    <w:unhideWhenUsed/>
    <w:rsid w:val="00397F2E"/>
    <w:rPr>
      <w:color w:val="0000FF"/>
      <w:u w:val="single"/>
    </w:rPr>
  </w:style>
  <w:style w:type="paragraph" w:styleId="a5">
    <w:name w:val="Balloon Text"/>
    <w:basedOn w:val="a"/>
    <w:link w:val="a6"/>
    <w:uiPriority w:val="99"/>
    <w:semiHidden/>
    <w:unhideWhenUsed/>
    <w:rsid w:val="00122466"/>
    <w:rPr>
      <w:rFonts w:ascii="Tahoma" w:hAnsi="Tahoma" w:cs="Tahoma"/>
      <w:sz w:val="16"/>
      <w:szCs w:val="16"/>
    </w:rPr>
  </w:style>
  <w:style w:type="character" w:customStyle="1" w:styleId="a6">
    <w:name w:val="Текст выноски Знак"/>
    <w:basedOn w:val="a0"/>
    <w:link w:val="a5"/>
    <w:uiPriority w:val="99"/>
    <w:semiHidden/>
    <w:rsid w:val="001224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9FFDC668983F9B10737A6169BC6BBC166A0DFm7x1L" TargetMode="External"/><Relationship Id="rId13" Type="http://schemas.openxmlformats.org/officeDocument/2006/relationships/hyperlink" Target="file:///E:\&#1089;&#1077;&#1089;&#1089;&#1080;&#1080;%201%20&#1089;&#1086;&#1079;&#1099;&#1074;&#1072;\&#1089;&#1077;&#1089;&#1089;&#1080;&#1080;%202017%20&#1075;&#1086;&#1076;&#1072;\36%20&#1089;&#1077;&#1089;&#1089;&#1080;&#1103;%202017\&#8470;%20380_22.03.2017.rtf" TargetMode="External"/><Relationship Id="rId18" Type="http://schemas.openxmlformats.org/officeDocument/2006/relationships/hyperlink" Target="consultantplus://offline/ref=36AA9E75DB30F127C7D3D2A8BDB080C89894B8F5D76A8983F9B10737A6169BC6BBC166A3D871D01FmFxAL" TargetMode="External"/><Relationship Id="rId26" Type="http://schemas.openxmlformats.org/officeDocument/2006/relationships/hyperlink" Target="consultantplus://offline/ref=36AA9E75DB30F127C7D3D2A8BDB080C89B9DBAF6DA6A8983F9B10737A6169BC6BBC166A3D871D11FmFx6L" TargetMode="External"/><Relationship Id="rId3" Type="http://schemas.microsoft.com/office/2007/relationships/stylesWithEffects" Target="stylesWithEffects.xml"/><Relationship Id="rId21" Type="http://schemas.openxmlformats.org/officeDocument/2006/relationships/hyperlink" Target="consultantplus://offline/ref=36AA9E75DB30F127C7D3D2A8BDB080C89894BAFEDF628983F9B10737A6169BC6BBC166A3D871D11FmFxEL" TargetMode="External"/><Relationship Id="rId7" Type="http://schemas.openxmlformats.org/officeDocument/2006/relationships/hyperlink" Target="file:///E:\&#1089;&#1077;&#1089;&#1089;&#1080;&#1080;%201%20&#1089;&#1086;&#1079;&#1099;&#1074;&#1072;\&#1089;&#1077;&#1089;&#1089;&#1080;&#1080;%202017%20&#1075;&#1086;&#1076;&#1072;\36%20&#1089;&#1077;&#1089;&#1089;&#1080;&#1103;%202017\&#8470;%20380_22.03.2017.rtf" TargetMode="External"/><Relationship Id="rId12" Type="http://schemas.openxmlformats.org/officeDocument/2006/relationships/hyperlink" Target="file:///E:\&#1089;&#1077;&#1089;&#1089;&#1080;&#1080;%201%20&#1089;&#1086;&#1079;&#1099;&#1074;&#1072;\&#1089;&#1077;&#1089;&#1089;&#1080;&#1080;%202017%20&#1075;&#1086;&#1076;&#1072;\36%20&#1089;&#1077;&#1089;&#1089;&#1080;&#1103;%202017\&#8470;%20380_22.03.2017.rtf" TargetMode="External"/><Relationship Id="rId17" Type="http://schemas.openxmlformats.org/officeDocument/2006/relationships/hyperlink" Target="consultantplus://offline/ref=36AA9E75DB30F127C7D3D2A8BDB080C89B96B8F1D8608983F9B10737A6169BC6BBC166A3D8m7x3L" TargetMode="External"/><Relationship Id="rId25" Type="http://schemas.openxmlformats.org/officeDocument/2006/relationships/hyperlink" Target="file:///E:\&#1089;&#1077;&#1089;&#1089;&#1080;&#1080;%201%20&#1089;&#1086;&#1079;&#1099;&#1074;&#1072;\&#1089;&#1077;&#1089;&#1089;&#1080;&#1080;%202017%20&#1075;&#1086;&#1076;&#1072;\36%20&#1089;&#1077;&#1089;&#1089;&#1080;&#1103;%202017\&#8470;%20380_22.03.2017.rt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1089;&#1077;&#1089;&#1089;&#1080;&#1080;%201%20&#1089;&#1086;&#1079;&#1099;&#1074;&#1072;\&#1089;&#1077;&#1089;&#1089;&#1080;&#1080;%202017%20&#1075;&#1086;&#1076;&#1072;\36%20&#1089;&#1077;&#1089;&#1089;&#1080;&#1103;%202017\&#8470;%20380_22.03.2017.rtf" TargetMode="External"/><Relationship Id="rId20" Type="http://schemas.openxmlformats.org/officeDocument/2006/relationships/hyperlink" Target="consultantplus://offline/ref=36AA9E75DB30F127C7D3D2A8BDB080C89894BAFEDF628983F9B10737A6169BC6BBC166A3mDx9L" TargetMode="External"/><Relationship Id="rId29" Type="http://schemas.openxmlformats.org/officeDocument/2006/relationships/hyperlink" Target="file:///E:\&#1089;&#1077;&#1089;&#1089;&#1080;&#1080;%201%20&#1089;&#1086;&#1079;&#1099;&#1074;&#1072;\&#1089;&#1077;&#1089;&#1089;&#1080;&#1080;%202017%20&#1075;&#1086;&#1076;&#1072;\36%20&#1089;&#1077;&#1089;&#1089;&#1080;&#1103;%202017\&#8470;%20380_22.03.2017.rt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6AA9E75DB30F127C7D3D2A8BDB080C89894B8F5D76A8983F9B10737A6m1x6L" TargetMode="External"/><Relationship Id="rId24" Type="http://schemas.openxmlformats.org/officeDocument/2006/relationships/hyperlink" Target="consultantplus://offline/ref=36AA9E75DB30F127C7D3D2A8BDB080C89B96B8F1D8608983F9B10737A6169BC6BBC166A6mDxD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1089;&#1077;&#1089;&#1089;&#1080;&#1080;%201%20&#1089;&#1086;&#1079;&#1099;&#1074;&#1072;\&#1089;&#1077;&#1089;&#1089;&#1080;&#1080;%202017%20&#1075;&#1086;&#1076;&#1072;\36%20&#1089;&#1077;&#1089;&#1089;&#1080;&#1103;%202017\&#8470;%20380_22.03.2017.rtf" TargetMode="External"/><Relationship Id="rId23" Type="http://schemas.openxmlformats.org/officeDocument/2006/relationships/hyperlink" Target="consultantplus://offline/ref=36AA9E75DB30F127C7D3D2A8BDB080C89894BAFEDF628983F9B10737A6169BC6BBC166A3D871D11EmFx6L" TargetMode="External"/><Relationship Id="rId28" Type="http://schemas.openxmlformats.org/officeDocument/2006/relationships/hyperlink" Target="consultantplus://offline/ref=36AA9E75DB30F127C7D3D2A8BDB080C89B9DB8F0D86A8983F9B10737A6m1x6L" TargetMode="External"/><Relationship Id="rId10" Type="http://schemas.openxmlformats.org/officeDocument/2006/relationships/hyperlink" Target="consultantplus://offline/ref=36AA9E75DB30F127C7D3D2A8BDB080C89894B8F5D76A8983F9B10737A6169BC6BBC166A3D871D118mFxFL" TargetMode="External"/><Relationship Id="rId19" Type="http://schemas.openxmlformats.org/officeDocument/2006/relationships/hyperlink" Target="consultantplus://offline/ref=36AA9E75DB30F127C7D3D2A8BDB080C89894B8F5D76A8983F9B10737A6169BC6BBC166A3D871D21BmFxAL" TargetMode="External"/><Relationship Id="rId31" Type="http://schemas.openxmlformats.org/officeDocument/2006/relationships/hyperlink" Target="file:///E:\&#1089;&#1077;&#1089;&#1089;&#1080;&#1080;%201%20&#1089;&#1086;&#1079;&#1099;&#1074;&#1072;\&#1089;&#1077;&#1089;&#1089;&#1080;&#1080;%202017%20&#1075;&#1086;&#1076;&#1072;\36%20&#1089;&#1077;&#1089;&#1089;&#1080;&#1103;%202017\&#8470;%20380_22.03.2017.rtf" TargetMode="External"/><Relationship Id="rId4" Type="http://schemas.openxmlformats.org/officeDocument/2006/relationships/settings" Target="settings.xml"/><Relationship Id="rId9" Type="http://schemas.openxmlformats.org/officeDocument/2006/relationships/hyperlink" Target="consultantplus://offline/ref=36AA9E75DB30F127C7D3D2A8BDB080C89894B8F6D9608983F9B10737A6169BC6BBC166A3D871D11DmFx8L" TargetMode="External"/><Relationship Id="rId14" Type="http://schemas.openxmlformats.org/officeDocument/2006/relationships/hyperlink" Target="file:///E:\&#1089;&#1077;&#1089;&#1089;&#1080;&#1080;%201%20&#1089;&#1086;&#1079;&#1099;&#1074;&#1072;\&#1089;&#1077;&#1089;&#1089;&#1080;&#1080;%202017%20&#1075;&#1086;&#1076;&#1072;\36%20&#1089;&#1077;&#1089;&#1089;&#1080;&#1103;%202017\&#8470;%20380_22.03.2017.rtf" TargetMode="External"/><Relationship Id="rId22" Type="http://schemas.openxmlformats.org/officeDocument/2006/relationships/hyperlink" Target="consultantplus://offline/ref=36AA9E75DB30F127C7D3D2A8BDB080C89894B8F5D76A8983F9B10737A6169BC6BBC166A3D871D21CmFxBL" TargetMode="External"/><Relationship Id="rId27" Type="http://schemas.openxmlformats.org/officeDocument/2006/relationships/hyperlink" Target="file:///E:\&#1089;&#1077;&#1089;&#1089;&#1080;&#1080;%201%20&#1089;&#1086;&#1079;&#1099;&#1074;&#1072;\&#1089;&#1077;&#1089;&#1089;&#1080;&#1080;%202017%20&#1075;&#1086;&#1076;&#1072;\36%20&#1089;&#1077;&#1089;&#1089;&#1080;&#1103;%202017\&#8470;%20380_22.03.2017.rtf" TargetMode="External"/><Relationship Id="rId30" Type="http://schemas.openxmlformats.org/officeDocument/2006/relationships/hyperlink" Target="file:///E:\&#1089;&#1077;&#1089;&#1089;&#1080;&#1080;%201%20&#1089;&#1086;&#1079;&#1099;&#1074;&#1072;\&#1089;&#1077;&#1089;&#1089;&#1080;&#1080;%202017%20&#1075;&#1086;&#1076;&#1072;\36%20&#1089;&#1077;&#1089;&#1089;&#1080;&#1103;%202017\&#8470;%20380_22.03.20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6538</Words>
  <Characters>37271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Пользователь Windows</cp:lastModifiedBy>
  <cp:revision>5</cp:revision>
  <cp:lastPrinted>2017-10-24T10:13:00Z</cp:lastPrinted>
  <dcterms:created xsi:type="dcterms:W3CDTF">2017-04-04T11:52:00Z</dcterms:created>
  <dcterms:modified xsi:type="dcterms:W3CDTF">2017-10-24T10:15:00Z</dcterms:modified>
</cp:coreProperties>
</file>