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26" w:rsidRDefault="00B25226" w:rsidP="00B2522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25226" w:rsidRDefault="00B25226" w:rsidP="002868C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25226" w:rsidRDefault="00B25226" w:rsidP="00B25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DE6664" wp14:editId="330AC9CB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5226" w:rsidRDefault="00B25226" w:rsidP="00B25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Республика Крым</w:t>
      </w:r>
    </w:p>
    <w:p w:rsidR="00B25226" w:rsidRDefault="00B25226" w:rsidP="00B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Белогорский район</w:t>
      </w:r>
    </w:p>
    <w:p w:rsidR="00B25226" w:rsidRDefault="00B25226" w:rsidP="00B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</w:p>
    <w:p w:rsidR="00B25226" w:rsidRDefault="00B25226" w:rsidP="00B2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 2-го созыва </w:t>
      </w:r>
    </w:p>
    <w:p w:rsidR="00B25226" w:rsidRDefault="00B25226" w:rsidP="00B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26" w:rsidRDefault="00B25226" w:rsidP="00B2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25226" w:rsidRDefault="00B25226" w:rsidP="00B25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25226" w:rsidRDefault="00B25226" w:rsidP="00B25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226" w:rsidRDefault="00F0604D" w:rsidP="00F0604D">
      <w:pPr>
        <w:spacing w:after="0"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марта</w:t>
      </w:r>
      <w:proofErr w:type="spellEnd"/>
      <w:r w:rsidR="00B25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 </w:t>
      </w:r>
      <w:proofErr w:type="spellStart"/>
      <w:r w:rsidR="00B25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="00B25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B2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A31439" w:rsidRPr="002868C9" w:rsidRDefault="00A31439" w:rsidP="002868C9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31439" w:rsidRPr="002868C9" w:rsidRDefault="00F0604D" w:rsidP="002868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0" w:name="_GoBack"/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A31439" w:rsidRPr="002868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</w:t>
      </w:r>
      <w:r w:rsidR="00CC1A1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ядка учета и расходования в 2020</w:t>
      </w:r>
      <w:r w:rsidR="00A31439" w:rsidRPr="002868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средств, поступающих в виде 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иных межбюджетных трансфертов на цели поощрения муниципальн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управленческ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команд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ы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CC1A1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Зуйского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сельского поселения Республики Крым»</w:t>
      </w:r>
    </w:p>
    <w:bookmarkEnd w:id="0"/>
    <w:p w:rsidR="00A31439" w:rsidRPr="002868C9" w:rsidRDefault="00A31439" w:rsidP="00286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04D" w:rsidRDefault="00226916" w:rsidP="00F0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статьями 9, 142.4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статьями 11, 14 Закона Республики Крым от 28 ноября 2014 года № 16-ЗРК/2014 «О межбюджетных отношениях в Республике Крым», решением ___</w:t>
      </w:r>
      <w:proofErr w:type="gramStart"/>
      <w:r w:rsidRPr="00125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_-</w:t>
      </w:r>
      <w:proofErr w:type="gramEnd"/>
      <w:r w:rsidRPr="00125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сессии 2-го созыва Белогорского районного совета Республики Крым от ______ 2020 года № ____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12569A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12569A">
        <w:rPr>
          <w:rFonts w:ascii="Times New Roman" w:hAnsi="Times New Roman" w:cs="Times New Roman"/>
          <w:sz w:val="28"/>
          <w:szCs w:val="28"/>
        </w:rPr>
        <w:t>утверждении Порядка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9A">
        <w:rPr>
          <w:rFonts w:ascii="Times New Roman" w:hAnsi="Times New Roman" w:cs="Times New Roman"/>
          <w:sz w:val="28"/>
          <w:szCs w:val="28"/>
        </w:rPr>
        <w:t xml:space="preserve">и распределения средств иных межбюджетных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9A">
        <w:rPr>
          <w:rFonts w:ascii="Times New Roman" w:hAnsi="Times New Roman" w:cs="Times New Roman"/>
          <w:sz w:val="28"/>
          <w:szCs w:val="28"/>
        </w:rPr>
        <w:t>трансфертов из бюджета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9A">
        <w:rPr>
          <w:rFonts w:ascii="Times New Roman" w:hAnsi="Times New Roman" w:cs="Times New Roman"/>
          <w:sz w:val="28"/>
          <w:szCs w:val="28"/>
        </w:rPr>
        <w:t>бюджету муниципального образования Белогорский район Республики Крым на поощрение в 2020 году муниципальных управленческих команд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1439" w:rsidRPr="002868C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A31439" w:rsidRPr="002868C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End"/>
    </w:p>
    <w:p w:rsidR="00B25226" w:rsidRPr="002868C9" w:rsidRDefault="00B25226" w:rsidP="00B25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A31439" w:rsidRPr="002868C9" w:rsidRDefault="00B25226" w:rsidP="00B2522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прилагаемый </w:t>
      </w:r>
      <w:r w:rsidR="00A31439" w:rsidRPr="002868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691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учета и расходования в 2020</w:t>
      </w:r>
      <w:r w:rsidR="00A31439" w:rsidRPr="002868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средств, поступающих в виде 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иных межбюджетных трансфертов на цели поощрения муниципальн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управленческ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команд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ы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2691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Зуйского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="0022691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Белогорского района 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Республики Крым»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26916" w:rsidRDefault="00B25226" w:rsidP="00B25226">
      <w:pPr>
        <w:pStyle w:val="rmcewmjf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 xml:space="preserve">   </w:t>
      </w:r>
      <w:r w:rsidR="00AA0F37">
        <w:rPr>
          <w:sz w:val="28"/>
          <w:szCs w:val="28"/>
        </w:rPr>
        <w:t>2</w:t>
      </w:r>
      <w:r w:rsidR="00226916">
        <w:rPr>
          <w:sz w:val="28"/>
          <w:szCs w:val="28"/>
        </w:rPr>
        <w:t xml:space="preserve">. </w:t>
      </w:r>
      <w:proofErr w:type="gramStart"/>
      <w:r w:rsidR="00226916">
        <w:rPr>
          <w:sz w:val="28"/>
          <w:szCs w:val="28"/>
        </w:rPr>
        <w:t>Контроль за</w:t>
      </w:r>
      <w:proofErr w:type="gramEnd"/>
      <w:r w:rsidR="00226916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планирования бюджета и финансов, экономической и инвестиционной политике, налогам Зуйского сельского совета Белогорского района Республики Крым. </w:t>
      </w:r>
    </w:p>
    <w:p w:rsidR="00226916" w:rsidRDefault="00B25226" w:rsidP="00B2522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</w:t>
      </w:r>
      <w:r w:rsidR="00A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</w:t>
      </w:r>
      <w:r w:rsidR="00A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</w:t>
      </w:r>
    </w:p>
    <w:p w:rsidR="00226916" w:rsidRDefault="00AA0F37" w:rsidP="00B25226">
      <w:pPr>
        <w:spacing w:after="12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2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на информационном стенде Зуйского сельского совета, расположенного по адресу: 279630, Республика Крым, Белогорский район,    п. Зуя, ул</w:t>
      </w:r>
      <w:proofErr w:type="gramStart"/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22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оссейная,64.</w:t>
      </w:r>
    </w:p>
    <w:p w:rsidR="00226916" w:rsidRDefault="00226916" w:rsidP="00226916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16" w:rsidRDefault="00226916" w:rsidP="00226916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совета-</w:t>
      </w:r>
    </w:p>
    <w:p w:rsidR="00226916" w:rsidRDefault="00226916" w:rsidP="00226916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Лахин</w:t>
      </w:r>
      <w:proofErr w:type="spellEnd"/>
    </w:p>
    <w:p w:rsidR="00226916" w:rsidRDefault="00226916" w:rsidP="00226916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31439" w:rsidRPr="002868C9" w:rsidRDefault="00A31439" w:rsidP="0022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31439" w:rsidRPr="002868C9" w:rsidRDefault="00A31439" w:rsidP="0022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2868C9" w:rsidRPr="002868C9" w:rsidTr="00DF628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1439" w:rsidRPr="002868C9" w:rsidRDefault="00A31439" w:rsidP="002868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1439" w:rsidRPr="002868C9" w:rsidRDefault="00A31439" w:rsidP="00286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439" w:rsidRPr="002868C9" w:rsidRDefault="00A31439" w:rsidP="002868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226" w:rsidRDefault="00A31439" w:rsidP="002868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"/>
      <w:r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</w:p>
    <w:p w:rsidR="00B25226" w:rsidRDefault="00B25226" w:rsidP="002868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25226" w:rsidRDefault="00F0604D" w:rsidP="00F0604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решению 9 сессии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Зуйского</w:t>
      </w:r>
      <w:proofErr w:type="spellEnd"/>
    </w:p>
    <w:p w:rsidR="00F0604D" w:rsidRPr="00F0604D" w:rsidRDefault="00F0604D" w:rsidP="00F0604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совета от 19.03.2020 № 34</w:t>
      </w:r>
    </w:p>
    <w:p w:rsidR="00F0604D" w:rsidRPr="00F0604D" w:rsidRDefault="00F0604D" w:rsidP="00F0604D">
      <w:pPr>
        <w:rPr>
          <w:lang w:eastAsia="ru-RU"/>
        </w:rPr>
      </w:pPr>
    </w:p>
    <w:p w:rsidR="005A75FB" w:rsidRPr="002868C9" w:rsidRDefault="00A31439" w:rsidP="002868C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Start w:id="4" w:name="sub_8"/>
      <w:bookmarkEnd w:id="3"/>
      <w:r w:rsidR="00CC1A1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учета и расходования в 2020</w:t>
      </w:r>
      <w:r w:rsidR="005A75FB" w:rsidRPr="002868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средств, поступающих в виде 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иных межбюджетных трансфертов на цели поощрения муниципальн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управленческ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ой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команд</w:t>
      </w:r>
      <w:r w:rsidR="00FD6B02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ы</w:t>
      </w:r>
      <w:r w:rsidR="00CC1A1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Зуйского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="00CC1A1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Белогорского района 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Республики Крым»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31439" w:rsidRPr="002868C9" w:rsidRDefault="00A31439" w:rsidP="002868C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</w:p>
    <w:p w:rsidR="00A31439" w:rsidRPr="002868C9" w:rsidRDefault="002868C9" w:rsidP="002868C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Настоящий Порядок разработан в соответствии с </w:t>
      </w:r>
      <w:r w:rsidR="00A31439" w:rsidRPr="002868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75FB" w:rsidRPr="002868C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Совета министров Республики Крым от 28 февраля 2020 г. N 105 "О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Крым"</w:t>
      </w:r>
      <w:r w:rsidR="00DA17B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</w:p>
    <w:p w:rsidR="00FD6B02" w:rsidRPr="00FD6B02" w:rsidRDefault="00FD6B02" w:rsidP="0028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68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</w:t>
      </w:r>
      <w:r w:rsidRPr="0028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расходные обязательства </w:t>
      </w:r>
      <w:r w:rsidR="00CC1A17">
        <w:rPr>
          <w:rFonts w:ascii="Times New Roman" w:hAnsi="Times New Roman" w:cs="Times New Roman"/>
          <w:sz w:val="28"/>
          <w:szCs w:val="28"/>
          <w:shd w:val="clear" w:color="auto" w:fill="FFFFFF"/>
        </w:rPr>
        <w:t>Зуйского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подлежащих исполнению за счет средств </w:t>
      </w:r>
      <w:r w:rsidRPr="002868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межбюджетных трансфертов из </w:t>
      </w:r>
      <w:r w:rsidR="00CC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Белогорский район Республики Крым </w:t>
      </w:r>
      <w:r w:rsidRPr="0028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поощрения в 2020 году муниципальных управленческих команд Республики Крым, способствовавших достижению Республикой Крым показателя эффективности деятельности "Уровень доверия к власти (Президенту Российской Федерации, высшим должностным лицам (руководителям высших исполнительных органов государственной власти</w:t>
      </w:r>
      <w:proofErr w:type="gramEnd"/>
      <w:r w:rsidRPr="002868C9">
        <w:rPr>
          <w:rFonts w:ascii="Times New Roman" w:hAnsi="Times New Roman" w:cs="Times New Roman"/>
          <w:sz w:val="28"/>
          <w:szCs w:val="28"/>
          <w:shd w:val="clear" w:color="auto" w:fill="FFFFFF"/>
        </w:rPr>
        <w:t>) субъектов Российской Федерации)", утвержденного </w:t>
      </w:r>
      <w:hyperlink r:id="rId7" w:anchor="/document/72230744/entry/0" w:history="1">
        <w:r w:rsidRPr="002868C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Указом</w:t>
        </w:r>
      </w:hyperlink>
      <w:r w:rsidRPr="002868C9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Президента Российской Федерации от 25 апреля 2019 года N 193.</w:t>
      </w:r>
    </w:p>
    <w:p w:rsidR="00FD6B02" w:rsidRPr="00FD6B02" w:rsidRDefault="00FD6B02" w:rsidP="0028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настоящим </w:t>
      </w:r>
      <w:r w:rsidR="00621EEE" w:rsidRPr="00286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 </w:t>
      </w:r>
      <w:r w:rsidR="00AA0F37">
        <w:rPr>
          <w:rFonts w:ascii="Times New Roman" w:hAnsi="Times New Roman" w:cs="Times New Roman"/>
          <w:sz w:val="28"/>
          <w:szCs w:val="28"/>
          <w:shd w:val="clear" w:color="auto" w:fill="FFFFFF"/>
        </w:rPr>
        <w:t>Зуйского</w:t>
      </w:r>
      <w:r w:rsidR="009928D7" w:rsidRPr="0028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8D7"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</w:t>
      </w:r>
      <w:r w:rsidR="002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Белогорского района Республики Крым </w:t>
      </w:r>
      <w:r w:rsidRPr="00FD6B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является органом, организующим исполнение указанных в пункте 1 настоящего Положения расходных обязательств.</w:t>
      </w:r>
    </w:p>
    <w:p w:rsidR="00BA414C" w:rsidRPr="002868C9" w:rsidRDefault="002868C9" w:rsidP="002868C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9"/>
      <w:bookmarkEnd w:id="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5758AE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Средства, поступающие в виде </w:t>
      </w:r>
      <w:r w:rsidR="00BA414C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иного бюджетного трансферта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AA0F37">
        <w:rPr>
          <w:rFonts w:ascii="Times New Roman" w:hAnsi="Times New Roman" w:cs="Times New Roman"/>
          <w:b w:val="0"/>
          <w:color w:val="auto"/>
          <w:sz w:val="28"/>
          <w:szCs w:val="28"/>
        </w:rPr>
        <w:t>Зуйского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AA0F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Белогорского района Республики Крым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отражаются</w:t>
      </w:r>
      <w:proofErr w:type="gramEnd"/>
      <w:r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классификацией в составе доходов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бюджета </w:t>
      </w:r>
      <w:r w:rsidR="00AA0F37">
        <w:rPr>
          <w:rFonts w:ascii="Times New Roman" w:hAnsi="Times New Roman" w:cs="Times New Roman"/>
          <w:b w:val="0"/>
          <w:color w:val="auto"/>
          <w:sz w:val="28"/>
          <w:szCs w:val="28"/>
        </w:rPr>
        <w:t>Зуйского</w:t>
      </w:r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BA414C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bookmarkStart w:id="6" w:name="sub_10"/>
      <w:bookmarkEnd w:id="5"/>
      <w:r w:rsidR="00A31439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носят целевой характер </w:t>
      </w:r>
      <w:bookmarkStart w:id="7" w:name="sub_19"/>
      <w:bookmarkEnd w:id="6"/>
      <w:r w:rsidR="00BA414C" w:rsidRPr="002868C9">
        <w:rPr>
          <w:rFonts w:ascii="Times New Roman" w:hAnsi="Times New Roman" w:cs="Times New Roman"/>
          <w:b w:val="0"/>
          <w:color w:val="auto"/>
          <w:sz w:val="28"/>
          <w:szCs w:val="28"/>
        </w:rPr>
        <w:t>и не могут быть использованы на цели, не предусмотренные настоящим Положением.</w:t>
      </w:r>
    </w:p>
    <w:p w:rsidR="00BA414C" w:rsidRPr="00BA414C" w:rsidRDefault="00BA414C" w:rsidP="0028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4. В рамках исполнения расходного обязательства средства, указанные в п</w:t>
      </w:r>
      <w:r w:rsidR="00540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Pr="00B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6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 выплату премии Главе и муниципальным служащим </w:t>
      </w:r>
      <w:r w:rsidR="00A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Зуйского </w:t>
      </w:r>
      <w:r w:rsidRPr="00BA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Белогорского района Республики Крым</w:t>
      </w:r>
      <w:r w:rsidRPr="00BA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AA0F37" w:rsidRDefault="00AA0F37" w:rsidP="00AA0F37">
      <w:pPr>
        <w:pStyle w:val="11"/>
        <w:shd w:val="clear" w:color="auto" w:fill="auto"/>
        <w:tabs>
          <w:tab w:val="left" w:pos="1481"/>
        </w:tabs>
        <w:spacing w:after="460"/>
        <w:ind w:firstLine="0"/>
        <w:jc w:val="both"/>
        <w:rPr>
          <w:color w:val="000000"/>
          <w:lang w:eastAsia="ru-RU" w:bidi="ru-RU"/>
        </w:rPr>
      </w:pPr>
      <w:r>
        <w:rPr>
          <w:shd w:val="clear" w:color="auto" w:fill="FFFFFF"/>
        </w:rPr>
        <w:t xml:space="preserve">           5.</w:t>
      </w:r>
      <w:r w:rsidR="002868C9" w:rsidRPr="002868C9">
        <w:rPr>
          <w:shd w:val="clear" w:color="auto" w:fill="FFFFFF"/>
        </w:rPr>
        <w:t xml:space="preserve"> </w:t>
      </w:r>
      <w:proofErr w:type="gramStart"/>
      <w:r w:rsidR="005A75FB" w:rsidRPr="002868C9">
        <w:rPr>
          <w:shd w:val="clear" w:color="auto" w:fill="FFFFFF"/>
        </w:rPr>
        <w:t xml:space="preserve">Администрация </w:t>
      </w:r>
      <w:r>
        <w:rPr>
          <w:color w:val="000000"/>
          <w:lang w:eastAsia="ru-RU" w:bidi="ru-RU"/>
        </w:rPr>
        <w:t xml:space="preserve">в срок не позднее следующего рабочего дня за днем фактического осуществления выплат на поощрение муниципальных управленческих команд, предоставляет в муниципальное образование Белогорский район Республики Крым  по форме, утвержденной приказом </w:t>
      </w:r>
      <w:r>
        <w:rPr>
          <w:color w:val="000000"/>
          <w:lang w:eastAsia="ru-RU" w:bidi="ru-RU"/>
        </w:rPr>
        <w:lastRenderedPageBreak/>
        <w:t>Министерства финансов Республики Крым от   04 марта 2020 года № 58 «Об утверждении формы Отчета о расходовании иных межбюджетных трансфертов на поощрение муниципальных управленческих команд».</w:t>
      </w:r>
      <w:proofErr w:type="gramEnd"/>
    </w:p>
    <w:p w:rsidR="00AA0F37" w:rsidRPr="009D5E9E" w:rsidRDefault="00B25226" w:rsidP="00AA0F37">
      <w:pPr>
        <w:pStyle w:val="11"/>
        <w:shd w:val="clear" w:color="auto" w:fill="auto"/>
        <w:tabs>
          <w:tab w:val="left" w:pos="1481"/>
        </w:tabs>
        <w:spacing w:after="460"/>
        <w:ind w:firstLine="0"/>
        <w:jc w:val="both"/>
      </w:pPr>
      <w:r>
        <w:rPr>
          <w:color w:val="000000"/>
          <w:lang w:eastAsia="ru-RU" w:bidi="ru-RU"/>
        </w:rPr>
        <w:t xml:space="preserve">  </w:t>
      </w:r>
      <w:r w:rsidR="00AA0F37">
        <w:rPr>
          <w:color w:val="000000"/>
          <w:lang w:eastAsia="ru-RU" w:bidi="ru-RU"/>
        </w:rPr>
        <w:t>6. Не использованные на конец отчетного финансового года иные межбюджетные трансферты, подлежат возврату в доход бюджета муниципального образования Белогорский район Республики Крым в установленном порядке.</w:t>
      </w:r>
    </w:p>
    <w:p w:rsidR="005626C7" w:rsidRPr="002868C9" w:rsidRDefault="005626C7" w:rsidP="002868C9">
      <w:pPr>
        <w:jc w:val="both"/>
        <w:rPr>
          <w:rFonts w:ascii="Times New Roman" w:hAnsi="Times New Roman" w:cs="Times New Roman"/>
          <w:sz w:val="28"/>
          <w:szCs w:val="28"/>
        </w:rPr>
      </w:pPr>
      <w:r w:rsidRPr="002868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626C7" w:rsidRPr="002868C9" w:rsidSect="00B25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A5D"/>
    <w:multiLevelType w:val="multilevel"/>
    <w:tmpl w:val="17D6DC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F"/>
    <w:rsid w:val="00226916"/>
    <w:rsid w:val="002868C9"/>
    <w:rsid w:val="004D3AB4"/>
    <w:rsid w:val="0054074A"/>
    <w:rsid w:val="005626C7"/>
    <w:rsid w:val="005758AE"/>
    <w:rsid w:val="005A75FB"/>
    <w:rsid w:val="00621EEE"/>
    <w:rsid w:val="0092520F"/>
    <w:rsid w:val="009928D7"/>
    <w:rsid w:val="00A31439"/>
    <w:rsid w:val="00AA0F37"/>
    <w:rsid w:val="00B25226"/>
    <w:rsid w:val="00BA414C"/>
    <w:rsid w:val="00C74D66"/>
    <w:rsid w:val="00CC1A17"/>
    <w:rsid w:val="00DA17BE"/>
    <w:rsid w:val="00E0510E"/>
    <w:rsid w:val="00EF49D6"/>
    <w:rsid w:val="00F0604D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14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3143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1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3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31439"/>
    <w:rPr>
      <w:color w:val="0000FF"/>
      <w:u w:val="single"/>
    </w:rPr>
  </w:style>
  <w:style w:type="paragraph" w:customStyle="1" w:styleId="rmcewmjf">
    <w:name w:val="rmcewmjf"/>
    <w:basedOn w:val="a"/>
    <w:qFormat/>
    <w:rsid w:val="002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AA0F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A0F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4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14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A3143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1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3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31439"/>
    <w:rPr>
      <w:color w:val="0000FF"/>
      <w:u w:val="single"/>
    </w:rPr>
  </w:style>
  <w:style w:type="paragraph" w:customStyle="1" w:styleId="rmcewmjf">
    <w:name w:val="rmcewmjf"/>
    <w:basedOn w:val="a"/>
    <w:qFormat/>
    <w:rsid w:val="002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AA0F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A0F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4</cp:revision>
  <cp:lastPrinted>2020-03-26T07:11:00Z</cp:lastPrinted>
  <dcterms:created xsi:type="dcterms:W3CDTF">2020-03-13T06:35:00Z</dcterms:created>
  <dcterms:modified xsi:type="dcterms:W3CDTF">2020-03-26T07:11:00Z</dcterms:modified>
</cp:coreProperties>
</file>