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1" w:rsidRDefault="00781A41" w:rsidP="00781A41">
      <w:pPr>
        <w:jc w:val="center"/>
        <w:rPr>
          <w:rFonts w:cs="Baltica"/>
          <w:bCs/>
          <w:sz w:val="28"/>
          <w:szCs w:val="28"/>
        </w:rPr>
      </w:pPr>
      <w:r>
        <w:rPr>
          <w:rFonts w:cs="Baltica"/>
          <w:bCs/>
          <w:noProof/>
          <w:sz w:val="28"/>
          <w:szCs w:val="28"/>
          <w:lang w:eastAsia="ru-RU"/>
        </w:rPr>
        <w:drawing>
          <wp:inline distT="0" distB="0" distL="0" distR="0" wp14:anchorId="7AF99D0D" wp14:editId="550AFC86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1" w:rsidRPr="00781A41" w:rsidRDefault="00781A41" w:rsidP="00781A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A41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781A41" w:rsidRPr="00781A41" w:rsidRDefault="00781A41" w:rsidP="00781A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A41"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781A41" w:rsidRPr="00781A41" w:rsidRDefault="00781A41" w:rsidP="00781A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1A41"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 w:rsidRPr="00781A41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781A41" w:rsidRPr="00781A41" w:rsidRDefault="00781A41" w:rsidP="00781A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A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1A41">
        <w:rPr>
          <w:rFonts w:ascii="Times New Roman" w:hAnsi="Times New Roman" w:cs="Times New Roman"/>
          <w:bCs/>
          <w:sz w:val="28"/>
          <w:szCs w:val="28"/>
        </w:rPr>
        <w:t xml:space="preserve"> сессия 1-го созыва</w:t>
      </w:r>
    </w:p>
    <w:p w:rsidR="00781A41" w:rsidRPr="00781A41" w:rsidRDefault="00781A41" w:rsidP="00781A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A41" w:rsidRPr="00781A41" w:rsidRDefault="00781A41" w:rsidP="00781A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A4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81A41" w:rsidRPr="00781A41" w:rsidRDefault="00781A41" w:rsidP="00781A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A41" w:rsidRPr="00781A41" w:rsidRDefault="00781A41" w:rsidP="00781A4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781A41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2016 г</w:t>
        </w:r>
      </w:smartTag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74F8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81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374F87">
        <w:rPr>
          <w:rFonts w:ascii="Times New Roman" w:hAnsi="Times New Roman" w:cs="Times New Roman"/>
          <w:bCs/>
          <w:color w:val="000000"/>
          <w:sz w:val="28"/>
          <w:szCs w:val="28"/>
        </w:rPr>
        <w:t>344</w:t>
      </w:r>
    </w:p>
    <w:p w:rsidR="00781A41" w:rsidRPr="00085DFF" w:rsidRDefault="00781A41" w:rsidP="00781A41">
      <w:pPr>
        <w:jc w:val="center"/>
        <w:rPr>
          <w:sz w:val="28"/>
          <w:szCs w:val="28"/>
        </w:rPr>
      </w:pPr>
    </w:p>
    <w:p w:rsidR="00781A41" w:rsidRP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A41">
        <w:rPr>
          <w:bCs/>
          <w:color w:val="000000"/>
          <w:sz w:val="28"/>
          <w:szCs w:val="28"/>
          <w:bdr w:val="none" w:sz="0" w:space="0" w:color="auto" w:frame="1"/>
        </w:rPr>
        <w:t xml:space="preserve">О создании </w:t>
      </w:r>
      <w:proofErr w:type="gramStart"/>
      <w:r w:rsidRPr="00781A41">
        <w:rPr>
          <w:bCs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781A41">
        <w:rPr>
          <w:bCs/>
          <w:color w:val="000000"/>
          <w:sz w:val="28"/>
          <w:szCs w:val="28"/>
          <w:bdr w:val="none" w:sz="0" w:space="0" w:color="auto" w:frame="1"/>
        </w:rPr>
        <w:t xml:space="preserve"> дорожного</w:t>
      </w:r>
    </w:p>
    <w:p w:rsid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81A41">
        <w:rPr>
          <w:bCs/>
          <w:color w:val="000000"/>
          <w:sz w:val="28"/>
          <w:szCs w:val="28"/>
          <w:bdr w:val="none" w:sz="0" w:space="0" w:color="auto" w:frame="1"/>
        </w:rPr>
        <w:t xml:space="preserve">фонда </w:t>
      </w:r>
      <w:proofErr w:type="spellStart"/>
      <w:r w:rsidR="00374F87">
        <w:rPr>
          <w:bCs/>
          <w:color w:val="000000"/>
          <w:sz w:val="28"/>
          <w:szCs w:val="28"/>
          <w:bdr w:val="none" w:sz="0" w:space="0" w:color="auto" w:frame="1"/>
        </w:rPr>
        <w:t>Зуйского</w:t>
      </w:r>
      <w:proofErr w:type="spellEnd"/>
      <w:r w:rsidR="00374F87"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Белогорского района Республики Крым</w:t>
      </w:r>
    </w:p>
    <w:p w:rsidR="00781A41" w:rsidRP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81A41" w:rsidRPr="00781A41" w:rsidRDefault="00781A41" w:rsidP="00781A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81A41">
        <w:rPr>
          <w:color w:val="000000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и </w:t>
      </w:r>
      <w:r>
        <w:rPr>
          <w:color w:val="000000"/>
          <w:sz w:val="28"/>
          <w:szCs w:val="28"/>
        </w:rPr>
        <w:t>в</w:t>
      </w:r>
      <w:r w:rsidRPr="00781A41">
        <w:rPr>
          <w:color w:val="000000"/>
          <w:sz w:val="28"/>
          <w:szCs w:val="28"/>
        </w:rPr>
        <w:t xml:space="preserve">  соответствии со статьей 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о внесении изменений в отдельные законодательные акты</w:t>
      </w:r>
      <w:proofErr w:type="gramEnd"/>
      <w:r w:rsidRPr="00781A41">
        <w:rPr>
          <w:color w:val="000000"/>
          <w:sz w:val="28"/>
          <w:szCs w:val="28"/>
        </w:rPr>
        <w:t xml:space="preserve"> Российской Федерации», на основании статьи </w:t>
      </w:r>
      <w:r w:rsidR="007147AA">
        <w:rPr>
          <w:color w:val="000000"/>
          <w:sz w:val="28"/>
          <w:szCs w:val="28"/>
        </w:rPr>
        <w:t>5</w:t>
      </w:r>
      <w:r w:rsidR="00374F87">
        <w:rPr>
          <w:color w:val="000000"/>
          <w:sz w:val="28"/>
          <w:szCs w:val="28"/>
        </w:rPr>
        <w:t xml:space="preserve"> пункта </w:t>
      </w:r>
      <w:r w:rsidRPr="00781A41">
        <w:rPr>
          <w:color w:val="000000"/>
          <w:sz w:val="28"/>
          <w:szCs w:val="28"/>
        </w:rPr>
        <w:t xml:space="preserve">5 Устава 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Зуйское</w:t>
      </w:r>
      <w:proofErr w:type="spellEnd"/>
      <w:r>
        <w:rPr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781A41">
        <w:rPr>
          <w:color w:val="000000"/>
          <w:sz w:val="28"/>
          <w:szCs w:val="28"/>
        </w:rPr>
        <w:t>,</w:t>
      </w:r>
    </w:p>
    <w:p w:rsid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81A41" w:rsidRDefault="007147AA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Зуйский</w:t>
      </w:r>
      <w:proofErr w:type="spellEnd"/>
      <w:r>
        <w:rPr>
          <w:color w:val="000000"/>
          <w:sz w:val="28"/>
          <w:szCs w:val="28"/>
        </w:rPr>
        <w:t xml:space="preserve"> сельский совет РЕШИЛ:</w:t>
      </w:r>
    </w:p>
    <w:p w:rsidR="007147AA" w:rsidRPr="00781A41" w:rsidRDefault="007147AA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81A41" w:rsidRP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A41">
        <w:rPr>
          <w:color w:val="000000"/>
          <w:sz w:val="28"/>
          <w:szCs w:val="28"/>
        </w:rPr>
        <w:t xml:space="preserve">1. Создать муниципальный дорожный фонд </w:t>
      </w:r>
      <w:proofErr w:type="spellStart"/>
      <w:r w:rsidR="007147AA">
        <w:rPr>
          <w:color w:val="000000"/>
          <w:sz w:val="28"/>
          <w:szCs w:val="28"/>
        </w:rPr>
        <w:t>Зуйско</w:t>
      </w:r>
      <w:bookmarkStart w:id="0" w:name="_GoBack"/>
      <w:bookmarkEnd w:id="0"/>
      <w:r w:rsidR="007147AA">
        <w:rPr>
          <w:color w:val="000000"/>
          <w:sz w:val="28"/>
          <w:szCs w:val="28"/>
        </w:rPr>
        <w:t>го</w:t>
      </w:r>
      <w:proofErr w:type="spellEnd"/>
      <w:r w:rsidR="007147AA">
        <w:rPr>
          <w:color w:val="000000"/>
          <w:sz w:val="28"/>
          <w:szCs w:val="28"/>
        </w:rPr>
        <w:t xml:space="preserve"> сельского поселения Белогорского района Республики Крым</w:t>
      </w:r>
    </w:p>
    <w:p w:rsidR="00781A41" w:rsidRPr="00781A41" w:rsidRDefault="00781A41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A41">
        <w:rPr>
          <w:color w:val="000000"/>
          <w:sz w:val="28"/>
          <w:szCs w:val="28"/>
        </w:rPr>
        <w:t xml:space="preserve">2. Утвердить Положение о муниципальном дорожном фонде </w:t>
      </w:r>
      <w:proofErr w:type="spellStart"/>
      <w:r w:rsidR="007147AA">
        <w:rPr>
          <w:color w:val="000000"/>
          <w:sz w:val="28"/>
          <w:szCs w:val="28"/>
        </w:rPr>
        <w:t>Зуйского</w:t>
      </w:r>
      <w:proofErr w:type="spellEnd"/>
      <w:r w:rsidR="007147AA">
        <w:rPr>
          <w:color w:val="000000"/>
          <w:sz w:val="28"/>
          <w:szCs w:val="28"/>
        </w:rPr>
        <w:t xml:space="preserve"> сельского поселения Белогорского района Республики Крым </w:t>
      </w:r>
      <w:r w:rsidRPr="00781A41">
        <w:rPr>
          <w:color w:val="000000"/>
          <w:sz w:val="28"/>
          <w:szCs w:val="28"/>
        </w:rPr>
        <w:t>(приложение 1).</w:t>
      </w:r>
    </w:p>
    <w:p w:rsidR="00781A41" w:rsidRPr="00781A41" w:rsidRDefault="00781A41" w:rsidP="00781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A41">
        <w:rPr>
          <w:color w:val="000000"/>
          <w:sz w:val="28"/>
          <w:szCs w:val="28"/>
        </w:rPr>
        <w:t xml:space="preserve">3. </w:t>
      </w:r>
      <w:r w:rsidR="00BF6C90" w:rsidRPr="00CC53FA">
        <w:rPr>
          <w:bCs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r w:rsidR="00BF6C90" w:rsidRPr="00CC53FA">
        <w:rPr>
          <w:bCs/>
          <w:sz w:val="28"/>
          <w:szCs w:val="28"/>
          <w:lang w:val="en-US"/>
        </w:rPr>
        <w:t>http</w:t>
      </w:r>
      <w:r w:rsidR="00BF6C90" w:rsidRPr="00CC53FA">
        <w:rPr>
          <w:bCs/>
          <w:sz w:val="28"/>
          <w:szCs w:val="28"/>
        </w:rPr>
        <w:t>://</w:t>
      </w:r>
      <w:proofErr w:type="spellStart"/>
      <w:r w:rsidR="00BF6C90" w:rsidRPr="00CC53FA">
        <w:rPr>
          <w:bCs/>
          <w:sz w:val="28"/>
          <w:szCs w:val="28"/>
          <w:lang w:val="en-US"/>
        </w:rPr>
        <w:t>belogorskiy</w:t>
      </w:r>
      <w:proofErr w:type="spellEnd"/>
      <w:r w:rsidR="00BF6C90" w:rsidRPr="00CC53FA">
        <w:rPr>
          <w:bCs/>
          <w:sz w:val="28"/>
          <w:szCs w:val="28"/>
        </w:rPr>
        <w:t xml:space="preserve">.rk.gov.ru в разделе – Муниципальные образования района, подраздел </w:t>
      </w:r>
      <w:proofErr w:type="spellStart"/>
      <w:r w:rsidR="00BF6C90" w:rsidRPr="00CC53FA">
        <w:rPr>
          <w:bCs/>
          <w:sz w:val="28"/>
          <w:szCs w:val="28"/>
        </w:rPr>
        <w:t>Зуйское</w:t>
      </w:r>
      <w:proofErr w:type="spellEnd"/>
      <w:r w:rsidR="00BF6C90" w:rsidRPr="00CC53FA">
        <w:rPr>
          <w:bCs/>
          <w:sz w:val="28"/>
          <w:szCs w:val="28"/>
        </w:rPr>
        <w:t xml:space="preserve"> сельское по</w:t>
      </w:r>
      <w:r w:rsidR="00BF6C90" w:rsidRPr="00CC53FA">
        <w:rPr>
          <w:sz w:val="28"/>
          <w:szCs w:val="28"/>
        </w:rPr>
        <w:t>селение</w:t>
      </w:r>
    </w:p>
    <w:p w:rsidR="00781A41" w:rsidRDefault="00781A41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A41">
        <w:rPr>
          <w:color w:val="000000"/>
          <w:sz w:val="28"/>
          <w:szCs w:val="28"/>
        </w:rPr>
        <w:t xml:space="preserve">3. </w:t>
      </w:r>
      <w:proofErr w:type="gramStart"/>
      <w:r w:rsidRPr="00781A41">
        <w:rPr>
          <w:color w:val="000000"/>
          <w:sz w:val="28"/>
          <w:szCs w:val="28"/>
        </w:rPr>
        <w:t>Контроль за</w:t>
      </w:r>
      <w:proofErr w:type="gramEnd"/>
      <w:r w:rsidRPr="00781A41"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Pr="00781A41">
        <w:rPr>
          <w:rStyle w:val="apple-converted-space"/>
          <w:color w:val="000000"/>
          <w:sz w:val="28"/>
          <w:szCs w:val="28"/>
        </w:rPr>
        <w:t> </w:t>
      </w:r>
      <w:r w:rsidRPr="00781A41">
        <w:rPr>
          <w:color w:val="000000"/>
          <w:sz w:val="28"/>
          <w:szCs w:val="28"/>
        </w:rPr>
        <w:br/>
      </w:r>
      <w:r w:rsidR="007147AA">
        <w:rPr>
          <w:color w:val="000000"/>
          <w:sz w:val="28"/>
          <w:szCs w:val="28"/>
        </w:rPr>
        <w:t xml:space="preserve">председателя </w:t>
      </w:r>
      <w:proofErr w:type="spellStart"/>
      <w:r w:rsidR="007147AA">
        <w:rPr>
          <w:color w:val="000000"/>
          <w:sz w:val="28"/>
          <w:szCs w:val="28"/>
        </w:rPr>
        <w:t>Зуйского</w:t>
      </w:r>
      <w:proofErr w:type="spellEnd"/>
      <w:r w:rsidR="007147AA">
        <w:rPr>
          <w:color w:val="000000"/>
          <w:sz w:val="28"/>
          <w:szCs w:val="28"/>
        </w:rPr>
        <w:t xml:space="preserve"> сельского совета – главу администрации </w:t>
      </w:r>
      <w:proofErr w:type="spellStart"/>
      <w:r w:rsidR="007147AA">
        <w:rPr>
          <w:color w:val="000000"/>
          <w:sz w:val="28"/>
          <w:szCs w:val="28"/>
        </w:rPr>
        <w:t>Зуйского</w:t>
      </w:r>
      <w:proofErr w:type="spellEnd"/>
      <w:r w:rsidR="007147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147AA">
        <w:rPr>
          <w:color w:val="000000"/>
          <w:sz w:val="28"/>
          <w:szCs w:val="28"/>
        </w:rPr>
        <w:t>Лахина</w:t>
      </w:r>
      <w:proofErr w:type="spellEnd"/>
      <w:r w:rsidR="007147AA">
        <w:rPr>
          <w:color w:val="000000"/>
          <w:sz w:val="28"/>
          <w:szCs w:val="28"/>
        </w:rPr>
        <w:t xml:space="preserve"> А.А.</w:t>
      </w:r>
    </w:p>
    <w:p w:rsidR="00BF6C90" w:rsidRDefault="00BF6C90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6C90" w:rsidRDefault="00BF6C90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6C90" w:rsidRDefault="00BF6C90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Зуйского</w:t>
      </w:r>
      <w:proofErr w:type="spellEnd"/>
      <w:r>
        <w:rPr>
          <w:color w:val="000000"/>
          <w:sz w:val="28"/>
          <w:szCs w:val="28"/>
        </w:rPr>
        <w:t xml:space="preserve"> сельского совета –</w:t>
      </w:r>
    </w:p>
    <w:p w:rsidR="00BF6C90" w:rsidRPr="00781A41" w:rsidRDefault="00BF6C90" w:rsidP="00714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Зуйского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А.А.Лахин</w:t>
      </w:r>
      <w:proofErr w:type="spellEnd"/>
    </w:p>
    <w:p w:rsidR="00643CA6" w:rsidRDefault="00643CA6"/>
    <w:p w:rsidR="00684088" w:rsidRPr="00684088" w:rsidRDefault="00684088" w:rsidP="006840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088">
        <w:rPr>
          <w:rFonts w:ascii="Times New Roman" w:hAnsi="Times New Roman" w:cs="Times New Roman"/>
        </w:rPr>
        <w:lastRenderedPageBreak/>
        <w:t>Приложение 1 к решению 32 сессии</w:t>
      </w:r>
    </w:p>
    <w:p w:rsidR="00684088" w:rsidRPr="00684088" w:rsidRDefault="00684088" w:rsidP="0068408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84088">
        <w:rPr>
          <w:rFonts w:ascii="Times New Roman" w:hAnsi="Times New Roman" w:cs="Times New Roman"/>
        </w:rPr>
        <w:t>Зуйского</w:t>
      </w:r>
      <w:proofErr w:type="spellEnd"/>
      <w:r w:rsidRPr="00684088">
        <w:rPr>
          <w:rFonts w:ascii="Times New Roman" w:hAnsi="Times New Roman" w:cs="Times New Roman"/>
        </w:rPr>
        <w:t xml:space="preserve"> сельского совета от 07.12.2016 №</w:t>
      </w:r>
    </w:p>
    <w:p w:rsidR="00684088" w:rsidRDefault="00684088" w:rsidP="006840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>о муниципальном дорожном фонде</w:t>
      </w: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088">
        <w:rPr>
          <w:rFonts w:ascii="Times New Roman" w:hAnsi="Times New Roman" w:cs="Times New Roman"/>
          <w:b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88" w:rsidRDefault="00684088" w:rsidP="006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Республики Крым от 06.07.2015 №133-ЗРК/2015 «О дорожном фонде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Республики Крым», Уставом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 Республики Крым, и определяет порядок формирования и использования бюджетных ассигнований дорожного фонда.</w:t>
      </w:r>
    </w:p>
    <w:p w:rsidR="00684088" w:rsidRPr="00684088" w:rsidRDefault="00684088" w:rsidP="006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 xml:space="preserve">1. Муниципальный дорожный фонд </w:t>
      </w:r>
      <w:proofErr w:type="spellStart"/>
      <w:r w:rsidRPr="00684088">
        <w:rPr>
          <w:rFonts w:ascii="Times New Roman" w:hAnsi="Times New Roman" w:cs="Times New Roman"/>
          <w:b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Белогорского района Республики Крым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1.1.Дорожный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1.2. Денежные средства дорожного фонда имеют целевое назначение и не подлежат  расходованию на нужды, не связанные с обеспечением дорожной деятельности.</w:t>
      </w:r>
    </w:p>
    <w:p w:rsid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2. </w:t>
      </w:r>
      <w:r w:rsidRPr="00684088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и источники формирования </w:t>
      </w: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>дорожного фонда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2.1. Формирование бюджетных ассигнований муниципального дорожного фонда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 сельского поселения Белогорского района Республики Крым на очередной финансовый год и плановый период осуществляется в соответствии с Бюджетным кодексом Российской Федерации, нормативными правовыми актами Российской Федерации и Республики Крым, а также муниципальными правовыми актами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совета и администрации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 о бюджете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</w:t>
      </w:r>
      <w:r w:rsidRPr="0068408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представительного органа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от: </w:t>
      </w:r>
      <w:proofErr w:type="gramEnd"/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(инжекторы) двигателей, производимые на территории Российской Федерации, подлежащих зачислению в бюджет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3)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4) доходов от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8">
        <w:rPr>
          <w:rFonts w:ascii="Times New Roman" w:hAnsi="Times New Roman" w:cs="Times New Roman"/>
          <w:sz w:val="28"/>
          <w:szCs w:val="28"/>
        </w:rPr>
        <w:t xml:space="preserve">5) платы в счет возмещения вреда, причиняемого автомобильным дорогам общего пользования местного значения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транспортными средствами, осуществляющими перевозки тяжеловесных и (или) крупногабаритных грузов, в порядке и в случаях, предусмотренном законодательством Российской Федерации, Республики Крым и нормативными правовыми актами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Крым;</w:t>
      </w:r>
      <w:proofErr w:type="gramEnd"/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7) доходов от предоставления на платной основе парковок (парковочных мест), расположенных на автомобильных дорогах общего пользования местного значения;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8">
        <w:rPr>
          <w:rFonts w:ascii="Times New Roman" w:hAnsi="Times New Roman" w:cs="Times New Roman"/>
          <w:sz w:val="28"/>
          <w:szCs w:val="28"/>
        </w:rPr>
        <w:t xml:space="preserve">8) денежных средств, поступающих в бюджет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контрактов, иных договоров и соглашений о предоставлении субсидий юридическим лицам и индивидуальным предпринимателям, осуществляющим дорожную деятельность в отношении автомобильных дорог общего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финансируемых за счет средств муниципального дорожного фонда, или в связи с уклонением от заключения такого контракта или иных договоров и соглашений;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8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lastRenderedPageBreak/>
        <w:t>10) поступлений в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12) возмещения ущерба, причиняемого автомобильным дорогам общего пользования местного значения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противоправными деяниями юридических или физических лиц;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13) иных сборов и поступлений, связанных с эксплуатацией автомобильных дорог общего пользования местного значения муниципального 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установленных решениями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Крым, предусматривающих создание дорожного фонда.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3. </w:t>
      </w:r>
      <w:r w:rsidRPr="00684088">
        <w:rPr>
          <w:rFonts w:ascii="Times New Roman" w:hAnsi="Times New Roman" w:cs="Times New Roman"/>
          <w:b/>
          <w:sz w:val="28"/>
          <w:szCs w:val="28"/>
        </w:rPr>
        <w:t>Порядок использования бюджетных ассигнований муниципального дорожного фонда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3.1. Главным распорядителем бюджетных ассигнований дорожного фонда является администрация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и осуществляет распределение бюджетных ассигнований по следующим направлениям: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3.1.1. Капитальный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3.1.3. Осуществление мероприятий, предусмотренных утверждёнными в установленном порядке муниципальными целевыми программами, направленными на развитие и сохранение сети автомобильных дорог общего пользования местного значения.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- оплату налогов и прочих обязательных платежей в части дорожного хозяйства;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3.1.5. Капитальный ремонт и ремонт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3.1.6.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3.1.7. Средства муниципального дорожного фонда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 Республики Крым могут быть 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на обслуживание долговых обязательств, связанных с использованием указанных кредитов.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3.1.8. Средства муниципального дорожного фонда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3.2.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утверждаются Постановлением главы администрации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 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88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68408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84088">
        <w:rPr>
          <w:rFonts w:ascii="Times New Roman" w:hAnsi="Times New Roman" w:cs="Times New Roman"/>
          <w:b/>
          <w:sz w:val="28"/>
          <w:szCs w:val="28"/>
        </w:rPr>
        <w:t xml:space="preserve"> использованием средств муниципального дорожного фонда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 xml:space="preserve"> использованием средств муниципального дорожного фонда осуществляется в соответствии с действующим бюджетным законодательством.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4.3 Администрация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формирует отчет об использовании бюджетных ассигнований муниципального дорожного фонда ежеквартально, но не позднее 15-го числа месяца, следующего за </w:t>
      </w:r>
      <w:proofErr w:type="gramStart"/>
      <w:r w:rsidRPr="0068408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4088">
        <w:rPr>
          <w:rFonts w:ascii="Times New Roman" w:hAnsi="Times New Roman" w:cs="Times New Roman"/>
          <w:sz w:val="28"/>
          <w:szCs w:val="28"/>
        </w:rPr>
        <w:t>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>Форма отчетности об использовании бюджетных ассигнований муниципального дорожного фонда устанавливается финансовым управлением администрации Белогорского района Республики Крым.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муниципального дорожного фонда предоставляются в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 сельский совет Белогорского района Республики Крым в составе проекта решения об исполнении бюджета муниципального </w:t>
      </w:r>
      <w:r w:rsidRPr="0068408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за отчетный финансовый год. </w:t>
      </w:r>
    </w:p>
    <w:p w:rsidR="00684088" w:rsidRPr="00684088" w:rsidRDefault="00684088" w:rsidP="006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88">
        <w:rPr>
          <w:rFonts w:ascii="Times New Roman" w:hAnsi="Times New Roman" w:cs="Times New Roman"/>
          <w:sz w:val="28"/>
          <w:szCs w:val="28"/>
        </w:rPr>
        <w:t xml:space="preserve">4.4. Бюджетные ассигнования муниципального дорожного фонда подлежат возврату в бюджет </w:t>
      </w:r>
      <w:proofErr w:type="spellStart"/>
      <w:r w:rsidRPr="0068408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8408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в случаях установления их не целевого использования, влекущего ответственность, установленную действующим законодательством.</w:t>
      </w:r>
    </w:p>
    <w:p w:rsidR="00684088" w:rsidRDefault="00684088" w:rsidP="00684088"/>
    <w:p w:rsidR="00684088" w:rsidRDefault="00684088" w:rsidP="00684088"/>
    <w:p w:rsidR="00684088" w:rsidRDefault="00684088"/>
    <w:sectPr w:rsidR="00684088" w:rsidSect="00BF6C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7A"/>
    <w:rsid w:val="00351F15"/>
    <w:rsid w:val="00374F87"/>
    <w:rsid w:val="00643CA6"/>
    <w:rsid w:val="00684088"/>
    <w:rsid w:val="007147AA"/>
    <w:rsid w:val="00781A41"/>
    <w:rsid w:val="0094187A"/>
    <w:rsid w:val="00B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A41"/>
  </w:style>
  <w:style w:type="character" w:styleId="a4">
    <w:name w:val="Hyperlink"/>
    <w:basedOn w:val="a0"/>
    <w:uiPriority w:val="99"/>
    <w:semiHidden/>
    <w:unhideWhenUsed/>
    <w:rsid w:val="00781A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A41"/>
  </w:style>
  <w:style w:type="character" w:styleId="a4">
    <w:name w:val="Hyperlink"/>
    <w:basedOn w:val="a0"/>
    <w:uiPriority w:val="99"/>
    <w:semiHidden/>
    <w:unhideWhenUsed/>
    <w:rsid w:val="00781A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cp:lastPrinted>2016-12-08T05:28:00Z</cp:lastPrinted>
  <dcterms:created xsi:type="dcterms:W3CDTF">2016-12-06T07:00:00Z</dcterms:created>
  <dcterms:modified xsi:type="dcterms:W3CDTF">2016-12-08T05:28:00Z</dcterms:modified>
</cp:coreProperties>
</file>