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50" w:rsidRPr="00FA001A" w:rsidRDefault="00267C50" w:rsidP="00267C50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FA001A">
        <w:rPr>
          <w:noProof/>
          <w:sz w:val="24"/>
          <w:szCs w:val="24"/>
          <w:lang w:eastAsia="ru-RU"/>
        </w:rPr>
        <w:drawing>
          <wp:inline distT="0" distB="0" distL="0" distR="0" wp14:anchorId="28A5401F" wp14:editId="6699AF24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50" w:rsidRPr="00267C50" w:rsidRDefault="00267C50" w:rsidP="00267C5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C50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267C50" w:rsidRPr="00267C50" w:rsidRDefault="00267C50" w:rsidP="00267C5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7C50"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267C50" w:rsidRPr="00267C50" w:rsidRDefault="00267C50" w:rsidP="00267C5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7C50"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 w:rsidRPr="00267C50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267C50" w:rsidRPr="00267C50" w:rsidRDefault="005E279D" w:rsidP="00267C5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67C50" w:rsidRPr="00267C50">
        <w:rPr>
          <w:rFonts w:ascii="Times New Roman" w:hAnsi="Times New Roman" w:cs="Times New Roman"/>
          <w:bCs/>
          <w:sz w:val="28"/>
          <w:szCs w:val="28"/>
        </w:rPr>
        <w:t xml:space="preserve">-я сессия </w:t>
      </w:r>
      <w:r w:rsidR="00267C5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67C50" w:rsidRPr="00267C50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267C50" w:rsidRPr="00267C50" w:rsidRDefault="00267C50" w:rsidP="00267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C50" w:rsidRPr="00267C50" w:rsidRDefault="005E279D" w:rsidP="00267C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2020 </w:t>
      </w:r>
      <w:r w:rsidR="00267C50" w:rsidRPr="00267C50">
        <w:rPr>
          <w:rFonts w:ascii="Times New Roman" w:hAnsi="Times New Roman" w:cs="Times New Roman"/>
          <w:sz w:val="28"/>
          <w:szCs w:val="28"/>
        </w:rPr>
        <w:t>года</w:t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C50" w:rsidRPr="00267C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267C50" w:rsidRPr="00267C50" w:rsidRDefault="00267C50" w:rsidP="00267C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Pr="00267C50" w:rsidRDefault="00267C50" w:rsidP="00267C5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67C50" w:rsidRPr="00267C50" w:rsidRDefault="00267C50" w:rsidP="00267C50">
      <w:pPr>
        <w:tabs>
          <w:tab w:val="left" w:pos="4240"/>
          <w:tab w:val="left" w:pos="8480"/>
        </w:tabs>
        <w:autoSpaceDE w:val="0"/>
        <w:autoSpaceDN w:val="0"/>
        <w:adjustRightInd w:val="0"/>
        <w:spacing w:after="0" w:line="240" w:lineRule="auto"/>
        <w:ind w:left="8550"/>
        <w:rPr>
          <w:rFonts w:ascii="Times New Roman" w:hAnsi="Times New Roman" w:cs="Times New Roman"/>
          <w:bCs/>
          <w:sz w:val="28"/>
          <w:szCs w:val="28"/>
        </w:rPr>
      </w:pPr>
    </w:p>
    <w:p w:rsidR="00267C50" w:rsidRPr="00267C50" w:rsidRDefault="00267C50" w:rsidP="00267C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267C50" w:rsidRPr="00267C50" w:rsidRDefault="00267C50" w:rsidP="00267C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7C50" w:rsidRPr="00267C50" w:rsidRDefault="00267C50" w:rsidP="00267C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7C50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267C50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</w:t>
      </w:r>
    </w:p>
    <w:p w:rsidR="00267C50" w:rsidRPr="00267C50" w:rsidRDefault="00267C50" w:rsidP="00267C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267C50" w:rsidRPr="00267C50" w:rsidRDefault="00267C50" w:rsidP="00267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C50" w:rsidRPr="00267C50" w:rsidRDefault="00267C50" w:rsidP="00267C50">
      <w:pPr>
        <w:tabs>
          <w:tab w:val="left" w:pos="99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267C50">
        <w:rPr>
          <w:rFonts w:ascii="Times New Roman" w:eastAsia="Times New Roman" w:hAnsi="Times New Roman" w:cs="Times New Roman"/>
          <w:sz w:val="28"/>
          <w:szCs w:val="28"/>
        </w:rPr>
        <w:t>Зуйское</w:t>
      </w:r>
      <w:proofErr w:type="spell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принятого решением 3-й сессии I- </w:t>
      </w:r>
      <w:proofErr w:type="spellStart"/>
      <w:r w:rsidRPr="00267C5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r w:rsidRPr="00267C5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Белогорского района Республики Крым 05.11.2014 года № 15 в соответствие Федеральным законом от 6 октября 2003 года № 131-ФЗ «Об общих принципах организации местного самоуправления в Российской Федерации», руководствуясь Законом Республики Крым от 21.08.2014 № 54-ЗРК «Об основах местного самоуправления</w:t>
      </w:r>
      <w:proofErr w:type="gram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Крым», Уставом муниципального образования </w:t>
      </w:r>
      <w:proofErr w:type="spellStart"/>
      <w:r w:rsidRPr="00267C50">
        <w:rPr>
          <w:rFonts w:ascii="Times New Roman" w:eastAsia="Times New Roman" w:hAnsi="Times New Roman" w:cs="Times New Roman"/>
          <w:sz w:val="28"/>
          <w:szCs w:val="28"/>
        </w:rPr>
        <w:t>Зуйское</w:t>
      </w:r>
      <w:proofErr w:type="spell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</w:t>
      </w:r>
    </w:p>
    <w:p w:rsidR="00267C50" w:rsidRPr="00267C50" w:rsidRDefault="00267C50" w:rsidP="00267C50">
      <w:pPr>
        <w:tabs>
          <w:tab w:val="left" w:pos="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C50" w:rsidRPr="00267C50" w:rsidRDefault="00267C50" w:rsidP="0026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C50">
        <w:rPr>
          <w:rFonts w:ascii="Times New Roman" w:eastAsia="Times New Roman" w:hAnsi="Times New Roman" w:cs="Times New Roman"/>
          <w:sz w:val="28"/>
          <w:szCs w:val="28"/>
        </w:rPr>
        <w:t>Зуйский</w:t>
      </w:r>
      <w:proofErr w:type="spell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267C50" w:rsidRPr="00267C50" w:rsidRDefault="00267C50" w:rsidP="0026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C50" w:rsidRPr="00267C50" w:rsidRDefault="00267C50" w:rsidP="0026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Pr="00267C50">
        <w:rPr>
          <w:rFonts w:ascii="Times New Roman" w:eastAsia="Times New Roman" w:hAnsi="Times New Roman" w:cs="Times New Roman"/>
          <w:sz w:val="28"/>
          <w:szCs w:val="28"/>
        </w:rPr>
        <w:t>Зуйское</w:t>
      </w:r>
      <w:proofErr w:type="spell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Крым, принятого решением 3-й сессии 1-го созыва </w:t>
      </w:r>
      <w:proofErr w:type="spellStart"/>
      <w:r w:rsidRPr="00267C5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267C5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Белогорского района Республики Крым 05.11.2014 года № 15 следующие изменения:</w:t>
      </w:r>
    </w:p>
    <w:p w:rsidR="00221D92" w:rsidRPr="00267C50" w:rsidRDefault="008E4FBF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50">
        <w:rPr>
          <w:rFonts w:ascii="Times New Roman" w:hAnsi="Times New Roman" w:cs="Times New Roman"/>
          <w:b/>
          <w:sz w:val="28"/>
          <w:szCs w:val="28"/>
        </w:rPr>
        <w:t>1.</w:t>
      </w:r>
      <w:r w:rsidR="00EC0FE3">
        <w:rPr>
          <w:rFonts w:ascii="Times New Roman" w:hAnsi="Times New Roman" w:cs="Times New Roman"/>
          <w:b/>
          <w:sz w:val="28"/>
          <w:szCs w:val="28"/>
        </w:rPr>
        <w:t>1</w:t>
      </w:r>
      <w:r w:rsidRPr="00267C5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219D7" w:rsidRPr="00267C50">
        <w:rPr>
          <w:rFonts w:ascii="Times New Roman" w:hAnsi="Times New Roman" w:cs="Times New Roman"/>
          <w:b/>
          <w:sz w:val="28"/>
          <w:szCs w:val="28"/>
        </w:rPr>
        <w:t xml:space="preserve">т. 22 </w:t>
      </w:r>
      <w:r w:rsidR="00267C50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8219D7" w:rsidRPr="00267C50">
        <w:rPr>
          <w:rFonts w:ascii="Times New Roman" w:hAnsi="Times New Roman" w:cs="Times New Roman"/>
          <w:b/>
          <w:sz w:val="28"/>
          <w:szCs w:val="28"/>
        </w:rPr>
        <w:t>дополнить п.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>2</w:t>
      </w:r>
      <w:r w:rsidR="008219D7" w:rsidRPr="00267C50">
        <w:rPr>
          <w:rFonts w:ascii="Times New Roman" w:hAnsi="Times New Roman" w:cs="Times New Roman"/>
          <w:b/>
          <w:sz w:val="28"/>
          <w:szCs w:val="28"/>
        </w:rPr>
        <w:t xml:space="preserve">  следующего содержания</w:t>
      </w:r>
      <w:r w:rsidR="00267C50">
        <w:rPr>
          <w:rFonts w:ascii="Times New Roman" w:hAnsi="Times New Roman" w:cs="Times New Roman"/>
          <w:b/>
          <w:sz w:val="28"/>
          <w:szCs w:val="28"/>
        </w:rPr>
        <w:t>:</w:t>
      </w:r>
    </w:p>
    <w:p w:rsidR="008219D7" w:rsidRDefault="008219D7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BF">
        <w:rPr>
          <w:rFonts w:ascii="Times New Roman" w:hAnsi="Times New Roman" w:cs="Times New Roman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 </w:t>
      </w:r>
    </w:p>
    <w:p w:rsidR="00EC0FE3" w:rsidRPr="008E4FBF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Pr="00267C50" w:rsidRDefault="0046173B" w:rsidP="0026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7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2. ст. 22 </w:t>
      </w:r>
      <w:r w:rsidR="00267C50">
        <w:rPr>
          <w:rFonts w:ascii="Times New Roman" w:hAnsi="Times New Roman" w:cs="Times New Roman"/>
          <w:b/>
          <w:sz w:val="28"/>
          <w:szCs w:val="28"/>
        </w:rPr>
        <w:t>Устава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 дополнить п.3  следующего содержания</w:t>
      </w:r>
      <w:r w:rsidR="00267C50">
        <w:rPr>
          <w:rFonts w:ascii="Times New Roman" w:hAnsi="Times New Roman" w:cs="Times New Roman"/>
          <w:b/>
          <w:sz w:val="28"/>
          <w:szCs w:val="28"/>
        </w:rPr>
        <w:t>:</w:t>
      </w:r>
    </w:p>
    <w:p w:rsidR="00267C50" w:rsidRDefault="00267C50" w:rsidP="0026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BF">
        <w:rPr>
          <w:rFonts w:ascii="Times New Roman" w:hAnsi="Times New Roman" w:cs="Times New Roman"/>
          <w:sz w:val="28"/>
          <w:szCs w:val="28"/>
        </w:rPr>
        <w:t>3. Участие в сходе граждан выборных должностных лиц местного самоуправления является обязательным.</w:t>
      </w:r>
    </w:p>
    <w:p w:rsidR="00EC0FE3" w:rsidRPr="008E4FBF" w:rsidRDefault="00EC0FE3" w:rsidP="0026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Pr="00267C50" w:rsidRDefault="0046173B" w:rsidP="0026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3. ч.1 </w:t>
      </w:r>
      <w:proofErr w:type="spellStart"/>
      <w:proofErr w:type="gramStart"/>
      <w:r w:rsidR="00267C50" w:rsidRPr="00267C5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267C50">
        <w:rPr>
          <w:rFonts w:ascii="Times New Roman" w:hAnsi="Times New Roman" w:cs="Times New Roman"/>
          <w:b/>
          <w:sz w:val="28"/>
          <w:szCs w:val="28"/>
        </w:rPr>
        <w:t>Устава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 дополнить п. 33</w:t>
      </w:r>
      <w:r w:rsidR="00267C50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67C50" w:rsidRDefault="00267C50" w:rsidP="0026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BF">
        <w:rPr>
          <w:rFonts w:ascii="Times New Roman" w:hAnsi="Times New Roman" w:cs="Times New Roman"/>
          <w:sz w:val="28"/>
          <w:szCs w:val="28"/>
        </w:rPr>
        <w:lastRenderedPageBreak/>
        <w:t xml:space="preserve">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</w:t>
      </w:r>
      <w:proofErr w:type="gramEnd"/>
    </w:p>
    <w:p w:rsidR="00EC0FE3" w:rsidRPr="008E4FBF" w:rsidRDefault="00EC0FE3" w:rsidP="0026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92" w:rsidRPr="00267C50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="00267C50" w:rsidRPr="00267C50">
        <w:rPr>
          <w:rFonts w:ascii="Times New Roman" w:hAnsi="Times New Roman" w:cs="Times New Roman"/>
          <w:b/>
          <w:sz w:val="28"/>
          <w:szCs w:val="28"/>
        </w:rPr>
        <w:t>с</w:t>
      </w:r>
      <w:r w:rsidR="005B41B0" w:rsidRPr="00267C5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="005B41B0" w:rsidRPr="00267C50">
        <w:rPr>
          <w:rFonts w:ascii="Times New Roman" w:hAnsi="Times New Roman" w:cs="Times New Roman"/>
          <w:b/>
          <w:sz w:val="28"/>
          <w:szCs w:val="28"/>
        </w:rPr>
        <w:t xml:space="preserve"> 40 </w:t>
      </w:r>
      <w:r w:rsidR="00267C50">
        <w:rPr>
          <w:rFonts w:ascii="Times New Roman" w:hAnsi="Times New Roman" w:cs="Times New Roman"/>
          <w:b/>
          <w:sz w:val="28"/>
          <w:szCs w:val="28"/>
        </w:rPr>
        <w:t>Устава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1B0" w:rsidRPr="00267C50">
        <w:rPr>
          <w:rFonts w:ascii="Times New Roman" w:hAnsi="Times New Roman" w:cs="Times New Roman"/>
          <w:b/>
          <w:sz w:val="28"/>
          <w:szCs w:val="28"/>
        </w:rPr>
        <w:t>дополнить ч. 5 следующего содержания</w:t>
      </w:r>
      <w:r w:rsidR="00267C50">
        <w:rPr>
          <w:rFonts w:ascii="Times New Roman" w:hAnsi="Times New Roman" w:cs="Times New Roman"/>
          <w:b/>
          <w:sz w:val="28"/>
          <w:szCs w:val="28"/>
        </w:rPr>
        <w:t>:</w:t>
      </w:r>
    </w:p>
    <w:p w:rsidR="005B41B0" w:rsidRDefault="005B41B0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4FBF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</w:t>
      </w:r>
      <w:proofErr w:type="gramEnd"/>
      <w:r w:rsidRPr="008E4FBF">
        <w:rPr>
          <w:rFonts w:ascii="Times New Roman" w:hAnsi="Times New Roman" w:cs="Times New Roman"/>
          <w:sz w:val="28"/>
          <w:szCs w:val="28"/>
        </w:rPr>
        <w:t xml:space="preserve">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C0FE3" w:rsidRPr="008E4FBF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B0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67C50">
        <w:rPr>
          <w:rFonts w:ascii="Times New Roman" w:hAnsi="Times New Roman" w:cs="Times New Roman"/>
          <w:b/>
          <w:sz w:val="28"/>
          <w:szCs w:val="28"/>
        </w:rPr>
        <w:t>абзацы  7 и 8 п. 4 ч.</w:t>
      </w:r>
      <w:r w:rsidR="005B41B0" w:rsidRPr="00267C5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="005B41B0" w:rsidRPr="00267C5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5B41B0" w:rsidRPr="00267C50">
        <w:rPr>
          <w:rFonts w:ascii="Times New Roman" w:hAnsi="Times New Roman" w:cs="Times New Roman"/>
          <w:b/>
          <w:sz w:val="28"/>
          <w:szCs w:val="28"/>
        </w:rPr>
        <w:t xml:space="preserve">  49 </w:t>
      </w:r>
      <w:r w:rsidR="00267C50">
        <w:rPr>
          <w:rFonts w:ascii="Times New Roman" w:hAnsi="Times New Roman" w:cs="Times New Roman"/>
          <w:b/>
          <w:sz w:val="28"/>
          <w:szCs w:val="28"/>
        </w:rPr>
        <w:t>Устава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силу.</w:t>
      </w:r>
    </w:p>
    <w:p w:rsidR="00EC0FE3" w:rsidRPr="00267C50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1B0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C0FE3">
        <w:rPr>
          <w:rFonts w:ascii="Times New Roman" w:hAnsi="Times New Roman" w:cs="Times New Roman"/>
          <w:b/>
          <w:sz w:val="28"/>
          <w:szCs w:val="28"/>
        </w:rPr>
        <w:t xml:space="preserve">п.3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>ч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FE3">
        <w:rPr>
          <w:rFonts w:ascii="Times New Roman" w:hAnsi="Times New Roman" w:cs="Times New Roman"/>
          <w:b/>
          <w:sz w:val="28"/>
          <w:szCs w:val="28"/>
        </w:rPr>
        <w:t>1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75302" w:rsidRPr="00267C5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 49 </w:t>
      </w:r>
      <w:r w:rsidR="00267C50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EC0FE3">
        <w:rPr>
          <w:rFonts w:ascii="Times New Roman" w:hAnsi="Times New Roman" w:cs="Times New Roman"/>
          <w:b/>
          <w:sz w:val="28"/>
          <w:szCs w:val="28"/>
        </w:rPr>
        <w:t>абзацем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267C50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EC0FE3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0FE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EC0FE3">
        <w:rPr>
          <w:rFonts w:ascii="Times New Roman" w:hAnsi="Times New Roman" w:cs="Times New Roman"/>
          <w:sz w:val="28"/>
          <w:szCs w:val="28"/>
        </w:rPr>
        <w:t>контроль и надзор за соблюдением законодательства в области виноградарства и виноделия</w:t>
      </w:r>
      <w:r w:rsidRPr="00EC0FE3">
        <w:rPr>
          <w:rFonts w:ascii="Times New Roman" w:hAnsi="Times New Roman" w:cs="Times New Roman"/>
          <w:b/>
          <w:sz w:val="28"/>
          <w:szCs w:val="28"/>
        </w:rPr>
        <w:t>.</w:t>
      </w:r>
    </w:p>
    <w:p w:rsidR="00EC0FE3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FE3" w:rsidRDefault="00EC0FE3" w:rsidP="00EC0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п.6 </w:t>
      </w:r>
      <w:r w:rsidRPr="00267C50">
        <w:rPr>
          <w:rFonts w:ascii="Times New Roman" w:hAnsi="Times New Roman" w:cs="Times New Roman"/>
          <w:b/>
          <w:sz w:val="28"/>
          <w:szCs w:val="28"/>
        </w:rPr>
        <w:t xml:space="preserve">ч.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6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7C5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267C50">
        <w:rPr>
          <w:rFonts w:ascii="Times New Roman" w:hAnsi="Times New Roman" w:cs="Times New Roman"/>
          <w:b/>
          <w:sz w:val="28"/>
          <w:szCs w:val="28"/>
        </w:rPr>
        <w:t xml:space="preserve"> 49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Pr="00267C50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абзацем</w:t>
      </w:r>
      <w:r w:rsidRPr="00267C5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 следующего содержания:</w:t>
      </w:r>
    </w:p>
    <w:p w:rsidR="00EC0FE3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0FE3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EC0FE3" w:rsidRPr="00EC0FE3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302" w:rsidRPr="008E4FBF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0FE3">
        <w:rPr>
          <w:rFonts w:ascii="Times New Roman" w:hAnsi="Times New Roman" w:cs="Times New Roman"/>
          <w:sz w:val="28"/>
          <w:szCs w:val="28"/>
        </w:rPr>
        <w:t>8</w:t>
      </w:r>
      <w:r w:rsidR="00267C50">
        <w:rPr>
          <w:rFonts w:ascii="Times New Roman" w:hAnsi="Times New Roman" w:cs="Times New Roman"/>
          <w:sz w:val="28"/>
          <w:szCs w:val="28"/>
        </w:rPr>
        <w:t xml:space="preserve">.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>Устав</w:t>
      </w:r>
      <w:r w:rsidR="00267C50">
        <w:rPr>
          <w:rFonts w:ascii="Times New Roman" w:hAnsi="Times New Roman" w:cs="Times New Roman"/>
          <w:sz w:val="28"/>
          <w:szCs w:val="28"/>
        </w:rPr>
        <w:t xml:space="preserve"> </w:t>
      </w:r>
      <w:r w:rsidR="00267C50">
        <w:rPr>
          <w:rFonts w:ascii="Times New Roman" w:hAnsi="Times New Roman" w:cs="Times New Roman"/>
          <w:b/>
          <w:sz w:val="28"/>
          <w:szCs w:val="28"/>
        </w:rPr>
        <w:t>д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proofErr w:type="spellStart"/>
      <w:proofErr w:type="gramStart"/>
      <w:r w:rsidR="00C75302" w:rsidRPr="00267C5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  58.1</w:t>
      </w:r>
      <w:r w:rsidR="00C75302" w:rsidRPr="008E4FBF">
        <w:rPr>
          <w:rFonts w:ascii="Times New Roman" w:hAnsi="Times New Roman" w:cs="Times New Roman"/>
          <w:sz w:val="28"/>
          <w:szCs w:val="28"/>
        </w:rPr>
        <w:t xml:space="preserve">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75302" w:rsidRDefault="00C75302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BF">
        <w:rPr>
          <w:rFonts w:ascii="Times New Roman" w:hAnsi="Times New Roman" w:cs="Times New Roman"/>
          <w:sz w:val="28"/>
          <w:szCs w:val="28"/>
        </w:rPr>
        <w:t xml:space="preserve">Статья 58.1. Ответственность председателя </w:t>
      </w:r>
      <w:proofErr w:type="spellStart"/>
      <w:r w:rsidRPr="008E4FB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8E4FBF">
        <w:rPr>
          <w:rFonts w:ascii="Times New Roman" w:hAnsi="Times New Roman" w:cs="Times New Roman"/>
          <w:sz w:val="28"/>
          <w:szCs w:val="28"/>
        </w:rPr>
        <w:t xml:space="preserve"> сельского совета перед государством 1. </w:t>
      </w:r>
      <w:proofErr w:type="gramStart"/>
      <w:r w:rsidRPr="008E4FBF">
        <w:rPr>
          <w:rFonts w:ascii="Times New Roman" w:hAnsi="Times New Roman" w:cs="Times New Roman"/>
          <w:sz w:val="28"/>
          <w:szCs w:val="28"/>
        </w:rP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председателя </w:t>
      </w:r>
      <w:proofErr w:type="spellStart"/>
      <w:r w:rsidRPr="008E4FB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8E4FBF">
        <w:rPr>
          <w:rFonts w:ascii="Times New Roman" w:hAnsi="Times New Roman" w:cs="Times New Roman"/>
          <w:sz w:val="28"/>
          <w:szCs w:val="28"/>
        </w:rPr>
        <w:t xml:space="preserve"> сельского совета в случае: 1) издания председателем </w:t>
      </w:r>
      <w:proofErr w:type="spellStart"/>
      <w:r w:rsidRPr="008E4FBF">
        <w:rPr>
          <w:rFonts w:ascii="Times New Roman" w:hAnsi="Times New Roman" w:cs="Times New Roman"/>
          <w:sz w:val="28"/>
          <w:szCs w:val="28"/>
        </w:rPr>
        <w:t>Зуского</w:t>
      </w:r>
      <w:proofErr w:type="spellEnd"/>
      <w:r w:rsidRPr="008E4FBF">
        <w:rPr>
          <w:rFonts w:ascii="Times New Roman" w:hAnsi="Times New Roman" w:cs="Times New Roman"/>
          <w:sz w:val="28"/>
          <w:szCs w:val="28"/>
        </w:rPr>
        <w:t xml:space="preserve"> сельского совета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Поселения, если такие противоречия установлены соответствующим судом</w:t>
      </w:r>
      <w:proofErr w:type="gramEnd"/>
      <w:r w:rsidRPr="008E4FBF">
        <w:rPr>
          <w:rFonts w:ascii="Times New Roman" w:hAnsi="Times New Roman" w:cs="Times New Roman"/>
          <w:sz w:val="28"/>
          <w:szCs w:val="28"/>
        </w:rPr>
        <w:t xml:space="preserve">, а это </w:t>
      </w:r>
      <w:r w:rsidRPr="008E4FB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 </w:t>
      </w:r>
      <w:proofErr w:type="gramStart"/>
      <w:r w:rsidRPr="008E4FBF">
        <w:rPr>
          <w:rFonts w:ascii="Times New Roman" w:hAnsi="Times New Roman" w:cs="Times New Roman"/>
          <w:sz w:val="28"/>
          <w:szCs w:val="28"/>
        </w:rPr>
        <w:t xml:space="preserve">2) совершения председателем </w:t>
      </w:r>
      <w:proofErr w:type="spellStart"/>
      <w:r w:rsidRPr="008E4FB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8E4FBF">
        <w:rPr>
          <w:rFonts w:ascii="Times New Roman" w:hAnsi="Times New Roman" w:cs="Times New Roman"/>
          <w:sz w:val="28"/>
          <w:szCs w:val="28"/>
        </w:rPr>
        <w:t xml:space="preserve"> сельского совета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8E4FBF">
        <w:rPr>
          <w:rFonts w:ascii="Times New Roman" w:hAnsi="Times New Roman" w:cs="Times New Roman"/>
          <w:sz w:val="28"/>
          <w:szCs w:val="28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</w:p>
    <w:p w:rsidR="00EC0FE3" w:rsidRPr="008E4FBF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302" w:rsidRPr="00267C50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C0FE3">
        <w:rPr>
          <w:rFonts w:ascii="Times New Roman" w:hAnsi="Times New Roman" w:cs="Times New Roman"/>
          <w:b/>
          <w:sz w:val="28"/>
          <w:szCs w:val="28"/>
        </w:rPr>
        <w:t>9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8E4FBF" w:rsidRPr="00267C50">
        <w:rPr>
          <w:rFonts w:ascii="Times New Roman" w:hAnsi="Times New Roman" w:cs="Times New Roman"/>
          <w:b/>
          <w:sz w:val="28"/>
          <w:szCs w:val="28"/>
        </w:rPr>
        <w:t>с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 77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дополнить ч. 2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="00267C50">
        <w:rPr>
          <w:rFonts w:ascii="Times New Roman" w:hAnsi="Times New Roman" w:cs="Times New Roman"/>
          <w:b/>
          <w:sz w:val="28"/>
          <w:szCs w:val="28"/>
        </w:rPr>
        <w:t>:</w:t>
      </w:r>
    </w:p>
    <w:p w:rsidR="00C75302" w:rsidRDefault="00C75302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BF">
        <w:rPr>
          <w:rFonts w:ascii="Times New Roman" w:hAnsi="Times New Roman" w:cs="Times New Roman"/>
          <w:sz w:val="28"/>
          <w:szCs w:val="28"/>
        </w:rPr>
        <w:t>2. 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№131-ФЗ, на сходе граждан.</w:t>
      </w:r>
    </w:p>
    <w:p w:rsidR="00EC0FE3" w:rsidRPr="008E4FBF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302" w:rsidRPr="00267C50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C0FE3">
        <w:rPr>
          <w:rFonts w:ascii="Times New Roman" w:hAnsi="Times New Roman" w:cs="Times New Roman"/>
          <w:b/>
          <w:sz w:val="28"/>
          <w:szCs w:val="28"/>
        </w:rPr>
        <w:t>10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FBF" w:rsidRPr="00267C50">
        <w:rPr>
          <w:rFonts w:ascii="Times New Roman" w:hAnsi="Times New Roman" w:cs="Times New Roman"/>
          <w:b/>
          <w:sz w:val="28"/>
          <w:szCs w:val="28"/>
        </w:rPr>
        <w:t>ч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.3 </w:t>
      </w:r>
      <w:proofErr w:type="spellStart"/>
      <w:proofErr w:type="gramStart"/>
      <w:r w:rsidR="00C75302" w:rsidRPr="00267C5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 82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="00267C50">
        <w:rPr>
          <w:rFonts w:ascii="Times New Roman" w:hAnsi="Times New Roman" w:cs="Times New Roman"/>
          <w:b/>
          <w:sz w:val="28"/>
          <w:szCs w:val="28"/>
        </w:rPr>
        <w:t>:</w:t>
      </w:r>
    </w:p>
    <w:p w:rsidR="00C75302" w:rsidRPr="008E4FBF" w:rsidRDefault="008E4FBF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C75302" w:rsidRPr="008E4FBF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</w:t>
      </w:r>
      <w:proofErr w:type="gramEnd"/>
      <w:r w:rsidR="00C75302" w:rsidRPr="008E4FBF">
        <w:rPr>
          <w:rFonts w:ascii="Times New Roman" w:hAnsi="Times New Roman" w:cs="Times New Roman"/>
          <w:sz w:val="28"/>
          <w:szCs w:val="28"/>
        </w:rPr>
        <w:t xml:space="preserve">, проекту указанного муниципального правового акта, а также порядка участия граждан в его обсуждении. </w:t>
      </w:r>
      <w:proofErr w:type="gramStart"/>
      <w:r w:rsidR="00C75302" w:rsidRPr="008E4FBF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C75302" w:rsidRPr="008E4FBF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актами.</w:t>
      </w:r>
    </w:p>
    <w:p w:rsidR="001F64F7" w:rsidRDefault="001F64F7" w:rsidP="008E4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02" w:rsidRPr="00267C50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>1</w:t>
      </w:r>
      <w:r w:rsidR="00EC0FE3">
        <w:rPr>
          <w:rFonts w:ascii="Times New Roman" w:hAnsi="Times New Roman" w:cs="Times New Roman"/>
          <w:b/>
          <w:sz w:val="28"/>
          <w:szCs w:val="28"/>
        </w:rPr>
        <w:t>1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267C50" w:rsidRPr="00267C50">
        <w:rPr>
          <w:rFonts w:ascii="Times New Roman" w:hAnsi="Times New Roman" w:cs="Times New Roman"/>
          <w:b/>
          <w:sz w:val="28"/>
          <w:szCs w:val="28"/>
        </w:rPr>
        <w:t>с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="00C75302" w:rsidRPr="00267C50">
        <w:rPr>
          <w:rFonts w:ascii="Times New Roman" w:hAnsi="Times New Roman" w:cs="Times New Roman"/>
          <w:b/>
          <w:sz w:val="28"/>
          <w:szCs w:val="28"/>
        </w:rPr>
        <w:t xml:space="preserve"> 82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C75302" w:rsidRPr="00267C50">
        <w:rPr>
          <w:rFonts w:ascii="Times New Roman" w:hAnsi="Times New Roman" w:cs="Times New Roman"/>
          <w:b/>
          <w:sz w:val="28"/>
          <w:szCs w:val="28"/>
        </w:rPr>
        <w:t>дополнить ч. 4</w:t>
      </w:r>
      <w:r w:rsidR="00267C50">
        <w:rPr>
          <w:rFonts w:ascii="Times New Roman" w:hAnsi="Times New Roman" w:cs="Times New Roman"/>
          <w:sz w:val="28"/>
          <w:szCs w:val="28"/>
        </w:rPr>
        <w:t xml:space="preserve"> </w:t>
      </w:r>
      <w:r w:rsidR="00267C50" w:rsidRPr="00267C50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  <w:r w:rsidR="00C75302" w:rsidRPr="0026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02" w:rsidRDefault="00267C50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5302" w:rsidRPr="008E4FBF">
        <w:rPr>
          <w:rFonts w:ascii="Times New Roman" w:hAnsi="Times New Roman" w:cs="Times New Roman"/>
          <w:sz w:val="28"/>
          <w:szCs w:val="28"/>
        </w:rPr>
        <w:t xml:space="preserve">По проекту Устава Поселения, решения </w:t>
      </w:r>
      <w:proofErr w:type="spellStart"/>
      <w:r w:rsidR="00C75302" w:rsidRPr="008E4FB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C75302" w:rsidRPr="008E4FBF">
        <w:rPr>
          <w:rFonts w:ascii="Times New Roman" w:hAnsi="Times New Roman" w:cs="Times New Roman"/>
          <w:sz w:val="28"/>
          <w:szCs w:val="28"/>
        </w:rPr>
        <w:t xml:space="preserve"> сельского совета о внесении изменений и дополнений в настоящий Устав перед рассмотрением их на заседании </w:t>
      </w:r>
      <w:proofErr w:type="spellStart"/>
      <w:r w:rsidR="00C75302" w:rsidRPr="008E4FB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C75302" w:rsidRPr="008E4FBF">
        <w:rPr>
          <w:rFonts w:ascii="Times New Roman" w:hAnsi="Times New Roman" w:cs="Times New Roman"/>
          <w:sz w:val="28"/>
          <w:szCs w:val="28"/>
        </w:rPr>
        <w:t xml:space="preserve"> сельского совета проводятся публичные слушания в соответствии с настоящим Уставом, кроме случаев, когда изменения и дополнения в Устав вносятся </w:t>
      </w:r>
      <w:r w:rsidR="00C75302" w:rsidRPr="008E4FBF">
        <w:rPr>
          <w:rFonts w:ascii="Times New Roman" w:hAnsi="Times New Roman" w:cs="Times New Roman"/>
          <w:sz w:val="28"/>
          <w:szCs w:val="28"/>
        </w:rPr>
        <w:lastRenderedPageBreak/>
        <w:t>исключительно в целях приведения закрепляемых в Уставе вопросов местного значения и полномочий по их решению в соответствие с</w:t>
      </w:r>
      <w:proofErr w:type="gramEnd"/>
      <w:r w:rsidR="00C75302" w:rsidRPr="008E4FBF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и федеральными законами.</w:t>
      </w:r>
    </w:p>
    <w:p w:rsidR="00EC0FE3" w:rsidRDefault="00EC0FE3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73B">
        <w:rPr>
          <w:rFonts w:ascii="Times New Roman" w:hAnsi="Times New Roman" w:cs="Times New Roman"/>
          <w:sz w:val="28"/>
          <w:szCs w:val="28"/>
        </w:rPr>
        <w:t xml:space="preserve">. Председателю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15 рабочих дней со дня принятия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173B">
        <w:rPr>
          <w:rFonts w:ascii="Times New Roman" w:hAnsi="Times New Roman" w:cs="Times New Roman"/>
          <w:sz w:val="28"/>
          <w:szCs w:val="28"/>
        </w:rPr>
        <w:t xml:space="preserve">. После государственной регистрации 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 сельского совета по адресу: Белогорский р-н,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 Зуя,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6173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6173B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>, 64</w:t>
      </w: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173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обнародования.</w:t>
      </w: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173B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оставляю за собой.</w:t>
      </w: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3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6173B">
        <w:rPr>
          <w:rFonts w:ascii="Times New Roman" w:hAnsi="Times New Roman" w:cs="Times New Roman"/>
          <w:sz w:val="28"/>
          <w:szCs w:val="28"/>
        </w:rPr>
        <w:tab/>
      </w:r>
      <w:r w:rsidRPr="0046173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46173B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  <w:r w:rsidRPr="00461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3B" w:rsidRPr="0046173B" w:rsidRDefault="0046173B" w:rsidP="0046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73B" w:rsidRDefault="0046173B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Pr="008E4FBF" w:rsidRDefault="00267C50" w:rsidP="008E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C50" w:rsidRPr="008E4FBF" w:rsidSect="00C243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2"/>
    <w:rsid w:val="000868E2"/>
    <w:rsid w:val="001115A4"/>
    <w:rsid w:val="001F64F7"/>
    <w:rsid w:val="00221D92"/>
    <w:rsid w:val="00267C50"/>
    <w:rsid w:val="003152EF"/>
    <w:rsid w:val="0046173B"/>
    <w:rsid w:val="005B41B0"/>
    <w:rsid w:val="005E279D"/>
    <w:rsid w:val="00724B8A"/>
    <w:rsid w:val="00804025"/>
    <w:rsid w:val="008219D7"/>
    <w:rsid w:val="008E4FBF"/>
    <w:rsid w:val="00A23B61"/>
    <w:rsid w:val="00AE328D"/>
    <w:rsid w:val="00B05CA5"/>
    <w:rsid w:val="00C243D5"/>
    <w:rsid w:val="00C75302"/>
    <w:rsid w:val="00CE682D"/>
    <w:rsid w:val="00D26419"/>
    <w:rsid w:val="00E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2020-08-26T08:51:00Z</cp:lastPrinted>
  <dcterms:created xsi:type="dcterms:W3CDTF">2020-02-11T07:01:00Z</dcterms:created>
  <dcterms:modified xsi:type="dcterms:W3CDTF">2020-08-26T08:53:00Z</dcterms:modified>
</cp:coreProperties>
</file>