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6E" w:rsidRPr="0064376E" w:rsidRDefault="0064376E" w:rsidP="0064376E">
      <w:pPr>
        <w:tabs>
          <w:tab w:val="left" w:pos="0"/>
          <w:tab w:val="center" w:pos="4677"/>
          <w:tab w:val="right" w:pos="9354"/>
        </w:tabs>
        <w:spacing w:after="0" w:line="0" w:lineRule="atLeast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376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4DAEFD" wp14:editId="7E3F01D7">
            <wp:simplePos x="0" y="0"/>
            <wp:positionH relativeFrom="column">
              <wp:posOffset>2715895</wp:posOffset>
            </wp:positionH>
            <wp:positionV relativeFrom="paragraph">
              <wp:posOffset>14605</wp:posOffset>
            </wp:positionV>
            <wp:extent cx="555625" cy="615950"/>
            <wp:effectExtent l="19050" t="0" r="0" b="0"/>
            <wp:wrapSquare wrapText="right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1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76E" w:rsidRPr="0064376E" w:rsidRDefault="0064376E" w:rsidP="0064376E">
      <w:pPr>
        <w:tabs>
          <w:tab w:val="left" w:pos="0"/>
          <w:tab w:val="center" w:pos="4677"/>
          <w:tab w:val="right" w:pos="9354"/>
        </w:tabs>
        <w:spacing w:after="0" w:line="0" w:lineRule="atLeast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4376E" w:rsidRPr="0064376E" w:rsidRDefault="0064376E" w:rsidP="0064376E">
      <w:pPr>
        <w:tabs>
          <w:tab w:val="left" w:pos="0"/>
          <w:tab w:val="center" w:pos="4677"/>
          <w:tab w:val="right" w:pos="9354"/>
        </w:tabs>
        <w:spacing w:after="0" w:line="0" w:lineRule="atLeast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4376E" w:rsidRPr="0064376E" w:rsidRDefault="0064376E" w:rsidP="0064376E">
      <w:pPr>
        <w:tabs>
          <w:tab w:val="left" w:pos="0"/>
          <w:tab w:val="center" w:pos="4677"/>
          <w:tab w:val="right" w:pos="9354"/>
        </w:tabs>
        <w:spacing w:after="0" w:line="0" w:lineRule="atLeast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4376E" w:rsidRPr="0064376E" w:rsidRDefault="0064376E" w:rsidP="0064376E">
      <w:pPr>
        <w:tabs>
          <w:tab w:val="left" w:pos="0"/>
          <w:tab w:val="center" w:pos="4677"/>
          <w:tab w:val="right" w:pos="9354"/>
        </w:tabs>
        <w:spacing w:after="0" w:line="0" w:lineRule="atLeast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37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</w:t>
      </w:r>
      <w:r w:rsidR="000D56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6437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Республика Крым</w:t>
      </w:r>
    </w:p>
    <w:p w:rsidR="0064376E" w:rsidRPr="0064376E" w:rsidRDefault="0064376E" w:rsidP="0064376E">
      <w:pPr>
        <w:tabs>
          <w:tab w:val="left" w:pos="-142"/>
          <w:tab w:val="left" w:pos="0"/>
        </w:tabs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37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Белогорский район</w:t>
      </w:r>
    </w:p>
    <w:p w:rsidR="0064376E" w:rsidRPr="0064376E" w:rsidRDefault="0064376E" w:rsidP="0064376E">
      <w:pPr>
        <w:tabs>
          <w:tab w:val="left" w:pos="0"/>
          <w:tab w:val="left" w:pos="2423"/>
          <w:tab w:val="left" w:pos="5637"/>
          <w:tab w:val="left" w:pos="5883"/>
        </w:tabs>
        <w:spacing w:after="0" w:line="0" w:lineRule="atLeast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37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Зуйского сельского поселения</w:t>
      </w:r>
    </w:p>
    <w:p w:rsidR="0064376E" w:rsidRDefault="0064376E" w:rsidP="0064376E">
      <w:pPr>
        <w:keepNext/>
        <w:keepLines/>
        <w:tabs>
          <w:tab w:val="left" w:pos="0"/>
        </w:tabs>
        <w:spacing w:after="0" w:line="0" w:lineRule="atLeast"/>
        <w:ind w:right="-1"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4376E" w:rsidRDefault="0064376E" w:rsidP="0064376E">
      <w:pPr>
        <w:keepNext/>
        <w:keepLines/>
        <w:tabs>
          <w:tab w:val="left" w:pos="0"/>
        </w:tabs>
        <w:spacing w:after="0" w:line="0" w:lineRule="atLeast"/>
        <w:ind w:right="-1"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4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ПОСТАНОВЛЕНИЕ</w:t>
      </w:r>
    </w:p>
    <w:p w:rsidR="0064376E" w:rsidRPr="0064376E" w:rsidRDefault="0064376E" w:rsidP="0064376E">
      <w:pPr>
        <w:keepNext/>
        <w:keepLines/>
        <w:tabs>
          <w:tab w:val="left" w:pos="0"/>
        </w:tabs>
        <w:spacing w:after="0" w:line="0" w:lineRule="atLeast"/>
        <w:ind w:right="-1"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4376E" w:rsidRPr="0064376E" w:rsidRDefault="000D56F4" w:rsidP="0064376E">
      <w:pPr>
        <w:tabs>
          <w:tab w:val="left" w:pos="0"/>
        </w:tabs>
        <w:spacing w:after="0" w:line="0" w:lineRule="atLeast"/>
        <w:ind w:right="-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376E"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</w:t>
      </w:r>
      <w:r w:rsidR="0064376E"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года.</w:t>
      </w:r>
      <w:r w:rsidR="0064376E"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76E"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76E"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76E"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76E"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235</w:t>
      </w:r>
      <w:bookmarkStart w:id="0" w:name="_GoBack"/>
      <w:bookmarkEnd w:id="0"/>
    </w:p>
    <w:p w:rsidR="0064376E" w:rsidRPr="0064376E" w:rsidRDefault="0064376E" w:rsidP="0064376E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E" w:rsidRPr="0064376E" w:rsidRDefault="0064376E" w:rsidP="0064376E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0" w:lineRule="atLeast"/>
        <w:ind w:left="-284"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принятии Положения «Об обеспечении </w:t>
      </w:r>
      <w:proofErr w:type="gramStart"/>
      <w:r w:rsidRPr="00643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первичных</w:t>
      </w:r>
      <w:proofErr w:type="gramEnd"/>
      <w:r w:rsidRPr="00643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4376E" w:rsidRPr="0064376E" w:rsidRDefault="0064376E" w:rsidP="0064376E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0" w:lineRule="atLeast"/>
        <w:ind w:left="-284"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 пожарной безопасности в границах </w:t>
      </w:r>
      <w:proofErr w:type="gramStart"/>
      <w:r w:rsidRPr="00643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сельского</w:t>
      </w:r>
      <w:proofErr w:type="gramEnd"/>
      <w:r w:rsidRPr="00643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4376E" w:rsidRPr="0064376E" w:rsidRDefault="0064376E" w:rsidP="0064376E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0" w:lineRule="atLeast"/>
        <w:ind w:left="-284"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поселения, мерах пожарной безопасности </w:t>
      </w:r>
      <w:proofErr w:type="gramStart"/>
      <w:r w:rsidRPr="00643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 w:rsidRPr="00643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населенных </w:t>
      </w:r>
    </w:p>
    <w:p w:rsidR="0064376E" w:rsidRPr="0064376E" w:rsidRDefault="0064376E" w:rsidP="0064376E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0" w:lineRule="atLeast"/>
        <w:ind w:left="-284"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пунктов Зуйского сельского поселения</w:t>
      </w:r>
    </w:p>
    <w:p w:rsidR="0064376E" w:rsidRPr="0064376E" w:rsidRDefault="0064376E" w:rsidP="0064376E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E" w:rsidRPr="0064376E" w:rsidRDefault="0064376E" w:rsidP="000D56F4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0" w:lineRule="atLeast"/>
        <w:ind w:left="-28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9 ч.1 ст. 14 Федерального Закона РФ от 06.10. 2003 г.</w:t>
      </w:r>
      <w:r w:rsidR="000D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 ФЗ «Об общих принципах организации местного самоуправления в Российской Федерации», Устава Зуйского сельского поселения Белогорского района Республики Крым</w:t>
      </w:r>
    </w:p>
    <w:p w:rsidR="0064376E" w:rsidRPr="0064376E" w:rsidRDefault="0064376E" w:rsidP="0064376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0" w:lineRule="atLeast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64376E" w:rsidRPr="0064376E" w:rsidRDefault="0064376E" w:rsidP="0064376E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0" w:lineRule="atLeast"/>
        <w:ind w:left="-28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E" w:rsidRPr="0064376E" w:rsidRDefault="0064376E" w:rsidP="0064376E">
      <w:pPr>
        <w:widowControl w:val="0"/>
        <w:numPr>
          <w:ilvl w:val="0"/>
          <w:numId w:val="1"/>
        </w:numPr>
        <w:tabs>
          <w:tab w:val="left" w:pos="-426"/>
          <w:tab w:val="num" w:pos="436"/>
        </w:tabs>
        <w:overflowPunct w:val="0"/>
        <w:autoSpaceDE w:val="0"/>
        <w:autoSpaceDN w:val="0"/>
        <w:adjustRightInd w:val="0"/>
        <w:spacing w:after="0" w:line="0" w:lineRule="atLeast"/>
        <w:ind w:left="-284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«Об обеспечении первичных мер пожарной безопасности в границах Зуйского сельского поселения, мерах пожарной безопасности для населенных пунктов Зуйского сельского поселения», (приложение 1). </w:t>
      </w:r>
    </w:p>
    <w:p w:rsidR="0064376E" w:rsidRPr="0064376E" w:rsidRDefault="0064376E" w:rsidP="0064376E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0" w:lineRule="atLeast"/>
        <w:ind w:left="-28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11" w:rsidRDefault="006B3D11" w:rsidP="006B3D11">
      <w:pPr>
        <w:spacing w:after="0" w:line="0" w:lineRule="atLeast"/>
        <w:ind w:left="-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2.</w:t>
      </w:r>
      <w:r w:rsidRPr="00115E85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 официальном</w:t>
      </w:r>
      <w:r w:rsidRPr="00B717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сайте администрации «</w:t>
      </w:r>
      <w:r w:rsidRPr="00B7172E">
        <w:rPr>
          <w:rFonts w:ascii="Times New Roman" w:hAnsi="Times New Roman" w:cs="Times New Roman"/>
          <w:sz w:val="24"/>
          <w:szCs w:val="24"/>
        </w:rPr>
        <w:t>Зуйское-</w:t>
      </w:r>
      <w:proofErr w:type="spellStart"/>
      <w:r w:rsidRPr="00B7172E">
        <w:rPr>
          <w:rFonts w:ascii="Times New Roman" w:hAnsi="Times New Roman" w:cs="Times New Roman"/>
          <w:sz w:val="24"/>
          <w:szCs w:val="24"/>
        </w:rPr>
        <w:t>адм</w:t>
      </w:r>
      <w:proofErr w:type="gramStart"/>
      <w:r w:rsidRPr="00B717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172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7172E">
        <w:rPr>
          <w:rFonts w:ascii="Times New Roman" w:eastAsia="Calibri" w:hAnsi="Times New Roman" w:cs="Times New Roman"/>
          <w:sz w:val="24"/>
          <w:szCs w:val="24"/>
          <w:lang w:eastAsia="ar-SA"/>
        </w:rPr>
        <w:t>» в сети Интернет.</w:t>
      </w:r>
    </w:p>
    <w:p w:rsidR="006B3D11" w:rsidRPr="001D0E70" w:rsidRDefault="006B3D11" w:rsidP="006B3D11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постановлений оставляю за собой</w:t>
      </w:r>
    </w:p>
    <w:p w:rsidR="006B3D11" w:rsidRPr="001D0E70" w:rsidRDefault="006B3D11" w:rsidP="006B3D11">
      <w:pPr>
        <w:tabs>
          <w:tab w:val="center" w:pos="4677"/>
          <w:tab w:val="right" w:pos="935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E" w:rsidRPr="0064376E" w:rsidRDefault="0064376E" w:rsidP="0064376E">
      <w:pPr>
        <w:widowControl w:val="0"/>
        <w:tabs>
          <w:tab w:val="left" w:pos="0"/>
          <w:tab w:val="left" w:pos="8595"/>
        </w:tabs>
        <w:autoSpaceDE w:val="0"/>
        <w:autoSpaceDN w:val="0"/>
        <w:adjustRightInd w:val="0"/>
        <w:spacing w:after="0" w:line="0" w:lineRule="atLeast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376E" w:rsidRDefault="0064376E" w:rsidP="0064376E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E" w:rsidRPr="0064376E" w:rsidRDefault="0064376E" w:rsidP="0064376E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E" w:rsidRPr="0064376E" w:rsidRDefault="0064376E" w:rsidP="000D56F4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0" w:lineRule="atLeast"/>
        <w:ind w:right="-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Зуйского сельского совета -</w:t>
      </w:r>
    </w:p>
    <w:p w:rsidR="0064376E" w:rsidRPr="0064376E" w:rsidRDefault="0064376E" w:rsidP="000D56F4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0" w:lineRule="atLeast"/>
        <w:ind w:right="-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Зуйского сельского поселения</w:t>
      </w: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А.А.Лахин</w:t>
      </w:r>
      <w:proofErr w:type="spellEnd"/>
    </w:p>
    <w:p w:rsidR="0064376E" w:rsidRPr="0064376E" w:rsidRDefault="0064376E" w:rsidP="0064376E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376E" w:rsidRPr="0064376E">
          <w:pgSz w:w="11900" w:h="16838"/>
          <w:pgMar w:top="1125" w:right="840" w:bottom="1440" w:left="1700" w:header="720" w:footer="720" w:gutter="0"/>
          <w:cols w:space="720" w:equalWidth="0">
            <w:col w:w="9689"/>
          </w:cols>
          <w:noEndnote/>
        </w:sectPr>
      </w:pPr>
    </w:p>
    <w:p w:rsidR="0064376E" w:rsidRPr="0064376E" w:rsidRDefault="0064376E" w:rsidP="0064376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1" w:firstLine="51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page3"/>
      <w:bookmarkEnd w:id="1"/>
      <w:r w:rsidRPr="00643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</w:p>
    <w:p w:rsidR="0064376E" w:rsidRPr="0064376E" w:rsidRDefault="0064376E" w:rsidP="0064376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1" w:firstLine="51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постановлению администрации Зуйского </w:t>
      </w:r>
    </w:p>
    <w:p w:rsidR="0064376E" w:rsidRPr="0064376E" w:rsidRDefault="0064376E" w:rsidP="0064376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1" w:firstLine="51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сельского поселения</w:t>
      </w:r>
    </w:p>
    <w:p w:rsidR="0064376E" w:rsidRPr="0064376E" w:rsidRDefault="0064376E" w:rsidP="0064376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1" w:firstLine="51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18.09.2017 г. № 236</w:t>
      </w:r>
    </w:p>
    <w:p w:rsidR="0064376E" w:rsidRPr="0064376E" w:rsidRDefault="0064376E" w:rsidP="0064376E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E" w:rsidRPr="0064376E" w:rsidRDefault="000D56F4" w:rsidP="000D56F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left="420" w:right="-1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64376E" w:rsidRPr="00643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4376E" w:rsidRPr="0064376E" w:rsidRDefault="0064376E" w:rsidP="0064376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left="420"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76E" w:rsidRPr="0064376E" w:rsidRDefault="0064376E" w:rsidP="0064376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обеспечении первичных мер пожарной безопасности в границах</w:t>
      </w:r>
    </w:p>
    <w:p w:rsidR="0064376E" w:rsidRPr="0064376E" w:rsidRDefault="0064376E" w:rsidP="0064376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Зуйского сельского поселения, </w:t>
      </w:r>
      <w:proofErr w:type="gramStart"/>
      <w:r w:rsidRPr="00643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мерах</w:t>
      </w:r>
      <w:proofErr w:type="gramEnd"/>
      <w:r w:rsidRPr="00643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пожарной безопасности для населённых пунктов Зуйского сельского поселения</w:t>
      </w:r>
    </w:p>
    <w:p w:rsidR="0064376E" w:rsidRPr="0064376E" w:rsidRDefault="0064376E" w:rsidP="0064376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E" w:rsidRPr="0064376E" w:rsidRDefault="0064376E" w:rsidP="0064376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64376E" w:rsidRPr="0064376E" w:rsidRDefault="0064376E" w:rsidP="0064376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6.10 2003 года № 131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Зуйского сельского поселения и устанавливает организационно-правовое, финансовое, материально–техническое обеспечение первичных мер пожарной безопасности в границах Зуйского сельского поселения. </w:t>
      </w:r>
      <w:proofErr w:type="gramEnd"/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2.Основные направления деятельности по вопросам обеспечения первичных мер пожарной безопасности</w:t>
      </w:r>
      <w:proofErr w:type="gram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направлениями деятельности по вопросам обеспечения</w:t>
      </w:r>
      <w:r w:rsidR="000D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мерами пожарной безопасности является: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 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разработка мер пожарной безопасности, обязательных для исполнения в границах поселения, разработку и принятие соответствующих муниципальных правовых актов;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определение порядка ведения противопожарной пропаганды и обучения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и должностных лиц органов местного самоуправления поселения исполнению первичных мер пожарной безопасности;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информирование жителей о принятых решениях по проведению</w:t>
      </w:r>
      <w:r w:rsidR="000D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мер пожарной безопасности на территории поселения и их обеспечению;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содействие государственному пожарному надзору по учету пожаров и их</w:t>
      </w:r>
      <w:r w:rsidR="000D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последствий, возникших в границах поселения;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установление особого противопожарного режима в случае повышения пожарной опасности.</w:t>
      </w:r>
    </w:p>
    <w:p w:rsidR="0064376E" w:rsidRPr="0064376E" w:rsidRDefault="0064376E" w:rsidP="0064376E">
      <w:pPr>
        <w:widowControl w:val="0"/>
        <w:numPr>
          <w:ilvl w:val="0"/>
          <w:numId w:val="1"/>
        </w:numPr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первичных мер пожарной безопасности в границах сельского поселения.</w:t>
      </w:r>
    </w:p>
    <w:p w:rsid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3.1.Организационно-правовое обеспечение первичных мер пожарной безопасности предусматривает: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надлежащего состояния источников противопожарного водоснабжения;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организация работ по содержанию в исправном состоянии средств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пожарной безопасности жилых и общественных зданий, находящихся в муниципальной собственности.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3.1.3.Создание, реорганизация и ликвидация подразделений добровольной пожарной охраны;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3.1.4.Установление порядка привлечения сил и средств  для тушения </w:t>
      </w:r>
      <w:proofErr w:type="spell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пожаровв</w:t>
      </w:r>
      <w:proofErr w:type="spellEnd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proofErr w:type="gramEnd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Зуйского сельского поселения; 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3.1.5.Осуществление контроля за, соблюдением требований </w:t>
      </w:r>
      <w:proofErr w:type="spell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планировке и застройке на территории Зуйского сельского поселения; </w:t>
      </w:r>
    </w:p>
    <w:p w:rsid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3.1.6.Организация пропаганды в области пожарной безопасности, содействие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распространению пожарно-технических знаний; 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3.1.7.Организация муниципального контроля соответствия жилых </w:t>
      </w:r>
      <w:proofErr w:type="spell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</w:t>
      </w:r>
      <w:proofErr w:type="gram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аходящихся</w:t>
      </w:r>
      <w:proofErr w:type="spellEnd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собственности, требованиям пожарной безопасности; 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3.1.8.Привлечение граждан к выполнению социально-значимых работ </w:t>
      </w:r>
      <w:proofErr w:type="gram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тушению пожаров в составе добровольной пожарной дружины; 3.1.9.Формирование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 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3.1.10.Осуществление </w:t>
      </w:r>
      <w:proofErr w:type="gram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проведением мероприятий с массовым пребыванием людей.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3.2.Финансовое обеспечение первичных мер пожарной безопасности в границах Зуйского сельского поселения.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Финансовое обеспечение первичных мер пожарной безопасности осуществляется в пределах средств, предусмотренных в бюджете Зуйского сельского поселения на эти цели, добровольных пожертвований организаций и физических лиц, иных, не запрещенных законодательством Российской Федерации источников.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3.2.2.Финансовое обеспечение первичных мер пожарной безопасности предусматривает:</w:t>
      </w:r>
    </w:p>
    <w:p w:rsid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Разработку, утверждение и исполнение местного бюджета в части расходов на пожарную безопасность;</w:t>
      </w:r>
    </w:p>
    <w:p w:rsidR="0064376E" w:rsidRPr="0064376E" w:rsidRDefault="0064376E" w:rsidP="0064376E">
      <w:pPr>
        <w:widowControl w:val="0"/>
        <w:numPr>
          <w:ilvl w:val="0"/>
          <w:numId w:val="2"/>
        </w:numPr>
        <w:tabs>
          <w:tab w:val="clear" w:pos="720"/>
          <w:tab w:val="left" w:pos="-567"/>
          <w:tab w:val="num" w:pos="923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социального и материального стимулирования обеспечения пожарной безопасности, в том числе участия населения в борьбе с пожарами. </w:t>
      </w:r>
    </w:p>
    <w:p w:rsidR="0064376E" w:rsidRPr="0064376E" w:rsidRDefault="0064376E" w:rsidP="0064376E">
      <w:pPr>
        <w:widowControl w:val="0"/>
        <w:numPr>
          <w:ilvl w:val="0"/>
          <w:numId w:val="2"/>
        </w:numPr>
        <w:tabs>
          <w:tab w:val="clear" w:pos="720"/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Зуйского сельского поселения осуществляются </w:t>
      </w:r>
      <w:proofErr w:type="gram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proofErr w:type="gramEnd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с: 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реализацией вопросов местного значения и приведение к созданию и (или) увеличению муниципального имущества; 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созданием, реорганизацией, ликвидацией и содержанием добровольной пожарной дружины; 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проведением противопожарной пропаганды среди населения и первичным мер пожарной безопасности;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информирование населения о </w:t>
      </w:r>
      <w:proofErr w:type="gram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proofErr w:type="gramEnd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Зуйского 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решениях</w:t>
      </w:r>
      <w:proofErr w:type="gramEnd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пожарной безопасности и содействием распространению пожарно-технических знаний; д) формированием и размещением муниципальных заказов. 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3.3.Материально-техническое обеспечение первичных мер пожарной безопасности предусматривает: </w:t>
      </w:r>
    </w:p>
    <w:p w:rsidR="0064376E" w:rsidRPr="0064376E" w:rsidRDefault="0064376E" w:rsidP="0064376E">
      <w:pPr>
        <w:widowControl w:val="0"/>
        <w:numPr>
          <w:ilvl w:val="0"/>
          <w:numId w:val="3"/>
        </w:numPr>
        <w:tabs>
          <w:tab w:val="clear" w:pos="720"/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автомобильных дорог общего пользования, мостов и иных транспортных сооружений и обеспечение беспрепятственного проезда пожарной техники к месту пожара. 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размещение муниципального заказа на выполнение работ по обеспечению пожарной безопасности.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Осуществление первичных мер пожарной безопасности, привлечения населения для тушения пожаров и деятельности в составе добровольной пожарной дружины может осуществляться в форме социально значимых работ.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Меры пожарной безопасности для населенных пунктов Зуйского сельского поселения 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противопожарному состоянию населенных пунктов:</w:t>
      </w:r>
    </w:p>
    <w:p w:rsidR="0064376E" w:rsidRPr="0064376E" w:rsidRDefault="0064376E" w:rsidP="0064376E">
      <w:pPr>
        <w:widowControl w:val="0"/>
        <w:numPr>
          <w:ilvl w:val="0"/>
          <w:numId w:val="4"/>
        </w:numPr>
        <w:tabs>
          <w:tab w:val="clear" w:pos="720"/>
          <w:tab w:val="left" w:pos="-567"/>
          <w:tab w:val="num" w:pos="911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населенных пунктов и организаций, в пределах противопожарных расстояний между зданиями, сооружениями и открытыми складами, а так 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 </w:t>
      </w:r>
    </w:p>
    <w:p w:rsidR="0064376E" w:rsidRPr="0064376E" w:rsidRDefault="0064376E" w:rsidP="0064376E">
      <w:pPr>
        <w:widowControl w:val="0"/>
        <w:numPr>
          <w:ilvl w:val="0"/>
          <w:numId w:val="4"/>
        </w:numPr>
        <w:tabs>
          <w:tab w:val="clear" w:pos="720"/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Противопожарные расстояния между зданиями и сооружениями, штабелями </w:t>
      </w: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и строительства зданий и сооружений; </w:t>
      </w:r>
    </w:p>
    <w:p w:rsidR="0064376E" w:rsidRDefault="0064376E" w:rsidP="0064376E">
      <w:pPr>
        <w:widowControl w:val="0"/>
        <w:numPr>
          <w:ilvl w:val="0"/>
          <w:numId w:val="4"/>
        </w:numPr>
        <w:tabs>
          <w:tab w:val="clear" w:pos="720"/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</w:t>
      </w:r>
      <w:proofErr w:type="spell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76E" w:rsidRPr="0064376E" w:rsidRDefault="0064376E" w:rsidP="0064376E">
      <w:pPr>
        <w:widowControl w:val="0"/>
        <w:numPr>
          <w:ilvl w:val="0"/>
          <w:numId w:val="5"/>
        </w:numPr>
        <w:tabs>
          <w:tab w:val="clear" w:pos="720"/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населенных пунктов и организаций должны иметь наружное освещение в темное время суток наружных пожарных лестниц и мест размещения пожарного инвентаря, а так же подъездов к площадкам (пирсам) пожарных водоемов, к входам здания, сооружения. </w:t>
      </w:r>
    </w:p>
    <w:p w:rsidR="0064376E" w:rsidRPr="0064376E" w:rsidRDefault="0064376E" w:rsidP="0064376E">
      <w:pPr>
        <w:widowControl w:val="0"/>
        <w:numPr>
          <w:ilvl w:val="0"/>
          <w:numId w:val="5"/>
        </w:numPr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территориях жилых домов, общественных и гражданских зданий не разрешается оставлять на открытых площадках и во дворах тару (емкости, канистры и т.п.) с ЛВЖ и ГЖ, а также баллоны со сжатыми и сжиженными газами. </w:t>
      </w:r>
    </w:p>
    <w:p w:rsidR="0064376E" w:rsidRPr="0064376E" w:rsidRDefault="0064376E" w:rsidP="0064376E">
      <w:pPr>
        <w:widowControl w:val="0"/>
        <w:numPr>
          <w:ilvl w:val="0"/>
          <w:numId w:val="5"/>
        </w:numPr>
        <w:tabs>
          <w:tab w:val="left" w:pos="-567"/>
          <w:tab w:val="num" w:pos="769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территориях населенных пунктов и организаций не разрешается устраивать свалки горючих отходов. </w:t>
      </w:r>
    </w:p>
    <w:p w:rsidR="0064376E" w:rsidRPr="0064376E" w:rsidRDefault="0064376E" w:rsidP="0064376E">
      <w:pPr>
        <w:widowControl w:val="0"/>
        <w:numPr>
          <w:ilvl w:val="0"/>
          <w:numId w:val="5"/>
        </w:numPr>
        <w:tabs>
          <w:tab w:val="left" w:pos="-567"/>
          <w:tab w:val="num" w:pos="889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населенных пунктов, расположенных в лесных массивах администрацией Зуйского сельского поселения должны быть разработаны и выполнены мероприятия, исключающие возможность переброса огня при лесных пожарах на здания и сооружения (устройство защитных противопожарных полос, удаление в летний период сухой растительности и другие) </w:t>
      </w:r>
    </w:p>
    <w:p w:rsidR="0064376E" w:rsidRPr="0064376E" w:rsidRDefault="0064376E" w:rsidP="0064376E">
      <w:pPr>
        <w:widowControl w:val="0"/>
        <w:numPr>
          <w:ilvl w:val="0"/>
          <w:numId w:val="5"/>
        </w:numPr>
        <w:tabs>
          <w:tab w:val="left" w:pos="-567"/>
          <w:tab w:val="num" w:pos="798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у каждого жилого строения устанавливать емкость (бочку) с водой и иметь огнетушитель. </w:t>
      </w:r>
    </w:p>
    <w:p w:rsidR="0064376E" w:rsidRPr="0064376E" w:rsidRDefault="0064376E" w:rsidP="0064376E">
      <w:pPr>
        <w:widowControl w:val="0"/>
        <w:numPr>
          <w:ilvl w:val="0"/>
          <w:numId w:val="5"/>
        </w:numPr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территориях сельских населенных пунктов должен быть определен порядок вызова пожарной охраны. </w:t>
      </w:r>
    </w:p>
    <w:p w:rsidR="0064376E" w:rsidRPr="0064376E" w:rsidRDefault="0064376E" w:rsidP="0064376E">
      <w:pPr>
        <w:widowControl w:val="0"/>
        <w:numPr>
          <w:ilvl w:val="0"/>
          <w:numId w:val="5"/>
        </w:numPr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в условиях устойчивой, сухой и ветреной погоды или при получении штормового предупреждения в сельских населенных пунктах, дачных поселках по решению администрации Зуйского сельского поселения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необходимо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 </w:t>
      </w:r>
    </w:p>
    <w:p w:rsidR="0064376E" w:rsidRPr="0064376E" w:rsidRDefault="0064376E" w:rsidP="0064376E">
      <w:pPr>
        <w:widowControl w:val="0"/>
        <w:numPr>
          <w:ilvl w:val="0"/>
          <w:numId w:val="5"/>
        </w:numPr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Населенные пункты и отдельно расположенные объекты должны быть обеспечены исправной телефонной или радиосвязью для сообщения о пожаре в пожарную охрану. Не разрешается переводить линии связи «01» в таксофонах на платное обслуживание. </w:t>
      </w:r>
    </w:p>
    <w:p w:rsidR="0064376E" w:rsidRP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части, касающейся противопожарного водоснабжения. </w:t>
      </w:r>
    </w:p>
    <w:p w:rsidR="0064376E" w:rsidRPr="0064376E" w:rsidRDefault="0064376E" w:rsidP="0064376E">
      <w:pPr>
        <w:widowControl w:val="0"/>
        <w:numPr>
          <w:ilvl w:val="0"/>
          <w:numId w:val="6"/>
        </w:numPr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на территории объекта или вблизи его (в радиусе 200 м) </w:t>
      </w:r>
      <w:proofErr w:type="gram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</w:t>
      </w:r>
      <w:proofErr w:type="gramEnd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искусственных </w:t>
      </w:r>
      <w:proofErr w:type="spell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(реки, озера, пруды и т. п.) к ним должны быть устроены подъезды с площадками (пирсами) не менее </w:t>
      </w:r>
    </w:p>
    <w:p w:rsidR="000D56F4" w:rsidRPr="0064376E" w:rsidRDefault="0064376E" w:rsidP="000D56F4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0" w:lineRule="atLeast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56F4" w:rsidRPr="0064376E">
          <w:pgSz w:w="11906" w:h="16838"/>
          <w:pgMar w:top="1190" w:right="840" w:bottom="1440" w:left="1700" w:header="720" w:footer="720" w:gutter="0"/>
          <w:cols w:space="720" w:equalWidth="0">
            <w:col w:w="9689"/>
          </w:cols>
          <w:noEndnote/>
        </w:sect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6F4" w:rsidRPr="0064376E" w:rsidRDefault="000D56F4" w:rsidP="000D56F4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ge11"/>
      <w:bookmarkEnd w:id="2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 х 12 м для установки пожарных автомобилей и забора воды в любое время года.</w:t>
      </w:r>
    </w:p>
    <w:p w:rsidR="000D56F4" w:rsidRPr="0064376E" w:rsidRDefault="000D56F4" w:rsidP="000D56F4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в постоянной готовности искусственных водоемов, подъездов к </w:t>
      </w:r>
      <w:proofErr w:type="spell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водозаборных устройств возлагается на соответствующие организации </w:t>
      </w:r>
    </w:p>
    <w:p w:rsidR="000D56F4" w:rsidRPr="0064376E" w:rsidRDefault="000D56F4" w:rsidP="000D56F4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Водонапорные башни должны быть приспособлены для отбора </w:t>
      </w:r>
      <w:proofErr w:type="spell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водыпожарной</w:t>
      </w:r>
      <w:proofErr w:type="spellEnd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 в любое время года.</w:t>
      </w:r>
    </w:p>
    <w:p w:rsidR="000D56F4" w:rsidRPr="0064376E" w:rsidRDefault="000D56F4" w:rsidP="000D56F4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0D56F4" w:rsidRPr="0064376E" w:rsidRDefault="000D56F4" w:rsidP="000D56F4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4.2.4.На территории сельских населенных пунктов должен иметься запасы воды для целей пожаротушения, а также должен быть определен порядок вызова пожарной охраны.</w:t>
      </w:r>
    </w:p>
    <w:p w:rsidR="000D56F4" w:rsidRPr="0064376E" w:rsidRDefault="000D56F4" w:rsidP="000D56F4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4.3 Обязанности и ответственность в области пожарной безопасности. 4.3.1.Граждане обязаны:</w:t>
      </w:r>
    </w:p>
    <w:p w:rsidR="000D56F4" w:rsidRPr="0064376E" w:rsidRDefault="000D56F4" w:rsidP="000D56F4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правила пожарной безопасности; б) при обнаружении пожаров немедленно уведомлять о них пожарную охрану;</w:t>
      </w:r>
    </w:p>
    <w:p w:rsidR="000D56F4" w:rsidRPr="0064376E" w:rsidRDefault="000D56F4" w:rsidP="000D56F4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 прибытия пожарной охраны принимать посильные меры по спасению людей, имущества и тушению пожаров; г) оказывать содействие пожарной охране при тушении пожаров;</w:t>
      </w:r>
    </w:p>
    <w:p w:rsidR="000D56F4" w:rsidRPr="0064376E" w:rsidRDefault="000D56F4" w:rsidP="000D56F4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выполнять предписания и иные законные требования должностных лиц государственного пожарного надзора; е) предоставлять в порядке, установленном законодательством Российской</w:t>
      </w:r>
    </w:p>
    <w:p w:rsidR="000D56F4" w:rsidRPr="0064376E" w:rsidRDefault="000D56F4" w:rsidP="000D56F4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возможность должностным лицам государственного пожарного надзора проводить обследования и </w:t>
      </w:r>
      <w:proofErr w:type="gram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нарушений.</w:t>
      </w:r>
    </w:p>
    <w:p w:rsidR="000D56F4" w:rsidRPr="0064376E" w:rsidRDefault="000D56F4" w:rsidP="000D56F4">
      <w:pPr>
        <w:widowControl w:val="0"/>
        <w:numPr>
          <w:ilvl w:val="0"/>
          <w:numId w:val="7"/>
        </w:numPr>
        <w:tabs>
          <w:tab w:val="left" w:pos="-567"/>
          <w:tab w:val="num" w:pos="800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 за  нарушение  требований  пожарной  безопасности несут: </w:t>
      </w:r>
    </w:p>
    <w:p w:rsidR="000D56F4" w:rsidRPr="0064376E" w:rsidRDefault="000D56F4" w:rsidP="000D56F4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собственники имущества; б) руководители органов местного самоуправления; </w:t>
      </w:r>
    </w:p>
    <w:p w:rsidR="000D56F4" w:rsidRPr="0064376E" w:rsidRDefault="000D56F4" w:rsidP="000D56F4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лица, уполномоченные владеть, пользоваться или распоряжаться имуществом, в том числе руководители организаций; г) лица, в установленном порядке назначенные ответственными за обеспечение пожарной безопасности; д) должностные лица в пределах их компетенции. </w:t>
      </w:r>
      <w:proofErr w:type="gramEnd"/>
    </w:p>
    <w:p w:rsidR="000D56F4" w:rsidRPr="0064376E" w:rsidRDefault="000D56F4" w:rsidP="000D56F4">
      <w:pPr>
        <w:tabs>
          <w:tab w:val="left" w:pos="-567"/>
        </w:tabs>
        <w:ind w:left="-567" w:right="-1" w:firstLine="567"/>
        <w:rPr>
          <w:rFonts w:ascii="Times New Roman" w:hAnsi="Times New Roman" w:cs="Times New Roman"/>
          <w:sz w:val="24"/>
          <w:szCs w:val="24"/>
        </w:rPr>
      </w:pPr>
      <w:r w:rsidRPr="00643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требований пожарной безопасности для квартир, (комнат) в домах государственного, муниципального и ведомственного жилищного фонда возлагается на ответственных квартиросъемщиков</w:t>
      </w:r>
    </w:p>
    <w:p w:rsidR="0064376E" w:rsidRDefault="0064376E" w:rsidP="0064376E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0" w:lineRule="atLeast"/>
        <w:ind w:left="-567" w:right="-1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ECA" w:rsidRPr="0064376E" w:rsidRDefault="003F2ECA" w:rsidP="000D56F4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0" w:lineRule="atLeast"/>
        <w:ind w:left="-567" w:right="-1" w:firstLine="567"/>
        <w:rPr>
          <w:rFonts w:ascii="Times New Roman" w:hAnsi="Times New Roman" w:cs="Times New Roman"/>
          <w:sz w:val="24"/>
          <w:szCs w:val="24"/>
        </w:rPr>
      </w:pPr>
      <w:bookmarkStart w:id="3" w:name="page5"/>
      <w:bookmarkStart w:id="4" w:name="page7"/>
      <w:bookmarkStart w:id="5" w:name="page9"/>
      <w:bookmarkEnd w:id="3"/>
      <w:bookmarkEnd w:id="4"/>
      <w:bookmarkEnd w:id="5"/>
    </w:p>
    <w:sectPr w:rsidR="003F2ECA" w:rsidRPr="0064376E" w:rsidSect="000D56F4">
      <w:pgSz w:w="11906" w:h="16838"/>
      <w:pgMar w:top="1190" w:right="840" w:bottom="1440" w:left="1700" w:header="720" w:footer="720" w:gutter="0"/>
      <w:cols w:space="720" w:equalWidth="0">
        <w:col w:w="968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2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4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4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6E"/>
    <w:rsid w:val="00002889"/>
    <w:rsid w:val="00004174"/>
    <w:rsid w:val="0002205D"/>
    <w:rsid w:val="0004077A"/>
    <w:rsid w:val="00056A5F"/>
    <w:rsid w:val="0006051E"/>
    <w:rsid w:val="00093997"/>
    <w:rsid w:val="00096AF0"/>
    <w:rsid w:val="000A2CC3"/>
    <w:rsid w:val="000A502F"/>
    <w:rsid w:val="000D56F4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55957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70792"/>
    <w:rsid w:val="00292F55"/>
    <w:rsid w:val="00294134"/>
    <w:rsid w:val="00296E5C"/>
    <w:rsid w:val="002B3B4C"/>
    <w:rsid w:val="002B7BB6"/>
    <w:rsid w:val="002C06EA"/>
    <w:rsid w:val="002F2A73"/>
    <w:rsid w:val="002F7500"/>
    <w:rsid w:val="00316F2A"/>
    <w:rsid w:val="003412CB"/>
    <w:rsid w:val="00344DC1"/>
    <w:rsid w:val="00345015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C3541"/>
    <w:rsid w:val="005D0367"/>
    <w:rsid w:val="005D3C05"/>
    <w:rsid w:val="005E4972"/>
    <w:rsid w:val="005E54ED"/>
    <w:rsid w:val="005E6131"/>
    <w:rsid w:val="00600A95"/>
    <w:rsid w:val="00603E46"/>
    <w:rsid w:val="006252A3"/>
    <w:rsid w:val="00626E44"/>
    <w:rsid w:val="00633458"/>
    <w:rsid w:val="006401F4"/>
    <w:rsid w:val="0064376E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B3D11"/>
    <w:rsid w:val="006C1072"/>
    <w:rsid w:val="006C1B85"/>
    <w:rsid w:val="006F1980"/>
    <w:rsid w:val="006F7EC8"/>
    <w:rsid w:val="007173A7"/>
    <w:rsid w:val="00717D7F"/>
    <w:rsid w:val="0073613F"/>
    <w:rsid w:val="00745394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824E2F"/>
    <w:rsid w:val="0082727E"/>
    <w:rsid w:val="008600BB"/>
    <w:rsid w:val="00870E98"/>
    <w:rsid w:val="008D0E85"/>
    <w:rsid w:val="008E6329"/>
    <w:rsid w:val="009073EB"/>
    <w:rsid w:val="00924D22"/>
    <w:rsid w:val="00952986"/>
    <w:rsid w:val="00961447"/>
    <w:rsid w:val="009671A4"/>
    <w:rsid w:val="009701C6"/>
    <w:rsid w:val="00995E4F"/>
    <w:rsid w:val="00996774"/>
    <w:rsid w:val="0099753F"/>
    <w:rsid w:val="009C0F5B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52100"/>
    <w:rsid w:val="00A529D2"/>
    <w:rsid w:val="00A6276B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BF6D85"/>
    <w:rsid w:val="00C01648"/>
    <w:rsid w:val="00C0719C"/>
    <w:rsid w:val="00C12172"/>
    <w:rsid w:val="00C2475B"/>
    <w:rsid w:val="00C347E7"/>
    <w:rsid w:val="00C35970"/>
    <w:rsid w:val="00C373F4"/>
    <w:rsid w:val="00C74C5D"/>
    <w:rsid w:val="00C94F9B"/>
    <w:rsid w:val="00CA44AA"/>
    <w:rsid w:val="00CB3CD6"/>
    <w:rsid w:val="00CB5245"/>
    <w:rsid w:val="00CC6EE9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0D6D"/>
    <w:rsid w:val="00E01ACD"/>
    <w:rsid w:val="00E402C3"/>
    <w:rsid w:val="00E55C6E"/>
    <w:rsid w:val="00E624AC"/>
    <w:rsid w:val="00E66FA6"/>
    <w:rsid w:val="00E80789"/>
    <w:rsid w:val="00E92B19"/>
    <w:rsid w:val="00E9345D"/>
    <w:rsid w:val="00EC13DF"/>
    <w:rsid w:val="00EC6925"/>
    <w:rsid w:val="00EE331A"/>
    <w:rsid w:val="00F072F9"/>
    <w:rsid w:val="00F2145C"/>
    <w:rsid w:val="00F357F7"/>
    <w:rsid w:val="00F46783"/>
    <w:rsid w:val="00F57EBE"/>
    <w:rsid w:val="00F61C86"/>
    <w:rsid w:val="00F652B5"/>
    <w:rsid w:val="00F82903"/>
    <w:rsid w:val="00F90FA7"/>
    <w:rsid w:val="00F93BF8"/>
    <w:rsid w:val="00F978D5"/>
    <w:rsid w:val="00FC0979"/>
    <w:rsid w:val="00FC496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2018-06-13T06:53:00Z</dcterms:created>
  <dcterms:modified xsi:type="dcterms:W3CDTF">2018-06-13T07:57:00Z</dcterms:modified>
</cp:coreProperties>
</file>