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B529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529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6" w:type="dxa"/>
        <w:tblLook w:val="01E0" w:firstRow="1" w:lastRow="1" w:firstColumn="1" w:lastColumn="1" w:noHBand="0" w:noVBand="0"/>
      </w:tblPr>
      <w:tblGrid>
        <w:gridCol w:w="3272"/>
        <w:gridCol w:w="3272"/>
        <w:gridCol w:w="3272"/>
      </w:tblGrid>
      <w:tr w:rsidR="00B60780" w:rsidRPr="00773BCE" w:rsidTr="00950619">
        <w:trPr>
          <w:trHeight w:val="614"/>
        </w:trPr>
        <w:tc>
          <w:tcPr>
            <w:tcW w:w="3272" w:type="dxa"/>
            <w:hideMark/>
          </w:tcPr>
          <w:p w:rsidR="00B60780" w:rsidRPr="00773BCE" w:rsidRDefault="00BC0840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950619">
              <w:rPr>
                <w:rFonts w:eastAsiaTheme="minorHAnsi"/>
                <w:kern w:val="0"/>
                <w:sz w:val="28"/>
                <w:szCs w:val="28"/>
              </w:rPr>
              <w:t xml:space="preserve"> декабря 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>2019 года</w:t>
            </w:r>
          </w:p>
        </w:tc>
        <w:tc>
          <w:tcPr>
            <w:tcW w:w="3272" w:type="dxa"/>
            <w:hideMark/>
          </w:tcPr>
          <w:p w:rsidR="00B60780" w:rsidRPr="00773BCE" w:rsidRDefault="00B60780" w:rsidP="00B529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2" w:type="dxa"/>
            <w:hideMark/>
          </w:tcPr>
          <w:p w:rsidR="00B60780" w:rsidRPr="00773BCE" w:rsidRDefault="00B60780" w:rsidP="00BC0840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950619">
              <w:rPr>
                <w:rFonts w:eastAsiaTheme="minorHAnsi"/>
                <w:kern w:val="0"/>
                <w:sz w:val="28"/>
                <w:szCs w:val="28"/>
              </w:rPr>
              <w:t>22</w:t>
            </w:r>
            <w:r w:rsidR="00BC0840">
              <w:rPr>
                <w:rFonts w:eastAsiaTheme="minorHAnsi"/>
                <w:kern w:val="0"/>
                <w:sz w:val="28"/>
                <w:szCs w:val="28"/>
              </w:rPr>
              <w:t>9</w:t>
            </w:r>
          </w:p>
        </w:tc>
      </w:tr>
    </w:tbl>
    <w:p w:rsidR="004E7BFC" w:rsidRPr="00773BCE" w:rsidRDefault="004E7BFC" w:rsidP="00B529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BC0840" w:rsidP="00BC0840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BC0840">
              <w:rPr>
                <w:i/>
                <w:sz w:val="28"/>
                <w:szCs w:val="28"/>
              </w:rPr>
              <w:t xml:space="preserve">Об утверждении Положения о порядке взаимодействия Администрации </w:t>
            </w:r>
            <w:r>
              <w:rPr>
                <w:i/>
                <w:sz w:val="28"/>
                <w:szCs w:val="28"/>
              </w:rPr>
              <w:t xml:space="preserve">Зуйского </w:t>
            </w:r>
            <w:r w:rsidRPr="00BC0840">
              <w:rPr>
                <w:i/>
                <w:sz w:val="28"/>
                <w:szCs w:val="28"/>
              </w:rPr>
              <w:t xml:space="preserve">сельского поселения   Белогорского района Республики Крым с ОВМ ОМВД России по Белогорскому району, по вопросам профилактики терроризма и экстремизма, а также минимизации и (или) ликвидации последствий проявлений терроризма и экстремизма противодействию нелегальной миграции населения, на территории муниципального образования </w:t>
            </w:r>
            <w:r>
              <w:rPr>
                <w:i/>
                <w:sz w:val="28"/>
                <w:szCs w:val="28"/>
              </w:rPr>
              <w:t>Зуйское</w:t>
            </w:r>
            <w:r w:rsidRPr="00BC0840">
              <w:rPr>
                <w:i/>
                <w:sz w:val="28"/>
                <w:szCs w:val="28"/>
              </w:rPr>
              <w:t xml:space="preserve"> сельское поселение Белогорского района Республики Крым</w:t>
            </w:r>
          </w:p>
        </w:tc>
      </w:tr>
    </w:tbl>
    <w:p w:rsidR="00E946C8" w:rsidRPr="00773BCE" w:rsidRDefault="00E946C8" w:rsidP="00B529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BC0840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BC0840">
        <w:rPr>
          <w:sz w:val="28"/>
          <w:szCs w:val="28"/>
        </w:rPr>
        <w:t xml:space="preserve">В целях реализации на территории муниципального образования </w:t>
      </w:r>
      <w:r>
        <w:rPr>
          <w:sz w:val="28"/>
          <w:szCs w:val="28"/>
        </w:rPr>
        <w:t>Зуйское</w:t>
      </w:r>
      <w:r w:rsidRPr="00BC0840">
        <w:rPr>
          <w:sz w:val="28"/>
          <w:szCs w:val="28"/>
        </w:rPr>
        <w:t xml:space="preserve"> сельское поселение государственной политики в области профилактики терроризма и экстремизма, руководствуясь Федеральными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экстремисткой деятельности»</w:t>
      </w:r>
      <w:r w:rsidR="003A7BCF">
        <w:rPr>
          <w:sz w:val="28"/>
          <w:szCs w:val="28"/>
        </w:rPr>
        <w:t xml:space="preserve">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 xml:space="preserve">п о с </w:t>
      </w:r>
      <w:proofErr w:type="gramStart"/>
      <w:r w:rsidRPr="00773BCE">
        <w:rPr>
          <w:sz w:val="28"/>
          <w:szCs w:val="28"/>
        </w:rPr>
        <w:t>т</w:t>
      </w:r>
      <w:proofErr w:type="gramEnd"/>
      <w:r w:rsidRPr="00773BCE">
        <w:rPr>
          <w:sz w:val="28"/>
          <w:szCs w:val="28"/>
        </w:rPr>
        <w:t xml:space="preserve"> а н о в л я е т:</w:t>
      </w:r>
    </w:p>
    <w:p w:rsidR="004E7BFC" w:rsidRPr="00773BCE" w:rsidRDefault="004E7BFC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0046FD" w:rsidRDefault="0047145B" w:rsidP="00BC0840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C0840" w:rsidRPr="00BC0840">
        <w:rPr>
          <w:sz w:val="28"/>
          <w:szCs w:val="28"/>
        </w:rPr>
        <w:t xml:space="preserve">Утвердить прилагаемое Положение о порядке взаимодействия Администрации </w:t>
      </w:r>
      <w:r w:rsidR="00BC0840">
        <w:rPr>
          <w:sz w:val="28"/>
          <w:szCs w:val="28"/>
        </w:rPr>
        <w:t>Зуйского</w:t>
      </w:r>
      <w:r w:rsidR="00BC0840" w:rsidRPr="00BC0840">
        <w:rPr>
          <w:sz w:val="28"/>
          <w:szCs w:val="28"/>
        </w:rPr>
        <w:t xml:space="preserve"> сельского поселения Белогорского района Республики Крым с ОМВД России по Белогорскому району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BC0840">
        <w:rPr>
          <w:sz w:val="28"/>
          <w:szCs w:val="28"/>
        </w:rPr>
        <w:t>Зуйское</w:t>
      </w:r>
      <w:r w:rsidR="00BC0840" w:rsidRPr="00BC0840">
        <w:rPr>
          <w:sz w:val="28"/>
          <w:szCs w:val="28"/>
        </w:rPr>
        <w:t xml:space="preserve"> сельское поселение Белогорского района Республики Крым </w:t>
      </w:r>
      <w:r w:rsidR="00BC0840">
        <w:rPr>
          <w:sz w:val="28"/>
          <w:szCs w:val="28"/>
        </w:rPr>
        <w:t>согласно приложению к настоящему постановлению</w:t>
      </w:r>
      <w:r w:rsidR="00BC0840" w:rsidRPr="00BC0840">
        <w:rPr>
          <w:sz w:val="28"/>
          <w:szCs w:val="28"/>
        </w:rPr>
        <w:t>.</w:t>
      </w:r>
    </w:p>
    <w:p w:rsidR="00BC0840" w:rsidRPr="00BC0840" w:rsidRDefault="00BC0840" w:rsidP="00BC084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0840">
        <w:rPr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BC0840" w:rsidRPr="00BC0840" w:rsidRDefault="00BC0840" w:rsidP="00BC0840">
      <w:pPr>
        <w:spacing w:line="300" w:lineRule="auto"/>
        <w:ind w:firstLine="709"/>
        <w:jc w:val="both"/>
        <w:rPr>
          <w:sz w:val="28"/>
          <w:szCs w:val="28"/>
        </w:rPr>
      </w:pPr>
      <w:r w:rsidRPr="00BC0840">
        <w:rPr>
          <w:sz w:val="28"/>
          <w:szCs w:val="28"/>
        </w:rPr>
        <w:t>4. Постановление вступает в силу со дня его обнародования.</w:t>
      </w:r>
    </w:p>
    <w:p w:rsidR="00BC0840" w:rsidRPr="00B57ACF" w:rsidRDefault="00BC0840" w:rsidP="00BC0840">
      <w:pPr>
        <w:spacing w:line="300" w:lineRule="auto"/>
        <w:ind w:firstLine="709"/>
        <w:jc w:val="both"/>
        <w:rPr>
          <w:sz w:val="28"/>
          <w:szCs w:val="28"/>
        </w:rPr>
      </w:pPr>
      <w:r w:rsidRPr="00BC0840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539D6" w:rsidRPr="00B57ACF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B529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3840F5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B529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B529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36"/>
        <w:gridCol w:w="2660"/>
      </w:tblGrid>
      <w:tr w:rsidR="003C7A2D" w:rsidRPr="00773BCE" w:rsidTr="00950619">
        <w:trPr>
          <w:trHeight w:val="1015"/>
        </w:trPr>
        <w:tc>
          <w:tcPr>
            <w:tcW w:w="5954" w:type="dxa"/>
          </w:tcPr>
          <w:p w:rsidR="00EC3B65" w:rsidRDefault="00950619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по </w:t>
            </w:r>
            <w:r w:rsidR="00BC0840" w:rsidRPr="00BC0840">
              <w:rPr>
                <w:rFonts w:eastAsiaTheme="minorHAnsi"/>
                <w:kern w:val="0"/>
                <w:sz w:val="28"/>
                <w:szCs w:val="28"/>
              </w:rPr>
              <w:t>правовым (юридическим) вопросам, делопроизводству, контролю и обращениям граждан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936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157E4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BC0840" w:rsidRPr="00773BCE" w:rsidRDefault="00BC0840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BC0840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t>М.И. Менчик</w:t>
      </w:r>
    </w:p>
    <w:p w:rsidR="00BC0840" w:rsidRDefault="003C7A2D" w:rsidP="00BC0840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</w:t>
      </w:r>
      <w:r w:rsidR="00BC0840" w:rsidRPr="00BC0840">
        <w:rPr>
          <w:rFonts w:eastAsiaTheme="minorHAnsi"/>
          <w:kern w:val="0"/>
          <w:sz w:val="18"/>
          <w:szCs w:val="18"/>
        </w:rPr>
        <w:t xml:space="preserve">правовым (юридическим) вопросам, </w:t>
      </w:r>
    </w:p>
    <w:p w:rsidR="00BC0840" w:rsidRDefault="00BC0840" w:rsidP="00BC0840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BC0840">
        <w:rPr>
          <w:rFonts w:eastAsiaTheme="minorHAnsi"/>
          <w:kern w:val="0"/>
          <w:sz w:val="18"/>
          <w:szCs w:val="18"/>
        </w:rPr>
        <w:t>делопроизводству, контролю и обращениям граждан</w:t>
      </w:r>
      <w:r>
        <w:rPr>
          <w:rFonts w:eastAsiaTheme="minorHAnsi"/>
          <w:kern w:val="0"/>
          <w:sz w:val="18"/>
          <w:szCs w:val="18"/>
        </w:rPr>
        <w:br w:type="page"/>
      </w:r>
    </w:p>
    <w:p w:rsidR="00BC0840" w:rsidRPr="005719D3" w:rsidRDefault="00BC0840" w:rsidP="00BC0840">
      <w:pPr>
        <w:tabs>
          <w:tab w:val="left" w:pos="9261"/>
        </w:tabs>
        <w:spacing w:line="300" w:lineRule="auto"/>
        <w:ind w:left="5103" w:right="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C0840" w:rsidRPr="005719D3" w:rsidRDefault="00BC0840" w:rsidP="00BC0840">
      <w:pPr>
        <w:tabs>
          <w:tab w:val="left" w:pos="9261"/>
        </w:tabs>
        <w:spacing w:line="300" w:lineRule="auto"/>
        <w:ind w:left="5103" w:right="104"/>
        <w:rPr>
          <w:sz w:val="28"/>
          <w:szCs w:val="28"/>
        </w:rPr>
      </w:pPr>
      <w:r w:rsidRPr="005719D3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Зуйского</w:t>
      </w:r>
      <w:r w:rsidRPr="005719D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BC0840" w:rsidRPr="005719D3" w:rsidRDefault="00BC0840" w:rsidP="00BC0840">
      <w:pPr>
        <w:tabs>
          <w:tab w:val="left" w:pos="9261"/>
        </w:tabs>
        <w:spacing w:line="300" w:lineRule="auto"/>
        <w:ind w:left="5103" w:right="104"/>
        <w:rPr>
          <w:sz w:val="18"/>
          <w:szCs w:val="28"/>
        </w:rPr>
      </w:pPr>
      <w:r w:rsidRPr="008A4F9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20.12.2019 года</w:t>
      </w:r>
      <w:r w:rsidRPr="008A4F9C">
        <w:rPr>
          <w:sz w:val="28"/>
          <w:szCs w:val="28"/>
        </w:rPr>
        <w:t xml:space="preserve"> № </w:t>
      </w:r>
      <w:r>
        <w:rPr>
          <w:sz w:val="28"/>
          <w:szCs w:val="28"/>
        </w:rPr>
        <w:t>229</w:t>
      </w:r>
    </w:p>
    <w:p w:rsidR="00BC0840" w:rsidRDefault="00BC0840" w:rsidP="00BC0840">
      <w:pPr>
        <w:autoSpaceDE w:val="0"/>
        <w:spacing w:line="300" w:lineRule="auto"/>
        <w:jc w:val="center"/>
        <w:rPr>
          <w:b/>
        </w:rPr>
      </w:pPr>
    </w:p>
    <w:p w:rsidR="00BC0840" w:rsidRPr="00AD78C4" w:rsidRDefault="00BC0840" w:rsidP="00BC0840">
      <w:pPr>
        <w:autoSpaceDE w:val="0"/>
        <w:spacing w:line="300" w:lineRule="auto"/>
        <w:jc w:val="center"/>
        <w:rPr>
          <w:b/>
          <w:sz w:val="28"/>
          <w:szCs w:val="28"/>
        </w:rPr>
      </w:pPr>
      <w:r w:rsidRPr="00AD78C4">
        <w:rPr>
          <w:b/>
          <w:sz w:val="28"/>
          <w:szCs w:val="28"/>
        </w:rPr>
        <w:t>ПОЛОЖЕНИЕ</w:t>
      </w:r>
    </w:p>
    <w:p w:rsidR="00BC0840" w:rsidRPr="00AD78C4" w:rsidRDefault="00BC0840" w:rsidP="00BC0840">
      <w:pPr>
        <w:autoSpaceDE w:val="0"/>
        <w:spacing w:line="300" w:lineRule="auto"/>
        <w:jc w:val="center"/>
        <w:rPr>
          <w:b/>
          <w:sz w:val="28"/>
          <w:szCs w:val="28"/>
        </w:rPr>
      </w:pPr>
      <w:r w:rsidRPr="00AD78C4">
        <w:rPr>
          <w:b/>
          <w:sz w:val="28"/>
          <w:szCs w:val="28"/>
        </w:rPr>
        <w:t xml:space="preserve">о порядке взаимодействия Администрации </w:t>
      </w:r>
      <w:r>
        <w:rPr>
          <w:b/>
          <w:sz w:val="28"/>
          <w:szCs w:val="28"/>
        </w:rPr>
        <w:t>Зуйского</w:t>
      </w:r>
      <w:r w:rsidRPr="00AD78C4">
        <w:rPr>
          <w:b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Белогорского</w:t>
      </w:r>
      <w:r w:rsidRPr="00AD78C4">
        <w:rPr>
          <w:b/>
          <w:bCs/>
          <w:sz w:val="28"/>
          <w:szCs w:val="28"/>
        </w:rPr>
        <w:t xml:space="preserve"> района Республики Крым с ОВМ ОМВД России по </w:t>
      </w:r>
      <w:r>
        <w:rPr>
          <w:b/>
          <w:bCs/>
          <w:sz w:val="28"/>
          <w:szCs w:val="28"/>
        </w:rPr>
        <w:t>Белогорскому</w:t>
      </w:r>
      <w:r w:rsidRPr="00AD78C4">
        <w:rPr>
          <w:b/>
          <w:bCs/>
          <w:sz w:val="28"/>
          <w:szCs w:val="28"/>
        </w:rPr>
        <w:t xml:space="preserve"> району</w:t>
      </w:r>
      <w:r w:rsidRPr="00AD78C4">
        <w:rPr>
          <w:b/>
          <w:sz w:val="28"/>
          <w:szCs w:val="28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>
        <w:rPr>
          <w:b/>
          <w:sz w:val="28"/>
          <w:szCs w:val="28"/>
        </w:rPr>
        <w:t>Зуйское</w:t>
      </w:r>
      <w:r w:rsidRPr="00AD78C4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Белогорского</w:t>
      </w:r>
      <w:r w:rsidRPr="00AD78C4">
        <w:rPr>
          <w:b/>
          <w:sz w:val="28"/>
          <w:szCs w:val="28"/>
        </w:rPr>
        <w:t xml:space="preserve"> района Республики Крым</w:t>
      </w:r>
    </w:p>
    <w:p w:rsidR="00BC0840" w:rsidRPr="00B07D89" w:rsidRDefault="00BC0840" w:rsidP="00BC0840">
      <w:pPr>
        <w:spacing w:line="300" w:lineRule="auto"/>
        <w:jc w:val="both"/>
        <w:rPr>
          <w:sz w:val="28"/>
          <w:szCs w:val="28"/>
        </w:rPr>
      </w:pPr>
    </w:p>
    <w:p w:rsidR="00BC0840" w:rsidRPr="003E0286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</w:t>
      </w:r>
      <w:r>
        <w:rPr>
          <w:sz w:val="28"/>
          <w:szCs w:val="28"/>
        </w:rPr>
        <w:t xml:space="preserve"> </w:t>
      </w:r>
      <w:r w:rsidRPr="00B07D89">
        <w:rPr>
          <w:sz w:val="28"/>
          <w:szCs w:val="28"/>
        </w:rPr>
        <w:t xml:space="preserve">25.07.2002 № 114-ФЗ «О противодействии экстремистской деятельности», Уставом муниципального образования </w:t>
      </w:r>
      <w:r>
        <w:rPr>
          <w:sz w:val="28"/>
          <w:szCs w:val="28"/>
        </w:rPr>
        <w:t>Зуйское</w:t>
      </w:r>
      <w:r w:rsidRPr="00B07D8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Белогорского</w:t>
      </w:r>
      <w:r w:rsidRPr="00B07D89">
        <w:rPr>
          <w:sz w:val="28"/>
          <w:szCs w:val="28"/>
        </w:rPr>
        <w:t xml:space="preserve"> района Республики Крым и регулирует отношения, возникающие в процессе противодействия террористической и экстремистской деятельности, нелегальной миграции на территории муниципального образования </w:t>
      </w:r>
      <w:r>
        <w:rPr>
          <w:sz w:val="28"/>
          <w:szCs w:val="28"/>
        </w:rPr>
        <w:t>Зуйское</w:t>
      </w:r>
      <w:r w:rsidRPr="00B07D8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Белогорского</w:t>
      </w:r>
      <w:r w:rsidRPr="00B07D89">
        <w:rPr>
          <w:sz w:val="28"/>
          <w:szCs w:val="28"/>
        </w:rPr>
        <w:t xml:space="preserve"> района Республики Крым, в том числе при реализации установленных настоящим Положением профилактических мер, направленных на предупреждение </w:t>
      </w:r>
      <w:r w:rsidRPr="003E0286">
        <w:rPr>
          <w:sz w:val="28"/>
          <w:szCs w:val="28"/>
        </w:rPr>
        <w:t>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BC0840" w:rsidRPr="003E0286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  <w:r w:rsidRPr="003E0286">
        <w:rPr>
          <w:sz w:val="28"/>
          <w:szCs w:val="28"/>
        </w:rPr>
        <w:t>Основными задачами настоящего Положения является создание:</w:t>
      </w:r>
    </w:p>
    <w:p w:rsidR="00BC0840" w:rsidRPr="003E0286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3E0286">
        <w:rPr>
          <w:sz w:val="28"/>
          <w:szCs w:val="28"/>
        </w:rPr>
        <w:t>1.</w:t>
      </w:r>
      <w:r w:rsidR="00E03489">
        <w:rPr>
          <w:sz w:val="28"/>
          <w:szCs w:val="28"/>
        </w:rPr>
        <w:t xml:space="preserve"> </w:t>
      </w:r>
      <w:r w:rsidRPr="003E0286">
        <w:rPr>
          <w:sz w:val="28"/>
          <w:szCs w:val="28"/>
        </w:rPr>
        <w:t xml:space="preserve">механизма взаимодействия Администрации </w:t>
      </w:r>
      <w:r w:rsidR="00E03489">
        <w:rPr>
          <w:sz w:val="28"/>
          <w:szCs w:val="28"/>
        </w:rPr>
        <w:t>Зуйского</w:t>
      </w:r>
      <w:r w:rsidRPr="003E0286">
        <w:rPr>
          <w:sz w:val="28"/>
          <w:szCs w:val="28"/>
        </w:rPr>
        <w:t xml:space="preserve"> сельского поселения с </w:t>
      </w:r>
      <w:r w:rsidRPr="003E0286">
        <w:rPr>
          <w:bCs/>
          <w:sz w:val="28"/>
          <w:szCs w:val="28"/>
        </w:rPr>
        <w:t>Отделением по вопросам миграции Отдела Министерства внутренних дел</w:t>
      </w:r>
      <w:r>
        <w:rPr>
          <w:bCs/>
          <w:sz w:val="28"/>
          <w:szCs w:val="28"/>
        </w:rPr>
        <w:t xml:space="preserve"> России по Белогорскому </w:t>
      </w:r>
      <w:r w:rsidRPr="003E0286">
        <w:rPr>
          <w:bCs/>
          <w:sz w:val="28"/>
          <w:szCs w:val="28"/>
        </w:rPr>
        <w:t>району</w:t>
      </w:r>
      <w:r>
        <w:rPr>
          <w:bCs/>
          <w:sz w:val="28"/>
          <w:szCs w:val="28"/>
        </w:rPr>
        <w:t xml:space="preserve"> (</w:t>
      </w:r>
      <w:r w:rsidRPr="003E0286">
        <w:rPr>
          <w:bCs/>
          <w:sz w:val="28"/>
          <w:szCs w:val="28"/>
        </w:rPr>
        <w:t xml:space="preserve">далее ОВМ ОМВД России по </w:t>
      </w:r>
      <w:r>
        <w:rPr>
          <w:bCs/>
          <w:sz w:val="28"/>
          <w:szCs w:val="28"/>
        </w:rPr>
        <w:t>Белогорскому</w:t>
      </w:r>
      <w:r w:rsidRPr="003E0286">
        <w:rPr>
          <w:bCs/>
          <w:sz w:val="28"/>
          <w:szCs w:val="28"/>
        </w:rPr>
        <w:t xml:space="preserve"> району)</w:t>
      </w:r>
      <w:r w:rsidRPr="003E0286">
        <w:rPr>
          <w:sz w:val="28"/>
          <w:szCs w:val="28"/>
        </w:rPr>
        <w:t xml:space="preserve"> по вопросам предупреждения терроризма и экстремизма, нелегальной миграции;</w:t>
      </w:r>
    </w:p>
    <w:p w:rsidR="00BC0840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3E0286">
        <w:rPr>
          <w:sz w:val="28"/>
          <w:szCs w:val="28"/>
        </w:rPr>
        <w:lastRenderedPageBreak/>
        <w:t>2.</w:t>
      </w:r>
      <w:r w:rsidR="00E03489">
        <w:rPr>
          <w:sz w:val="28"/>
          <w:szCs w:val="28"/>
        </w:rPr>
        <w:t xml:space="preserve"> </w:t>
      </w:r>
      <w:r w:rsidRPr="003E0286">
        <w:rPr>
          <w:sz w:val="28"/>
          <w:szCs w:val="28"/>
        </w:rPr>
        <w:t>условий по обеспечению защиты населения, особо важных объектов, объектов</w:t>
      </w:r>
      <w:r w:rsidRPr="00B07D89">
        <w:rPr>
          <w:sz w:val="28"/>
          <w:szCs w:val="28"/>
        </w:rPr>
        <w:t xml:space="preserve"> жизнеобеспечения и массового пребывания людей, расположенных на территории муниципального образования </w:t>
      </w:r>
      <w:r w:rsidR="00E03489">
        <w:rPr>
          <w:sz w:val="28"/>
          <w:szCs w:val="28"/>
        </w:rPr>
        <w:t>Зуйское</w:t>
      </w:r>
      <w:r w:rsidRPr="00B07D8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Белогорского</w:t>
      </w:r>
      <w:r w:rsidRPr="00B07D89">
        <w:rPr>
          <w:sz w:val="28"/>
          <w:szCs w:val="28"/>
        </w:rPr>
        <w:t xml:space="preserve"> района Республики Крым, от экстремистской угрозы;</w:t>
      </w:r>
    </w:p>
    <w:p w:rsidR="00BC0840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34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07D89">
        <w:rPr>
          <w:sz w:val="28"/>
          <w:szCs w:val="28"/>
        </w:rPr>
        <w:t>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BC0840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348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07D89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B07D89">
        <w:rPr>
          <w:sz w:val="28"/>
          <w:szCs w:val="28"/>
        </w:rPr>
        <w:t xml:space="preserve"> эффективных социально-культурных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BC0840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0348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07D89">
        <w:rPr>
          <w:sz w:val="28"/>
          <w:szCs w:val="28"/>
        </w:rPr>
        <w:t xml:space="preserve">нализ информации об эффективности принимаемых мер </w:t>
      </w:r>
      <w:r w:rsidR="00E03489" w:rsidRPr="00B07D89">
        <w:rPr>
          <w:sz w:val="28"/>
          <w:szCs w:val="28"/>
        </w:rPr>
        <w:t>анти экстремистской</w:t>
      </w:r>
      <w:r w:rsidRPr="00B07D89">
        <w:rPr>
          <w:sz w:val="28"/>
          <w:szCs w:val="28"/>
        </w:rPr>
        <w:t xml:space="preserve"> направленности;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0348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07D89">
        <w:rPr>
          <w:sz w:val="28"/>
          <w:szCs w:val="28"/>
        </w:rPr>
        <w:t>асширение межведомственного сотрудничества по рассматриваемому вопросу.</w:t>
      </w:r>
    </w:p>
    <w:p w:rsidR="00BC0840" w:rsidRPr="00B07D89" w:rsidRDefault="00BC0840" w:rsidP="00BC0840">
      <w:pPr>
        <w:spacing w:line="300" w:lineRule="auto"/>
        <w:jc w:val="both"/>
        <w:rPr>
          <w:sz w:val="28"/>
          <w:szCs w:val="28"/>
        </w:rPr>
      </w:pPr>
    </w:p>
    <w:p w:rsidR="00BC0840" w:rsidRPr="00B07D89" w:rsidRDefault="00BC0840" w:rsidP="00BC0840">
      <w:pPr>
        <w:spacing w:line="300" w:lineRule="auto"/>
        <w:jc w:val="center"/>
        <w:rPr>
          <w:b/>
          <w:sz w:val="28"/>
          <w:szCs w:val="28"/>
        </w:rPr>
      </w:pPr>
      <w:r w:rsidRPr="00B07D89">
        <w:rPr>
          <w:b/>
          <w:sz w:val="28"/>
          <w:szCs w:val="28"/>
        </w:rPr>
        <w:t>1. Общие положения</w:t>
      </w:r>
    </w:p>
    <w:p w:rsidR="00BC0840" w:rsidRPr="00B07D89" w:rsidRDefault="00BC0840" w:rsidP="00BC0840">
      <w:pPr>
        <w:spacing w:line="300" w:lineRule="auto"/>
        <w:jc w:val="both"/>
        <w:rPr>
          <w:sz w:val="28"/>
          <w:szCs w:val="28"/>
        </w:rPr>
      </w:pP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Настоящее Положение регламентирует порядок и основания проведения мероприятий согласно </w:t>
      </w:r>
      <w:r w:rsidR="00E03489" w:rsidRPr="00AD78C4">
        <w:rPr>
          <w:sz w:val="28"/>
          <w:szCs w:val="28"/>
        </w:rPr>
        <w:t xml:space="preserve">приложению </w:t>
      </w:r>
      <w:r w:rsidR="00E03489">
        <w:rPr>
          <w:sz w:val="28"/>
          <w:szCs w:val="28"/>
        </w:rPr>
        <w:t xml:space="preserve">№ </w:t>
      </w:r>
      <w:r w:rsidR="00E03489" w:rsidRPr="00AD78C4">
        <w:rPr>
          <w:sz w:val="28"/>
          <w:szCs w:val="28"/>
        </w:rPr>
        <w:t>1</w:t>
      </w:r>
      <w:r w:rsidRPr="00B07D89">
        <w:rPr>
          <w:sz w:val="28"/>
          <w:szCs w:val="28"/>
        </w:rPr>
        <w:t xml:space="preserve"> по приоритетным направлениям в сфере противодействия терроризму и экстремизму, нелегальной миграции.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1.1. Организационные, технические, правовые, информационные и иные меры противодействия терроризму и экстремизму, нелегальной миграци</w:t>
      </w:r>
      <w:r>
        <w:rPr>
          <w:sz w:val="28"/>
          <w:szCs w:val="28"/>
        </w:rPr>
        <w:t>и</w:t>
      </w:r>
      <w:r w:rsidRPr="00B07D89">
        <w:rPr>
          <w:sz w:val="28"/>
          <w:szCs w:val="28"/>
        </w:rPr>
        <w:t>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Цель данных мероприятий состоит в совершенствовании организационной, технической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Предлагается: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реализовать указания межведомственной комиссии по противодействию терроризму и экстремизму в Российской Федерации;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Планируется внедрить в практику: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- систему информирования населения через СМИ и другие источники о </w:t>
      </w:r>
      <w:r w:rsidRPr="00B07D89">
        <w:rPr>
          <w:sz w:val="28"/>
          <w:szCs w:val="28"/>
        </w:rPr>
        <w:lastRenderedPageBreak/>
        <w:t xml:space="preserve">принимаемых мерах </w:t>
      </w:r>
      <w:r w:rsidR="00E03489" w:rsidRPr="00B07D89">
        <w:rPr>
          <w:sz w:val="28"/>
          <w:szCs w:val="28"/>
        </w:rPr>
        <w:t>анти экстремистской</w:t>
      </w:r>
      <w:r w:rsidRPr="00B07D89">
        <w:rPr>
          <w:sz w:val="28"/>
          <w:szCs w:val="28"/>
        </w:rPr>
        <w:t xml:space="preserve"> направленности;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комплекс мероприятий по внедрению норм толерантности у подрастающего поколения;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1.2. Профилактика терроризма и экстремизма, нелегальной миграции.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Профилактика терроризма и экстремизма</w:t>
      </w:r>
      <w:r>
        <w:rPr>
          <w:sz w:val="28"/>
          <w:szCs w:val="28"/>
        </w:rPr>
        <w:t>,</w:t>
      </w:r>
      <w:r w:rsidRPr="00B07D89">
        <w:rPr>
          <w:sz w:val="28"/>
          <w:szCs w:val="28"/>
        </w:rPr>
        <w:t xml:space="preserve"> нелегальной миграции осуществляется по трем основным направлениям: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внедрение идеологии межконфессиональной и межэтнической толерантности, особенно в молодежной среде;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Предполагается: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- проводить ежеквартально разъяснительную работу среди населения и руководителей учебных, дошкольных и лечебных учреждений по вопросам </w:t>
      </w:r>
      <w:r w:rsidR="00E03489" w:rsidRPr="00B07D89">
        <w:rPr>
          <w:sz w:val="28"/>
          <w:szCs w:val="28"/>
        </w:rPr>
        <w:t>анти экстремистской</w:t>
      </w:r>
      <w:r w:rsidRPr="00B07D89">
        <w:rPr>
          <w:sz w:val="28"/>
          <w:szCs w:val="28"/>
        </w:rPr>
        <w:t xml:space="preserve"> защиты, укреплению толерантности и согласия;</w:t>
      </w:r>
    </w:p>
    <w:p w:rsidR="00BC0840" w:rsidRPr="00AD78C4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- осуществить комплекс мероприятий, направленных на стабилизацию миграционных процессов на территории поселения и на установление действенного контроля за </w:t>
      </w:r>
      <w:r w:rsidRPr="00AD78C4">
        <w:rPr>
          <w:sz w:val="28"/>
          <w:szCs w:val="28"/>
        </w:rPr>
        <w:t xml:space="preserve">привлечением иностранной рабочей силы посредством информационного взаимодействия с </w:t>
      </w:r>
      <w:r w:rsidRPr="00AD78C4">
        <w:rPr>
          <w:bCs/>
          <w:sz w:val="28"/>
          <w:szCs w:val="28"/>
        </w:rPr>
        <w:t xml:space="preserve">ОВМ ОМВД России по </w:t>
      </w:r>
      <w:r>
        <w:rPr>
          <w:bCs/>
          <w:sz w:val="28"/>
          <w:szCs w:val="28"/>
        </w:rPr>
        <w:t>Белогорскому</w:t>
      </w:r>
      <w:r w:rsidRPr="00AD78C4">
        <w:rPr>
          <w:bCs/>
          <w:sz w:val="28"/>
          <w:szCs w:val="28"/>
        </w:rPr>
        <w:t xml:space="preserve"> району</w:t>
      </w:r>
      <w:r w:rsidRPr="00AD78C4">
        <w:rPr>
          <w:sz w:val="28"/>
          <w:szCs w:val="28"/>
        </w:rPr>
        <w:t>.</w:t>
      </w:r>
    </w:p>
    <w:p w:rsidR="00BC0840" w:rsidRPr="00AD78C4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AD78C4">
        <w:rPr>
          <w:sz w:val="28"/>
          <w:szCs w:val="28"/>
        </w:rPr>
        <w:t>В связи с этим планируется внедрить в практику:</w:t>
      </w:r>
    </w:p>
    <w:p w:rsidR="00BC0840" w:rsidRPr="00AD78C4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AD78C4">
        <w:rPr>
          <w:sz w:val="28"/>
          <w:szCs w:val="28"/>
        </w:rPr>
        <w:t xml:space="preserve">- систему информационного взаимодействия с </w:t>
      </w:r>
      <w:r w:rsidRPr="00AD78C4">
        <w:rPr>
          <w:bCs/>
          <w:sz w:val="28"/>
          <w:szCs w:val="28"/>
        </w:rPr>
        <w:t xml:space="preserve">ОВМ ОМВД России по </w:t>
      </w:r>
      <w:r>
        <w:rPr>
          <w:bCs/>
          <w:sz w:val="28"/>
          <w:szCs w:val="28"/>
        </w:rPr>
        <w:t>Белогорскому</w:t>
      </w:r>
      <w:r w:rsidRPr="00AD78C4">
        <w:rPr>
          <w:bCs/>
          <w:sz w:val="28"/>
          <w:szCs w:val="28"/>
        </w:rPr>
        <w:t xml:space="preserve"> району</w:t>
      </w:r>
      <w:r w:rsidRPr="00AD78C4">
        <w:rPr>
          <w:sz w:val="28"/>
          <w:szCs w:val="28"/>
        </w:rPr>
        <w:t xml:space="preserve">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BC0840" w:rsidRPr="00AD78C4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AD78C4">
        <w:rPr>
          <w:sz w:val="28"/>
          <w:szCs w:val="28"/>
        </w:rPr>
        <w:t>Предусматривается: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способствовать формированию и поддержке воспитательной работы среди населения по повышению бдительности;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lastRenderedPageBreak/>
        <w:t>1.3. Содействие органам, осуществляющим борьбу с терроризмом и экстремизмом.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Борьба с терроризмом и экстремизмом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по: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выявлению, предупреждению и пресечению террористической и экстремистской деятельности;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раскрытию и расследованию преступлений террористического и экстремистского характера.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Основными задачами этого направления деятельности является внедрение в практику: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- участия граждан в проводимых профилактических мероприятиях </w:t>
      </w:r>
      <w:r w:rsidR="00E03489" w:rsidRPr="00B07D89">
        <w:rPr>
          <w:sz w:val="28"/>
          <w:szCs w:val="28"/>
        </w:rPr>
        <w:t>анти экстремистской</w:t>
      </w:r>
      <w:r w:rsidRPr="00B07D89">
        <w:rPr>
          <w:sz w:val="28"/>
          <w:szCs w:val="28"/>
        </w:rPr>
        <w:t xml:space="preserve"> направленности;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BC0840" w:rsidRPr="00B07D89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</w:p>
    <w:p w:rsidR="00BC0840" w:rsidRPr="00B07D89" w:rsidRDefault="00BC0840" w:rsidP="00BC0840">
      <w:pPr>
        <w:spacing w:line="300" w:lineRule="auto"/>
        <w:jc w:val="center"/>
        <w:rPr>
          <w:b/>
          <w:sz w:val="28"/>
          <w:szCs w:val="28"/>
        </w:rPr>
      </w:pPr>
      <w:r w:rsidRPr="00B07D89">
        <w:rPr>
          <w:b/>
          <w:sz w:val="28"/>
          <w:szCs w:val="28"/>
        </w:rPr>
        <w:t xml:space="preserve">2. Организация взаимодействия </w:t>
      </w:r>
      <w:r>
        <w:rPr>
          <w:b/>
          <w:sz w:val="28"/>
          <w:szCs w:val="28"/>
        </w:rPr>
        <w:t>А</w:t>
      </w:r>
      <w:r w:rsidRPr="00B07D89">
        <w:rPr>
          <w:b/>
          <w:sz w:val="28"/>
          <w:szCs w:val="28"/>
        </w:rPr>
        <w:t xml:space="preserve">дминистрации </w:t>
      </w:r>
      <w:r w:rsidR="00E03489">
        <w:rPr>
          <w:b/>
          <w:sz w:val="28"/>
          <w:szCs w:val="28"/>
        </w:rPr>
        <w:t>Зуйского</w:t>
      </w:r>
      <w:r w:rsidRPr="00B07D89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Белогорского</w:t>
      </w:r>
      <w:r w:rsidRPr="00B07D89">
        <w:rPr>
          <w:b/>
          <w:sz w:val="28"/>
          <w:szCs w:val="28"/>
        </w:rPr>
        <w:t xml:space="preserve"> района Республики Крым с органами исполнительной власти по вопросам предупреждения и профилактики терроризма и экстремизма, нелегальной миграции</w:t>
      </w:r>
    </w:p>
    <w:p w:rsidR="00BC0840" w:rsidRPr="00B07D89" w:rsidRDefault="00BC0840" w:rsidP="00BC0840">
      <w:pPr>
        <w:spacing w:line="300" w:lineRule="auto"/>
        <w:jc w:val="center"/>
        <w:rPr>
          <w:b/>
          <w:sz w:val="28"/>
          <w:szCs w:val="28"/>
        </w:rPr>
      </w:pPr>
    </w:p>
    <w:p w:rsidR="00BC0840" w:rsidRPr="00AD78C4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2.1. Взаимодействие </w:t>
      </w:r>
      <w:r w:rsidRPr="00AD78C4">
        <w:rPr>
          <w:sz w:val="28"/>
          <w:szCs w:val="28"/>
        </w:rPr>
        <w:t xml:space="preserve">Администрации </w:t>
      </w:r>
      <w:r w:rsidR="00E03489">
        <w:rPr>
          <w:sz w:val="28"/>
          <w:szCs w:val="28"/>
        </w:rPr>
        <w:t>Зуйского</w:t>
      </w:r>
      <w:r w:rsidRPr="00AD78C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Белогорского</w:t>
      </w:r>
      <w:r w:rsidRPr="00AD78C4">
        <w:rPr>
          <w:sz w:val="28"/>
          <w:szCs w:val="28"/>
        </w:rPr>
        <w:t xml:space="preserve"> района Республики Крым с </w:t>
      </w:r>
      <w:r w:rsidRPr="00AD78C4">
        <w:rPr>
          <w:bCs/>
          <w:sz w:val="28"/>
          <w:szCs w:val="28"/>
        </w:rPr>
        <w:t xml:space="preserve">ОВМ ОМВД России по </w:t>
      </w:r>
      <w:r>
        <w:rPr>
          <w:bCs/>
          <w:sz w:val="28"/>
          <w:szCs w:val="28"/>
        </w:rPr>
        <w:t>Белогорскому</w:t>
      </w:r>
      <w:r w:rsidRPr="00AD78C4">
        <w:rPr>
          <w:bCs/>
          <w:sz w:val="28"/>
          <w:szCs w:val="28"/>
        </w:rPr>
        <w:t xml:space="preserve"> району</w:t>
      </w:r>
      <w:r w:rsidRPr="00AD78C4">
        <w:rPr>
          <w:sz w:val="28"/>
          <w:szCs w:val="28"/>
        </w:rPr>
        <w:t xml:space="preserve"> по вопросам выявления, пресечения и предупреждения нелегальной миграции и экстремистской деятельности заключается в следующих случаях:</w:t>
      </w:r>
    </w:p>
    <w:p w:rsidR="00BC0840" w:rsidRPr="00AD78C4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  <w:r w:rsidRPr="00AD78C4">
        <w:rPr>
          <w:sz w:val="28"/>
          <w:szCs w:val="28"/>
        </w:rPr>
        <w:t xml:space="preserve">2.1.1. Сообщение Администраций сельского поселения </w:t>
      </w:r>
      <w:r w:rsidRPr="00AD78C4">
        <w:rPr>
          <w:bCs/>
          <w:sz w:val="28"/>
          <w:szCs w:val="28"/>
        </w:rPr>
        <w:t xml:space="preserve">ОВМ ОМВД России по </w:t>
      </w:r>
      <w:r>
        <w:rPr>
          <w:bCs/>
          <w:sz w:val="28"/>
          <w:szCs w:val="28"/>
        </w:rPr>
        <w:t>Белогорскому</w:t>
      </w:r>
      <w:r w:rsidRPr="00AD78C4">
        <w:rPr>
          <w:bCs/>
          <w:sz w:val="28"/>
          <w:szCs w:val="28"/>
        </w:rPr>
        <w:t xml:space="preserve"> району</w:t>
      </w:r>
      <w:r w:rsidRPr="00AD78C4">
        <w:rPr>
          <w:sz w:val="28"/>
          <w:szCs w:val="28"/>
        </w:rPr>
        <w:t xml:space="preserve">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 лицами при привлечении иностранной рабочей силы.</w:t>
      </w:r>
    </w:p>
    <w:p w:rsidR="00BC0840" w:rsidRPr="00B07D89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  <w:r w:rsidRPr="00AD78C4">
        <w:rPr>
          <w:sz w:val="28"/>
          <w:szCs w:val="28"/>
        </w:rPr>
        <w:lastRenderedPageBreak/>
        <w:t xml:space="preserve">2.1.2. Запрос в </w:t>
      </w:r>
      <w:r w:rsidRPr="00AD78C4">
        <w:rPr>
          <w:bCs/>
          <w:sz w:val="28"/>
          <w:szCs w:val="28"/>
        </w:rPr>
        <w:t xml:space="preserve">ОВМ ОМВД России по </w:t>
      </w:r>
      <w:r>
        <w:rPr>
          <w:bCs/>
          <w:sz w:val="28"/>
          <w:szCs w:val="28"/>
        </w:rPr>
        <w:t>Белогорскому</w:t>
      </w:r>
      <w:r w:rsidRPr="00AD78C4">
        <w:rPr>
          <w:bCs/>
          <w:sz w:val="28"/>
          <w:szCs w:val="28"/>
        </w:rPr>
        <w:t xml:space="preserve"> району</w:t>
      </w:r>
      <w:r w:rsidRPr="00AD78C4">
        <w:rPr>
          <w:sz w:val="28"/>
          <w:szCs w:val="28"/>
        </w:rPr>
        <w:t xml:space="preserve"> информации о прибытии и регистрационном учете иностр</w:t>
      </w:r>
      <w:r w:rsidRPr="00B07D89">
        <w:rPr>
          <w:sz w:val="28"/>
          <w:szCs w:val="28"/>
        </w:rPr>
        <w:t>анных граждан на территории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деятельности как со стороны мигрантов, так и со стороны местных жителей;</w:t>
      </w:r>
    </w:p>
    <w:p w:rsidR="00BC0840" w:rsidRPr="00B07D89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2.2. Взаимодействие </w:t>
      </w:r>
      <w:r>
        <w:rPr>
          <w:sz w:val="28"/>
          <w:szCs w:val="28"/>
        </w:rPr>
        <w:t>А</w:t>
      </w:r>
      <w:r w:rsidRPr="00B07D89">
        <w:rPr>
          <w:sz w:val="28"/>
          <w:szCs w:val="28"/>
        </w:rPr>
        <w:t xml:space="preserve">дминистрации </w:t>
      </w:r>
      <w:r w:rsidR="00E03489">
        <w:rPr>
          <w:sz w:val="28"/>
          <w:szCs w:val="28"/>
        </w:rPr>
        <w:t>Зуйского</w:t>
      </w:r>
      <w:r w:rsidRPr="00B07D8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Белогорского</w:t>
      </w:r>
      <w:r w:rsidRPr="00B07D89">
        <w:rPr>
          <w:sz w:val="28"/>
          <w:szCs w:val="28"/>
        </w:rPr>
        <w:t xml:space="preserve"> района Республики Крым 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</w:t>
      </w:r>
    </w:p>
    <w:p w:rsidR="00BC0840" w:rsidRPr="00B07D89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2.2.1. 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конфессий, этнических групп.</w:t>
      </w:r>
    </w:p>
    <w:p w:rsidR="00BC0840" w:rsidRPr="00B07D89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2.3. 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BC0840" w:rsidRPr="00B07D89" w:rsidRDefault="00BC0840" w:rsidP="00BC0840">
      <w:pPr>
        <w:spacing w:line="300" w:lineRule="auto"/>
        <w:ind w:firstLine="567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2.3.1. 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укрепление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</w:t>
      </w:r>
    </w:p>
    <w:p w:rsidR="00BC0840" w:rsidRPr="00B07D89" w:rsidRDefault="00BC0840" w:rsidP="00BC0840">
      <w:pPr>
        <w:spacing w:line="300" w:lineRule="auto"/>
        <w:jc w:val="both"/>
        <w:rPr>
          <w:sz w:val="28"/>
          <w:szCs w:val="28"/>
        </w:rPr>
      </w:pPr>
    </w:p>
    <w:p w:rsidR="00BC0840" w:rsidRPr="00B07D89" w:rsidRDefault="00BC0840" w:rsidP="00BC0840">
      <w:pPr>
        <w:spacing w:line="300" w:lineRule="auto"/>
        <w:jc w:val="center"/>
        <w:rPr>
          <w:b/>
          <w:sz w:val="28"/>
          <w:szCs w:val="28"/>
        </w:rPr>
      </w:pPr>
      <w:r w:rsidRPr="00B07D89">
        <w:rPr>
          <w:b/>
          <w:sz w:val="28"/>
          <w:szCs w:val="28"/>
        </w:rPr>
        <w:t>3. Организация проведения профилактических мероприятий среди местного населения</w:t>
      </w:r>
    </w:p>
    <w:p w:rsidR="00BC0840" w:rsidRPr="00B07D89" w:rsidRDefault="00BC0840" w:rsidP="00BC0840">
      <w:pPr>
        <w:spacing w:line="300" w:lineRule="auto"/>
        <w:jc w:val="center"/>
        <w:rPr>
          <w:b/>
          <w:sz w:val="28"/>
          <w:szCs w:val="28"/>
        </w:rPr>
      </w:pP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3.1.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</w:t>
      </w:r>
      <w:r w:rsidRPr="00B07D89">
        <w:rPr>
          <w:sz w:val="28"/>
          <w:szCs w:val="28"/>
        </w:rPr>
        <w:lastRenderedPageBreak/>
        <w:t>числе профилактические, воспитательные и пропагандистские меры.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3.2. 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Данная работа осуществляется совместно с педагогическим составом образовательного учреждения по просьбе </w:t>
      </w:r>
      <w:r>
        <w:rPr>
          <w:sz w:val="28"/>
          <w:szCs w:val="28"/>
        </w:rPr>
        <w:t>А</w:t>
      </w:r>
      <w:r w:rsidRPr="00B07D89">
        <w:rPr>
          <w:sz w:val="28"/>
          <w:szCs w:val="28"/>
        </w:rPr>
        <w:t>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конфессий,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 также об ответственности за разжигание межнациональной, межконфессиональной и межэтнической вражды.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национальностей, этнических групп, а также ответственности за разжигание межнациональной, межконфессиональной и межэтнической вражды.</w:t>
      </w:r>
    </w:p>
    <w:p w:rsidR="00BC0840" w:rsidRPr="00B07D89" w:rsidRDefault="00BC0840" w:rsidP="00BC0840">
      <w:pPr>
        <w:spacing w:line="300" w:lineRule="auto"/>
        <w:jc w:val="both"/>
        <w:rPr>
          <w:sz w:val="28"/>
          <w:szCs w:val="28"/>
        </w:rPr>
      </w:pPr>
    </w:p>
    <w:p w:rsidR="00BC0840" w:rsidRDefault="00BC0840" w:rsidP="00BC0840">
      <w:pPr>
        <w:spacing w:line="300" w:lineRule="auto"/>
        <w:jc w:val="center"/>
        <w:rPr>
          <w:b/>
          <w:sz w:val="28"/>
          <w:szCs w:val="28"/>
        </w:rPr>
      </w:pPr>
      <w:r w:rsidRPr="00B07D89">
        <w:rPr>
          <w:b/>
          <w:sz w:val="28"/>
          <w:szCs w:val="28"/>
        </w:rPr>
        <w:t>4. Реализация Положения и контроль за его исполнением</w:t>
      </w:r>
    </w:p>
    <w:p w:rsidR="00BC0840" w:rsidRPr="00B07D89" w:rsidRDefault="00BC0840" w:rsidP="00BC0840">
      <w:pPr>
        <w:spacing w:line="300" w:lineRule="auto"/>
        <w:jc w:val="center"/>
        <w:rPr>
          <w:b/>
          <w:sz w:val="28"/>
          <w:szCs w:val="28"/>
        </w:rPr>
      </w:pP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 xml:space="preserve">4.1. Общий контроль за выполнением настоящего Положения осуществляет председатель </w:t>
      </w:r>
      <w:r w:rsidR="00E03489">
        <w:rPr>
          <w:sz w:val="28"/>
          <w:szCs w:val="28"/>
        </w:rPr>
        <w:t>Зуйского</w:t>
      </w:r>
      <w:r w:rsidRPr="00B07D89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-</w:t>
      </w:r>
      <w:r w:rsidRPr="00B07D89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</w:t>
      </w:r>
      <w:r w:rsidRPr="00B07D89">
        <w:rPr>
          <w:sz w:val="28"/>
          <w:szCs w:val="28"/>
        </w:rPr>
        <w:t xml:space="preserve">дминистрации </w:t>
      </w:r>
      <w:r w:rsidR="00E03489">
        <w:rPr>
          <w:sz w:val="28"/>
          <w:szCs w:val="28"/>
        </w:rPr>
        <w:t>Зуйского</w:t>
      </w:r>
      <w:r w:rsidRPr="00B07D89">
        <w:rPr>
          <w:sz w:val="28"/>
          <w:szCs w:val="28"/>
        </w:rPr>
        <w:t xml:space="preserve"> сельского поселения, депутаты </w:t>
      </w:r>
      <w:r w:rsidR="00E03489">
        <w:rPr>
          <w:sz w:val="28"/>
          <w:szCs w:val="28"/>
        </w:rPr>
        <w:t>Зуйского</w:t>
      </w:r>
      <w:r w:rsidRPr="00B07D89">
        <w:rPr>
          <w:sz w:val="28"/>
          <w:szCs w:val="28"/>
        </w:rPr>
        <w:t xml:space="preserve"> сельского совета, которые уточняют нормы Положения, механизмы реализации и комплекс мер.</w:t>
      </w:r>
    </w:p>
    <w:p w:rsidR="00BC0840" w:rsidRPr="00B07D89" w:rsidRDefault="00BC0840" w:rsidP="00BC0840">
      <w:pPr>
        <w:spacing w:line="300" w:lineRule="auto"/>
        <w:jc w:val="both"/>
        <w:rPr>
          <w:sz w:val="28"/>
          <w:szCs w:val="28"/>
        </w:rPr>
      </w:pPr>
    </w:p>
    <w:p w:rsidR="00BC0840" w:rsidRDefault="00BC0840" w:rsidP="00BC0840">
      <w:pPr>
        <w:spacing w:line="300" w:lineRule="auto"/>
        <w:jc w:val="center"/>
        <w:rPr>
          <w:b/>
          <w:sz w:val="28"/>
          <w:szCs w:val="28"/>
        </w:rPr>
      </w:pPr>
      <w:r w:rsidRPr="00B07D89">
        <w:rPr>
          <w:b/>
          <w:sz w:val="28"/>
          <w:szCs w:val="28"/>
        </w:rPr>
        <w:t>5. Оценка эффективности последствий реализации Положения</w:t>
      </w:r>
    </w:p>
    <w:p w:rsidR="00BC0840" w:rsidRPr="00B07D89" w:rsidRDefault="00BC0840" w:rsidP="00BC0840">
      <w:pPr>
        <w:spacing w:line="300" w:lineRule="auto"/>
        <w:jc w:val="center"/>
        <w:rPr>
          <w:b/>
          <w:sz w:val="28"/>
          <w:szCs w:val="28"/>
        </w:rPr>
      </w:pP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Предполагается, что реализация Положения будет способствовать: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улучшению социальной защищенности общества и толерантности населения;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lastRenderedPageBreak/>
        <w:t>- стабилизации миграционных потоков на территории сельского поселения, муниципального района, области и государства в целом;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BC0840" w:rsidRPr="00B07D89" w:rsidRDefault="00BC0840" w:rsidP="00E03489">
      <w:pPr>
        <w:spacing w:line="300" w:lineRule="auto"/>
        <w:ind w:firstLine="709"/>
        <w:jc w:val="both"/>
        <w:rPr>
          <w:sz w:val="28"/>
          <w:szCs w:val="28"/>
        </w:rPr>
      </w:pPr>
      <w:r w:rsidRPr="00B07D89">
        <w:rPr>
          <w:sz w:val="28"/>
          <w:szCs w:val="28"/>
        </w:rPr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E03489" w:rsidRDefault="00E03489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E03489" w:rsidTr="00E03489">
        <w:tc>
          <w:tcPr>
            <w:tcW w:w="4530" w:type="dxa"/>
          </w:tcPr>
          <w:p w:rsidR="00E03489" w:rsidRPr="00E03489" w:rsidRDefault="00E03489" w:rsidP="00E03489">
            <w:pPr>
              <w:autoSpaceDE w:val="0"/>
              <w:spacing w:line="300" w:lineRule="auto"/>
              <w:ind w:right="27"/>
              <w:jc w:val="both"/>
              <w:rPr>
                <w:sz w:val="20"/>
                <w:szCs w:val="20"/>
                <w:lang w:eastAsia="ar-SA"/>
              </w:rPr>
            </w:pPr>
            <w:r w:rsidRPr="00E03489">
              <w:rPr>
                <w:sz w:val="20"/>
                <w:szCs w:val="20"/>
                <w:lang w:eastAsia="ar-SA"/>
              </w:rPr>
              <w:lastRenderedPageBreak/>
              <w:t>Приложение № 1</w:t>
            </w:r>
          </w:p>
          <w:p w:rsidR="00E03489" w:rsidRDefault="00E03489" w:rsidP="00E03489">
            <w:pPr>
              <w:autoSpaceDE w:val="0"/>
              <w:spacing w:line="300" w:lineRule="auto"/>
              <w:ind w:right="27"/>
              <w:jc w:val="both"/>
              <w:rPr>
                <w:sz w:val="28"/>
                <w:szCs w:val="28"/>
                <w:lang w:eastAsia="ar-SA"/>
              </w:rPr>
            </w:pPr>
            <w:r w:rsidRPr="00E03489">
              <w:rPr>
                <w:sz w:val="20"/>
                <w:szCs w:val="20"/>
                <w:lang w:eastAsia="ar-SA"/>
              </w:rPr>
              <w:t>к Положению о порядке взаимодействия Администрации Зуйского сельского поселения Белогорского района Республики Крым с ОМВД России по Белогорскому району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Зуйское сельское поселение Белогорского района Республики Крым</w:t>
            </w:r>
          </w:p>
        </w:tc>
      </w:tr>
    </w:tbl>
    <w:p w:rsidR="00BC0840" w:rsidRPr="00B07D89" w:rsidRDefault="00BC0840" w:rsidP="00BC0840">
      <w:pPr>
        <w:autoSpaceDE w:val="0"/>
        <w:spacing w:line="300" w:lineRule="auto"/>
        <w:ind w:left="6096"/>
        <w:jc w:val="right"/>
        <w:rPr>
          <w:sz w:val="28"/>
          <w:szCs w:val="28"/>
          <w:lang w:eastAsia="ar-SA"/>
        </w:rPr>
      </w:pPr>
    </w:p>
    <w:p w:rsidR="00BC0840" w:rsidRPr="00B07D89" w:rsidRDefault="00BC0840" w:rsidP="00BC0840">
      <w:pPr>
        <w:autoSpaceDE w:val="0"/>
        <w:spacing w:line="300" w:lineRule="auto"/>
        <w:jc w:val="center"/>
        <w:rPr>
          <w:b/>
          <w:sz w:val="28"/>
          <w:szCs w:val="28"/>
          <w:lang w:eastAsia="ar-SA"/>
        </w:rPr>
      </w:pPr>
      <w:r w:rsidRPr="00B07D89">
        <w:rPr>
          <w:b/>
          <w:sz w:val="28"/>
          <w:szCs w:val="28"/>
          <w:lang w:eastAsia="ar-SA"/>
        </w:rPr>
        <w:t>План</w:t>
      </w:r>
    </w:p>
    <w:p w:rsidR="00BC0840" w:rsidRPr="00B07D89" w:rsidRDefault="00BC0840" w:rsidP="00BC0840">
      <w:pPr>
        <w:autoSpaceDE w:val="0"/>
        <w:spacing w:line="300" w:lineRule="auto"/>
        <w:jc w:val="center"/>
        <w:rPr>
          <w:b/>
          <w:sz w:val="28"/>
          <w:szCs w:val="28"/>
          <w:lang w:eastAsia="ar-SA"/>
        </w:rPr>
      </w:pPr>
      <w:r w:rsidRPr="00B07D89">
        <w:rPr>
          <w:b/>
          <w:sz w:val="28"/>
          <w:szCs w:val="28"/>
          <w:lang w:eastAsia="ar-SA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BC0840" w:rsidRPr="00B07D89" w:rsidRDefault="00BC0840" w:rsidP="00BC0840">
      <w:pPr>
        <w:autoSpaceDE w:val="0"/>
        <w:spacing w:line="300" w:lineRule="auto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2"/>
        <w:gridCol w:w="1953"/>
        <w:gridCol w:w="1977"/>
        <w:gridCol w:w="2096"/>
      </w:tblGrid>
      <w:tr w:rsidR="009D68F7" w:rsidRPr="00E03489" w:rsidTr="00FB3B9B">
        <w:tc>
          <w:tcPr>
            <w:tcW w:w="560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b/>
                <w:lang w:eastAsia="ar-SA"/>
              </w:rPr>
            </w:pPr>
            <w:r w:rsidRPr="00E03489">
              <w:rPr>
                <w:b/>
                <w:lang w:eastAsia="ar-SA"/>
              </w:rPr>
              <w:t>№ п/п</w:t>
            </w:r>
          </w:p>
        </w:tc>
        <w:tc>
          <w:tcPr>
            <w:tcW w:w="3608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b/>
                <w:lang w:eastAsia="ar-SA"/>
              </w:rPr>
            </w:pPr>
            <w:r w:rsidRPr="00E03489">
              <w:rPr>
                <w:b/>
                <w:lang w:eastAsia="ar-SA"/>
              </w:rPr>
              <w:t>Вид мероприятия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b/>
                <w:lang w:eastAsia="ar-SA"/>
              </w:rPr>
            </w:pPr>
            <w:r w:rsidRPr="00E03489">
              <w:rPr>
                <w:b/>
                <w:lang w:eastAsia="ar-SA"/>
              </w:rPr>
              <w:t>Исполнитель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b/>
                <w:lang w:eastAsia="ar-SA"/>
              </w:rPr>
            </w:pPr>
            <w:r w:rsidRPr="00E03489">
              <w:rPr>
                <w:b/>
                <w:lang w:eastAsia="ar-SA"/>
              </w:rPr>
              <w:t>Периодичность</w:t>
            </w:r>
          </w:p>
        </w:tc>
        <w:tc>
          <w:tcPr>
            <w:tcW w:w="2085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b/>
                <w:lang w:eastAsia="ar-SA"/>
              </w:rPr>
            </w:pPr>
            <w:r w:rsidRPr="00E03489">
              <w:rPr>
                <w:b/>
                <w:lang w:eastAsia="ar-SA"/>
              </w:rPr>
              <w:t>Ответственное лицо</w:t>
            </w:r>
          </w:p>
        </w:tc>
      </w:tr>
      <w:tr w:rsidR="009D68F7" w:rsidRPr="00E03489" w:rsidTr="00FB3B9B">
        <w:tc>
          <w:tcPr>
            <w:tcW w:w="560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1.</w:t>
            </w:r>
          </w:p>
        </w:tc>
        <w:tc>
          <w:tcPr>
            <w:tcW w:w="3608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rPr>
                <w:lang w:eastAsia="ar-SA"/>
              </w:rPr>
            </w:pPr>
            <w:r w:rsidRPr="00E03489">
              <w:rPr>
                <w:lang w:eastAsia="ar-SA"/>
              </w:rPr>
              <w:t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E03489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Депутаты Зуйского сельского совета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E03489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систематически</w:t>
            </w:r>
          </w:p>
        </w:tc>
        <w:tc>
          <w:tcPr>
            <w:tcW w:w="2085" w:type="dxa"/>
            <w:shd w:val="clear" w:color="auto" w:fill="auto"/>
          </w:tcPr>
          <w:p w:rsidR="00BC0840" w:rsidRPr="00E03489" w:rsidRDefault="00E03489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Заместитель председателя Зуйского сельского совета</w:t>
            </w:r>
          </w:p>
        </w:tc>
      </w:tr>
      <w:tr w:rsidR="009D68F7" w:rsidRPr="00E03489" w:rsidTr="00FB3B9B">
        <w:tc>
          <w:tcPr>
            <w:tcW w:w="560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2.</w:t>
            </w:r>
          </w:p>
        </w:tc>
        <w:tc>
          <w:tcPr>
            <w:tcW w:w="3608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rPr>
                <w:lang w:eastAsia="ar-SA"/>
              </w:rPr>
            </w:pPr>
            <w:r w:rsidRPr="00E03489">
              <w:rPr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E03489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 xml:space="preserve">Администрация Зуйского сельского поселения 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E03489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систематически</w:t>
            </w:r>
          </w:p>
        </w:tc>
        <w:tc>
          <w:tcPr>
            <w:tcW w:w="2085" w:type="dxa"/>
            <w:shd w:val="clear" w:color="auto" w:fill="auto"/>
          </w:tcPr>
          <w:p w:rsidR="00BC0840" w:rsidRPr="00E03489" w:rsidRDefault="00E03489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Сектор по правовым (юридическим) вопросам, делопроизводству, контролю и обращениям граждан</w:t>
            </w:r>
          </w:p>
        </w:tc>
      </w:tr>
      <w:tr w:rsidR="009D68F7" w:rsidRPr="00E03489" w:rsidTr="00FB3B9B">
        <w:tc>
          <w:tcPr>
            <w:tcW w:w="560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3.</w:t>
            </w:r>
          </w:p>
        </w:tc>
        <w:tc>
          <w:tcPr>
            <w:tcW w:w="3608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rPr>
                <w:lang w:eastAsia="ar-SA"/>
              </w:rPr>
            </w:pPr>
            <w:r w:rsidRPr="00E03489">
              <w:rPr>
                <w:lang w:eastAsia="ar-SA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</w:t>
            </w:r>
            <w:r w:rsidRPr="00E03489">
              <w:rPr>
                <w:lang w:eastAsia="ar-SA"/>
              </w:rPr>
              <w:lastRenderedPageBreak/>
              <w:t>конфессий, верований, религий, национальностей, этнических групп, а также об ответственности за разжигание межнациональной, межконфессиональной и межэтнической вражды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E03489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lastRenderedPageBreak/>
              <w:t>Депутаты Зуйского сельского совета</w:t>
            </w:r>
            <w:r>
              <w:rPr>
                <w:lang w:eastAsia="ar-SA"/>
              </w:rPr>
              <w:t xml:space="preserve">, </w:t>
            </w:r>
            <w:r w:rsidRPr="00E03489">
              <w:rPr>
                <w:lang w:eastAsia="ar-SA"/>
              </w:rPr>
              <w:t xml:space="preserve">Администрация Зуйского сельского </w:t>
            </w:r>
            <w:r w:rsidRPr="00E03489">
              <w:rPr>
                <w:lang w:eastAsia="ar-SA"/>
              </w:rPr>
              <w:lastRenderedPageBreak/>
              <w:t>поселения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E03489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085" w:type="dxa"/>
            <w:shd w:val="clear" w:color="auto" w:fill="auto"/>
          </w:tcPr>
          <w:p w:rsidR="00BC0840" w:rsidRPr="00E03489" w:rsidRDefault="00E03489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Заместитель председателя Зуйского сельского совета</w:t>
            </w:r>
            <w:r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 xml:space="preserve">Сектор по правовым (юридическим) </w:t>
            </w:r>
            <w:r>
              <w:rPr>
                <w:lang w:eastAsia="ar-SA"/>
              </w:rPr>
              <w:lastRenderedPageBreak/>
              <w:t>вопросам, делопроизводству, контролю и обращениям граждан</w:t>
            </w:r>
          </w:p>
        </w:tc>
      </w:tr>
      <w:tr w:rsidR="009D68F7" w:rsidRPr="00E03489" w:rsidTr="00FB3B9B">
        <w:tc>
          <w:tcPr>
            <w:tcW w:w="560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lastRenderedPageBreak/>
              <w:t>4.</w:t>
            </w:r>
          </w:p>
        </w:tc>
        <w:tc>
          <w:tcPr>
            <w:tcW w:w="3608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rPr>
                <w:lang w:eastAsia="ar-SA"/>
              </w:rPr>
            </w:pPr>
            <w:r w:rsidRPr="00E03489">
              <w:rPr>
                <w:lang w:eastAsia="ar-SA"/>
              </w:rPr>
              <w:t xml:space="preserve">Сообщение органам исполнительной власти, </w:t>
            </w:r>
            <w:r w:rsidRPr="00E03489">
              <w:rPr>
                <w:bCs/>
              </w:rPr>
              <w:t xml:space="preserve">ОВМ ОМВД России по Белогорскому </w:t>
            </w:r>
            <w:r w:rsidR="00E03489" w:rsidRPr="00E03489">
              <w:rPr>
                <w:bCs/>
              </w:rPr>
              <w:t>району о</w:t>
            </w:r>
            <w:r w:rsidRPr="00E03489">
              <w:rPr>
                <w:lang w:eastAsia="ar-SA"/>
              </w:rPr>
              <w:t xml:space="preserve">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9D68F7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Администрация Зуйского сельского поселения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9D68F7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</w:tc>
        <w:tc>
          <w:tcPr>
            <w:tcW w:w="2085" w:type="dxa"/>
            <w:shd w:val="clear" w:color="auto" w:fill="auto"/>
          </w:tcPr>
          <w:p w:rsidR="00BC0840" w:rsidRPr="00E03489" w:rsidRDefault="009D68F7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главы Администрации, Заведующие структурными подразделениями администрации</w:t>
            </w:r>
          </w:p>
        </w:tc>
      </w:tr>
      <w:tr w:rsidR="009D68F7" w:rsidRPr="00E03489" w:rsidTr="00FB3B9B">
        <w:tc>
          <w:tcPr>
            <w:tcW w:w="560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5.</w:t>
            </w:r>
          </w:p>
        </w:tc>
        <w:tc>
          <w:tcPr>
            <w:tcW w:w="3608" w:type="dxa"/>
            <w:shd w:val="clear" w:color="auto" w:fill="auto"/>
          </w:tcPr>
          <w:p w:rsidR="00BC0840" w:rsidRPr="00E03489" w:rsidRDefault="00BC0840" w:rsidP="00BC0840">
            <w:pPr>
              <w:autoSpaceDE w:val="0"/>
              <w:spacing w:line="300" w:lineRule="auto"/>
              <w:rPr>
                <w:lang w:eastAsia="ar-SA"/>
              </w:rPr>
            </w:pPr>
            <w:r w:rsidRPr="00E03489">
              <w:rPr>
                <w:lang w:eastAsia="ar-SA"/>
              </w:rPr>
              <w:t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9D68F7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Депутаты Зуйского сельского совета</w:t>
            </w:r>
          </w:p>
        </w:tc>
        <w:tc>
          <w:tcPr>
            <w:tcW w:w="2084" w:type="dxa"/>
            <w:shd w:val="clear" w:color="auto" w:fill="auto"/>
          </w:tcPr>
          <w:p w:rsidR="00BC0840" w:rsidRPr="00E03489" w:rsidRDefault="009D68F7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Систематически</w:t>
            </w:r>
          </w:p>
        </w:tc>
        <w:tc>
          <w:tcPr>
            <w:tcW w:w="2085" w:type="dxa"/>
            <w:shd w:val="clear" w:color="auto" w:fill="auto"/>
          </w:tcPr>
          <w:p w:rsidR="00BC0840" w:rsidRPr="00E03489" w:rsidRDefault="009D68F7" w:rsidP="00BC0840">
            <w:pPr>
              <w:autoSpaceDE w:val="0"/>
              <w:spacing w:line="300" w:lineRule="auto"/>
              <w:jc w:val="center"/>
              <w:rPr>
                <w:lang w:eastAsia="ar-SA"/>
              </w:rPr>
            </w:pPr>
            <w:r w:rsidRPr="00E03489">
              <w:rPr>
                <w:lang w:eastAsia="ar-SA"/>
              </w:rPr>
              <w:t>Заместитель председателя Зуйского сельского совета</w:t>
            </w:r>
            <w:bookmarkStart w:id="0" w:name="_GoBack"/>
            <w:bookmarkEnd w:id="0"/>
          </w:p>
        </w:tc>
      </w:tr>
    </w:tbl>
    <w:p w:rsidR="00BC0840" w:rsidRPr="00001296" w:rsidRDefault="00BC0840" w:rsidP="00BC0840">
      <w:pPr>
        <w:autoSpaceDE w:val="0"/>
        <w:spacing w:line="300" w:lineRule="auto"/>
        <w:jc w:val="center"/>
        <w:rPr>
          <w:b/>
          <w:lang w:eastAsia="ar-SA"/>
        </w:rPr>
      </w:pPr>
    </w:p>
    <w:p w:rsidR="00BC0840" w:rsidRPr="00975133" w:rsidRDefault="00BC0840" w:rsidP="00BC0840">
      <w:pPr>
        <w:spacing w:line="300" w:lineRule="auto"/>
        <w:ind w:firstLine="567"/>
        <w:jc w:val="both"/>
      </w:pPr>
    </w:p>
    <w:p w:rsidR="00BC0840" w:rsidRDefault="00BC0840" w:rsidP="00BC0840">
      <w:pPr>
        <w:spacing w:line="300" w:lineRule="auto"/>
        <w:ind w:firstLine="567"/>
        <w:jc w:val="both"/>
      </w:pPr>
    </w:p>
    <w:p w:rsidR="00BC0840" w:rsidRPr="00C80EB4" w:rsidRDefault="00BC0840" w:rsidP="00BC0840">
      <w:pPr>
        <w:spacing w:line="300" w:lineRule="auto"/>
        <w:jc w:val="both"/>
      </w:pPr>
      <w:r>
        <w:t xml:space="preserve">  </w:t>
      </w:r>
    </w:p>
    <w:p w:rsidR="00E946C8" w:rsidRDefault="00E946C8" w:rsidP="00BC0840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sectPr w:rsidR="00E946C8" w:rsidSect="00EC3B6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52" w:rsidRDefault="00775152" w:rsidP="007A3798">
      <w:r>
        <w:separator/>
      </w:r>
    </w:p>
  </w:endnote>
  <w:endnote w:type="continuationSeparator" w:id="0">
    <w:p w:rsidR="00775152" w:rsidRDefault="00775152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52" w:rsidRDefault="00775152" w:rsidP="007A3798">
      <w:r>
        <w:separator/>
      </w:r>
    </w:p>
  </w:footnote>
  <w:footnote w:type="continuationSeparator" w:id="0">
    <w:p w:rsidR="00775152" w:rsidRDefault="00775152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99089"/>
      <w:docPartObj>
        <w:docPartGallery w:val="Page Numbers (Top of Page)"/>
        <w:docPartUnique/>
      </w:docPartObj>
    </w:sdtPr>
    <w:sdtEndPr/>
    <w:sdtContent>
      <w:p w:rsidR="00157E4E" w:rsidRDefault="00157E4E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F7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22FB7"/>
    <w:rsid w:val="00054552"/>
    <w:rsid w:val="00083157"/>
    <w:rsid w:val="000A307F"/>
    <w:rsid w:val="000B08B4"/>
    <w:rsid w:val="000B0F88"/>
    <w:rsid w:val="000B6CC7"/>
    <w:rsid w:val="000C3B10"/>
    <w:rsid w:val="000C6D01"/>
    <w:rsid w:val="001115A4"/>
    <w:rsid w:val="00120017"/>
    <w:rsid w:val="00134B65"/>
    <w:rsid w:val="0014223A"/>
    <w:rsid w:val="00157E4E"/>
    <w:rsid w:val="001606BD"/>
    <w:rsid w:val="001626F4"/>
    <w:rsid w:val="00184E16"/>
    <w:rsid w:val="001B3BC6"/>
    <w:rsid w:val="001E0514"/>
    <w:rsid w:val="001E6738"/>
    <w:rsid w:val="00211AF3"/>
    <w:rsid w:val="00273C5B"/>
    <w:rsid w:val="002765C6"/>
    <w:rsid w:val="002871F8"/>
    <w:rsid w:val="002B09A3"/>
    <w:rsid w:val="002C0D57"/>
    <w:rsid w:val="0032304B"/>
    <w:rsid w:val="00325786"/>
    <w:rsid w:val="00360208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574F"/>
    <w:rsid w:val="0047145B"/>
    <w:rsid w:val="004904B8"/>
    <w:rsid w:val="004A7438"/>
    <w:rsid w:val="004B7E6E"/>
    <w:rsid w:val="004C3EBF"/>
    <w:rsid w:val="004C703F"/>
    <w:rsid w:val="004E105C"/>
    <w:rsid w:val="004E120E"/>
    <w:rsid w:val="004E7BFC"/>
    <w:rsid w:val="00501174"/>
    <w:rsid w:val="005031D6"/>
    <w:rsid w:val="00522D3F"/>
    <w:rsid w:val="00553A55"/>
    <w:rsid w:val="005946AE"/>
    <w:rsid w:val="005D43A6"/>
    <w:rsid w:val="005E4F03"/>
    <w:rsid w:val="00615239"/>
    <w:rsid w:val="006166D4"/>
    <w:rsid w:val="0063559F"/>
    <w:rsid w:val="006646DE"/>
    <w:rsid w:val="006729BA"/>
    <w:rsid w:val="00673DAF"/>
    <w:rsid w:val="006C18F0"/>
    <w:rsid w:val="007022DD"/>
    <w:rsid w:val="007273EA"/>
    <w:rsid w:val="00741B7F"/>
    <w:rsid w:val="00755B10"/>
    <w:rsid w:val="00773BCE"/>
    <w:rsid w:val="00775152"/>
    <w:rsid w:val="007A3798"/>
    <w:rsid w:val="007B7576"/>
    <w:rsid w:val="008158F3"/>
    <w:rsid w:val="00847005"/>
    <w:rsid w:val="008539D6"/>
    <w:rsid w:val="00874241"/>
    <w:rsid w:val="008777C5"/>
    <w:rsid w:val="00882545"/>
    <w:rsid w:val="00887B47"/>
    <w:rsid w:val="008A03BD"/>
    <w:rsid w:val="008E00F1"/>
    <w:rsid w:val="008E6B03"/>
    <w:rsid w:val="008F4DD9"/>
    <w:rsid w:val="0093340D"/>
    <w:rsid w:val="00950619"/>
    <w:rsid w:val="009669EC"/>
    <w:rsid w:val="00984B3A"/>
    <w:rsid w:val="0099453B"/>
    <w:rsid w:val="009C79B8"/>
    <w:rsid w:val="009D68F7"/>
    <w:rsid w:val="009D7385"/>
    <w:rsid w:val="009E0AD1"/>
    <w:rsid w:val="00A10073"/>
    <w:rsid w:val="00A23A60"/>
    <w:rsid w:val="00A678DE"/>
    <w:rsid w:val="00A74CE3"/>
    <w:rsid w:val="00A8635F"/>
    <w:rsid w:val="00AB7878"/>
    <w:rsid w:val="00AE328D"/>
    <w:rsid w:val="00AE7C29"/>
    <w:rsid w:val="00B32495"/>
    <w:rsid w:val="00B43E30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C0840"/>
    <w:rsid w:val="00BD0D0C"/>
    <w:rsid w:val="00BE1215"/>
    <w:rsid w:val="00BE7762"/>
    <w:rsid w:val="00BF066B"/>
    <w:rsid w:val="00C1291B"/>
    <w:rsid w:val="00C25808"/>
    <w:rsid w:val="00C26B1D"/>
    <w:rsid w:val="00C358C8"/>
    <w:rsid w:val="00C40A11"/>
    <w:rsid w:val="00C541C3"/>
    <w:rsid w:val="00C55CDA"/>
    <w:rsid w:val="00CB34D3"/>
    <w:rsid w:val="00CD29D1"/>
    <w:rsid w:val="00CE1C14"/>
    <w:rsid w:val="00CF6A78"/>
    <w:rsid w:val="00CF6D94"/>
    <w:rsid w:val="00D11103"/>
    <w:rsid w:val="00D52DE4"/>
    <w:rsid w:val="00D73E1A"/>
    <w:rsid w:val="00D77234"/>
    <w:rsid w:val="00D840D9"/>
    <w:rsid w:val="00DA3F6C"/>
    <w:rsid w:val="00DC1E71"/>
    <w:rsid w:val="00E03489"/>
    <w:rsid w:val="00E124C2"/>
    <w:rsid w:val="00E263F1"/>
    <w:rsid w:val="00E5099C"/>
    <w:rsid w:val="00E667DC"/>
    <w:rsid w:val="00E66F2F"/>
    <w:rsid w:val="00E83612"/>
    <w:rsid w:val="00E946C8"/>
    <w:rsid w:val="00EA24A7"/>
    <w:rsid w:val="00EB6F84"/>
    <w:rsid w:val="00EC3B65"/>
    <w:rsid w:val="00ED32C2"/>
    <w:rsid w:val="00EF18B7"/>
    <w:rsid w:val="00F00E3E"/>
    <w:rsid w:val="00F01B41"/>
    <w:rsid w:val="00F144B0"/>
    <w:rsid w:val="00F2465C"/>
    <w:rsid w:val="00F264C0"/>
    <w:rsid w:val="00F5302A"/>
    <w:rsid w:val="00F56719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4015-B077-4F02-A111-7E933D14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2019-12-20T12:05:00Z</cp:lastPrinted>
  <dcterms:created xsi:type="dcterms:W3CDTF">2019-12-20T11:43:00Z</dcterms:created>
  <dcterms:modified xsi:type="dcterms:W3CDTF">2019-12-20T12:06:00Z</dcterms:modified>
</cp:coreProperties>
</file>