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8" w:rsidRPr="001A29ED" w:rsidRDefault="00CD4508" w:rsidP="00CD4508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4508" w:rsidRPr="001A29ED" w:rsidRDefault="00CD4508" w:rsidP="00CD4508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rStyle w:val="StrongEmphasis"/>
          <w:b w:val="0"/>
          <w:lang w:val="ru-RU"/>
        </w:rPr>
        <w:t>Республика Крым</w:t>
      </w:r>
    </w:p>
    <w:p w:rsidR="00CD4508" w:rsidRPr="001A29ED" w:rsidRDefault="00CD4508" w:rsidP="00CD450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1A29ED">
        <w:rPr>
          <w:rStyle w:val="StrongEmphasis"/>
          <w:b w:val="0"/>
          <w:lang w:val="ru-RU"/>
        </w:rPr>
        <w:t>Белогорский   район</w:t>
      </w:r>
    </w:p>
    <w:p w:rsidR="00CD4508" w:rsidRPr="001A29ED" w:rsidRDefault="00CD4508" w:rsidP="00CD4508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1A29ED">
        <w:rPr>
          <w:lang w:val="ru-RU"/>
        </w:rPr>
        <w:t>Зуйский</w:t>
      </w:r>
      <w:proofErr w:type="spellEnd"/>
      <w:r w:rsidRPr="001A29ED">
        <w:rPr>
          <w:lang w:val="ru-RU"/>
        </w:rPr>
        <w:t xml:space="preserve"> сельский совет</w:t>
      </w:r>
    </w:p>
    <w:p w:rsidR="00CD4508" w:rsidRPr="002A05AD" w:rsidRDefault="00CD4508" w:rsidP="00CD4508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 xml:space="preserve">5 </w:t>
      </w:r>
      <w:r w:rsidRPr="001A29ED">
        <w:rPr>
          <w:rStyle w:val="StrongEmphasis"/>
          <w:b w:val="0"/>
          <w:lang w:val="ru-RU"/>
        </w:rPr>
        <w:t xml:space="preserve"> сессия </w:t>
      </w:r>
      <w:r w:rsidRPr="001A29ED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1A29ED">
        <w:rPr>
          <w:rStyle w:val="StrongEmphasis"/>
          <w:b w:val="0"/>
          <w:lang w:val="ru-RU"/>
        </w:rPr>
        <w:t xml:space="preserve"> созыва</w:t>
      </w:r>
    </w:p>
    <w:p w:rsidR="00CD4508" w:rsidRDefault="00CD4508" w:rsidP="00CD4508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CD4508" w:rsidRDefault="00CD4508" w:rsidP="00CD4508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CD4508" w:rsidRDefault="00CD4508" w:rsidP="00CD4508">
      <w:pPr>
        <w:pStyle w:val="Standard"/>
        <w:jc w:val="center"/>
        <w:rPr>
          <w:lang w:val="ru-RU"/>
        </w:rPr>
      </w:pPr>
    </w:p>
    <w:p w:rsidR="00CD4508" w:rsidRPr="008306B2" w:rsidRDefault="00CD4508" w:rsidP="00CD4508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21</w:t>
      </w:r>
      <w:r w:rsidRPr="008306B2">
        <w:rPr>
          <w:rFonts w:eastAsia="Times New Roman" w:cs="Times New Roman"/>
          <w:lang w:val="ru-RU" w:eastAsia="zh-CN"/>
        </w:rPr>
        <w:t xml:space="preserve"> ноября  2014 года                               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                      </w:t>
      </w:r>
      <w:r w:rsidRPr="008306B2">
        <w:rPr>
          <w:rFonts w:eastAsia="Times New Roman" w:cs="Times New Roman"/>
          <w:lang w:val="ru-RU" w:eastAsia="zh-CN"/>
        </w:rPr>
        <w:t xml:space="preserve">   №  </w:t>
      </w:r>
      <w:r>
        <w:rPr>
          <w:rFonts w:eastAsia="Times New Roman" w:cs="Times New Roman"/>
          <w:lang w:val="ru-RU" w:eastAsia="zh-CN"/>
        </w:rPr>
        <w:t>21</w:t>
      </w:r>
    </w:p>
    <w:p w:rsidR="00CD4508" w:rsidRPr="00CD4508" w:rsidRDefault="00CD4508" w:rsidP="00CD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508" w:rsidRPr="00CD4508" w:rsidRDefault="00CD4508" w:rsidP="00CD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О внесении изменений    </w:t>
      </w:r>
    </w:p>
    <w:p w:rsidR="00CD4508" w:rsidRPr="00CD4508" w:rsidRDefault="00CD4508" w:rsidP="00CD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в  проект УСТАВА  муниципального образования </w:t>
      </w:r>
    </w:p>
    <w:p w:rsidR="00CD4508" w:rsidRPr="00CD4508" w:rsidRDefault="00CD4508" w:rsidP="00CD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508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CD45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CD4508" w:rsidRPr="00CD4508" w:rsidRDefault="00CD4508" w:rsidP="00CD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CD4508" w:rsidRDefault="00CD4508" w:rsidP="00CD4508">
      <w:pPr>
        <w:jc w:val="both"/>
      </w:pPr>
    </w:p>
    <w:p w:rsidR="00CD4508" w:rsidRDefault="00CD4508" w:rsidP="00CD4508">
      <w:pPr>
        <w:pStyle w:val="WW-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 Федеральным  Законом от 06.10.2003  №131-ФЗ  «Об общих принципах организации местного самоуправления в Российской Федерации», в соответствии  со статьями 2,3,4 Закона Республики Крым  № 6-ЗРК/2014 от 18.11.2014 года « О внесении изменений в некоторые законы Республики Крым по вопросам организации местного самоуправления в Республике Крым»</w:t>
      </w:r>
    </w:p>
    <w:p w:rsidR="00CD4508" w:rsidRDefault="00CD4508" w:rsidP="00CD4508">
      <w:pPr>
        <w:pStyle w:val="WW-"/>
        <w:widowControl w:val="0"/>
        <w:spacing w:after="0" w:line="100" w:lineRule="atLeast"/>
        <w:jc w:val="both"/>
        <w:rPr>
          <w:sz w:val="24"/>
          <w:szCs w:val="24"/>
        </w:rPr>
      </w:pPr>
    </w:p>
    <w:p w:rsidR="00CD4508" w:rsidRDefault="00CD4508" w:rsidP="00CD4508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РЕШИЛ:</w:t>
      </w:r>
    </w:p>
    <w:p w:rsid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508" w:rsidRP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          1.Внести изменения  в проект  УСТАВА муниципального образования </w:t>
      </w:r>
      <w:proofErr w:type="spellStart"/>
      <w:r w:rsidRPr="00CD4508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CD4508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Крым.</w:t>
      </w:r>
    </w:p>
    <w:p w:rsidR="00CD4508" w:rsidRP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          2. Статью 4  «</w:t>
      </w:r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Структура органов местного самоуправления Поселения» </w:t>
      </w:r>
      <w:r w:rsidRPr="00CD4508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CD45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508">
        <w:rPr>
          <w:rFonts w:ascii="Times New Roman" w:hAnsi="Times New Roman" w:cs="Times New Roman"/>
          <w:sz w:val="24"/>
          <w:szCs w:val="24"/>
        </w:rPr>
        <w:t xml:space="preserve"> «ОБЩИЕ ПОЛОЖЕНИЯ»   изложить в следующей редакции:  </w:t>
      </w:r>
    </w:p>
    <w:p w:rsidR="00CD4508" w:rsidRPr="00CD4508" w:rsidRDefault="00CD4508" w:rsidP="00CD450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В структуру органов местного самоуправления Поселения входят: </w:t>
      </w:r>
    </w:p>
    <w:p w:rsidR="00CD4508" w:rsidRPr="00CD4508" w:rsidRDefault="00CD4508" w:rsidP="00CD450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>Совет Поселения, официальное наименование: «</w:t>
      </w:r>
      <w:proofErr w:type="spellStart"/>
      <w:r w:rsidRPr="00CD4508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CD4508">
        <w:rPr>
          <w:rFonts w:ascii="Times New Roman" w:hAnsi="Times New Roman" w:cs="Times New Roman"/>
          <w:sz w:val="24"/>
          <w:szCs w:val="24"/>
        </w:rPr>
        <w:t xml:space="preserve"> сельский совет Белогорского района Республики Крым», </w:t>
      </w:r>
    </w:p>
    <w:p w:rsidR="00CD4508" w:rsidRPr="00CD4508" w:rsidRDefault="00CD4508" w:rsidP="00CD450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D4508">
        <w:rPr>
          <w:rFonts w:ascii="Times New Roman" w:hAnsi="Times New Roman" w:cs="Times New Roman"/>
          <w:sz w:val="24"/>
          <w:szCs w:val="24"/>
        </w:rPr>
        <w:t xml:space="preserve">Глава Поселения, официальное наименование: «Председатель  </w:t>
      </w:r>
      <w:proofErr w:type="spellStart"/>
      <w:r w:rsidRPr="00CD4508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CD4508">
        <w:rPr>
          <w:rFonts w:ascii="Times New Roman" w:hAnsi="Times New Roman" w:cs="Times New Roman"/>
          <w:sz w:val="24"/>
          <w:szCs w:val="24"/>
        </w:rPr>
        <w:t xml:space="preserve"> сельского совета  - глава администрации </w:t>
      </w:r>
      <w:proofErr w:type="spellStart"/>
      <w:r w:rsidRPr="00CD4508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CD4508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Крым», </w:t>
      </w:r>
    </w:p>
    <w:p w:rsidR="00CD4508" w:rsidRP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             Администрация Поселения, официальное наименование: «Администрация  </w:t>
      </w:r>
      <w:proofErr w:type="spellStart"/>
      <w:r w:rsidRPr="00CD4508">
        <w:rPr>
          <w:rFonts w:ascii="Times New Roman" w:eastAsia="Times New Roman" w:hAnsi="Times New Roman" w:cs="Times New Roman"/>
          <w:sz w:val="24"/>
          <w:szCs w:val="24"/>
        </w:rPr>
        <w:t>Зуйского</w:t>
      </w:r>
      <w:proofErr w:type="spellEnd"/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Крым».</w:t>
      </w:r>
    </w:p>
    <w:p w:rsidR="00CD4508" w:rsidRP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         2. Главу </w:t>
      </w:r>
      <w:r w:rsidRPr="00CD450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ЗУЙСКОГО  СЕЛЬСКОГО СОВЕТА БЕЛОГОРСКОГО РАЙОНА РЕСПУБЛИКИ КРЫМ»   изложить в следующей редакции:  </w:t>
      </w:r>
    </w:p>
    <w:p w:rsidR="00CD4508" w:rsidRPr="00CD4508" w:rsidRDefault="00CD4508" w:rsidP="00CD4508">
      <w:pPr>
        <w:pStyle w:val="WW-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508">
        <w:rPr>
          <w:rFonts w:ascii="Times New Roman" w:eastAsia="Times New Roman" w:hAnsi="Times New Roman" w:cs="Times New Roman"/>
          <w:sz w:val="24"/>
          <w:szCs w:val="24"/>
        </w:rPr>
        <w:t xml:space="preserve">     «АДМИНИСТРАЦИЯ ЗУЙСКОГО  СЕЛЬСКОГО  ПОСЕЛЕНИЯ БЕЛОГОРСКОГО РАЙОНА РЕСПУБЛИКИ КРЫМ»   и далее по тексту.</w:t>
      </w:r>
    </w:p>
    <w:p w:rsidR="00CD4508" w:rsidRPr="00CD4508" w:rsidRDefault="00CD4508" w:rsidP="00CD4508">
      <w:pPr>
        <w:pStyle w:val="WW-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08" w:rsidRPr="00CD4508" w:rsidRDefault="00CD4508" w:rsidP="00CD4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508" w:rsidRDefault="00CD4508" w:rsidP="00CD4508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CD4508" w:rsidRDefault="00CD4508" w:rsidP="00CD4508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sectPr w:rsidR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508"/>
    <w:rsid w:val="00C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D4508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customStyle="1" w:styleId="Standard">
    <w:name w:val="Standard"/>
    <w:rsid w:val="00CD4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D4508"/>
    <w:pPr>
      <w:jc w:val="both"/>
    </w:pPr>
  </w:style>
  <w:style w:type="character" w:customStyle="1" w:styleId="StrongEmphasis">
    <w:name w:val="Strong Emphasis"/>
    <w:rsid w:val="00CD450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2015-04-07T05:36:00Z</dcterms:created>
  <dcterms:modified xsi:type="dcterms:W3CDTF">2015-04-07T05:37:00Z</dcterms:modified>
</cp:coreProperties>
</file>