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F1" w:rsidRPr="001A29ED" w:rsidRDefault="00962AF1" w:rsidP="00962AF1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5A0CCACF" wp14:editId="37CD3C3E">
            <wp:extent cx="431642" cy="611998"/>
            <wp:effectExtent l="19050" t="0" r="6508" b="0"/>
            <wp:docPr id="2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2AF1" w:rsidRPr="00070B42" w:rsidRDefault="00962AF1" w:rsidP="00962AF1">
      <w:pPr>
        <w:pStyle w:val="Standard"/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Республика Крым</w:t>
      </w:r>
    </w:p>
    <w:p w:rsidR="00962AF1" w:rsidRPr="00070B42" w:rsidRDefault="00962AF1" w:rsidP="00962AF1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Белогорский   район</w:t>
      </w:r>
    </w:p>
    <w:p w:rsidR="00962AF1" w:rsidRPr="00070B42" w:rsidRDefault="00962AF1" w:rsidP="00962AF1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070B42">
        <w:rPr>
          <w:lang w:val="ru-RU"/>
        </w:rPr>
        <w:t>Зуйский</w:t>
      </w:r>
      <w:proofErr w:type="spellEnd"/>
      <w:r w:rsidRPr="00070B42">
        <w:rPr>
          <w:lang w:val="ru-RU"/>
        </w:rPr>
        <w:t xml:space="preserve"> сельский совет</w:t>
      </w:r>
    </w:p>
    <w:p w:rsidR="00962AF1" w:rsidRPr="00070B42" w:rsidRDefault="00962AF1" w:rsidP="00962AF1">
      <w:pPr>
        <w:pStyle w:val="Standard"/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1</w:t>
      </w:r>
      <w:r>
        <w:rPr>
          <w:rStyle w:val="StrongEmphasis"/>
          <w:lang w:val="ru-RU"/>
        </w:rPr>
        <w:t>4</w:t>
      </w:r>
      <w:r w:rsidRPr="00070B42">
        <w:rPr>
          <w:rStyle w:val="StrongEmphasis"/>
          <w:lang w:val="ru-RU"/>
        </w:rPr>
        <w:t xml:space="preserve">  сессия </w:t>
      </w:r>
      <w:r w:rsidRPr="00070B42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070B42">
        <w:rPr>
          <w:rStyle w:val="StrongEmphasis"/>
          <w:lang w:val="ru-RU"/>
        </w:rPr>
        <w:t xml:space="preserve"> созыва</w:t>
      </w:r>
    </w:p>
    <w:p w:rsidR="00962AF1" w:rsidRDefault="00962AF1" w:rsidP="00962AF1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962AF1" w:rsidRDefault="00962AF1" w:rsidP="00962AF1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962AF1" w:rsidRDefault="00962AF1" w:rsidP="00962AF1">
      <w:pPr>
        <w:pStyle w:val="Standard"/>
        <w:jc w:val="center"/>
        <w:rPr>
          <w:lang w:val="ru-RU"/>
        </w:rPr>
      </w:pPr>
    </w:p>
    <w:p w:rsidR="00962AF1" w:rsidRDefault="00962AF1" w:rsidP="00962AF1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29 июля  2015</w:t>
      </w:r>
      <w:r w:rsidRPr="008306B2">
        <w:rPr>
          <w:rFonts w:eastAsia="Times New Roman" w:cs="Times New Roman"/>
          <w:lang w:val="ru-RU" w:eastAsia="zh-CN"/>
        </w:rPr>
        <w:t xml:space="preserve">года                                                     </w:t>
      </w:r>
      <w:r>
        <w:rPr>
          <w:rFonts w:eastAsia="Times New Roman" w:cs="Times New Roman"/>
          <w:lang w:val="ru-RU" w:eastAsia="zh-CN"/>
        </w:rPr>
        <w:t xml:space="preserve">  </w:t>
      </w:r>
      <w:r w:rsidRPr="008306B2">
        <w:rPr>
          <w:rFonts w:eastAsia="Times New Roman" w:cs="Times New Roman"/>
          <w:lang w:val="ru-RU" w:eastAsia="zh-CN"/>
        </w:rPr>
        <w:t xml:space="preserve">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212</w:t>
      </w:r>
    </w:p>
    <w:p w:rsidR="00962AF1" w:rsidRPr="00070B42" w:rsidRDefault="00962AF1" w:rsidP="0096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</w:t>
      </w:r>
    </w:p>
    <w:p w:rsidR="00962AF1" w:rsidRDefault="00962AF1" w:rsidP="00962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к муниципальным служащим взысканий </w:t>
      </w:r>
    </w:p>
    <w:p w:rsidR="00962AF1" w:rsidRPr="00070B42" w:rsidRDefault="00962AF1" w:rsidP="00962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за совершение коррупционных правонарушений</w:t>
      </w:r>
    </w:p>
    <w:p w:rsidR="00962AF1" w:rsidRPr="00070B42" w:rsidRDefault="00962AF1" w:rsidP="00962AF1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962AF1" w:rsidRPr="00070B42" w:rsidRDefault="00962AF1" w:rsidP="00962AF1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962AF1" w:rsidRPr="00070B42" w:rsidRDefault="00962AF1" w:rsidP="00962AF1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 w:rsidRPr="00070B42">
        <w:rPr>
          <w:sz w:val="24"/>
          <w:szCs w:val="24"/>
        </w:rPr>
        <w:t>В соответствии со статьей 27.1  Федерального закона от 2 марта 2007 года № 25-ФЗ «О муниципальной службе в Российской Федерации», руководствуясь Устав</w:t>
      </w:r>
      <w:r>
        <w:rPr>
          <w:sz w:val="24"/>
          <w:szCs w:val="24"/>
        </w:rPr>
        <w:t>ом</w:t>
      </w:r>
      <w:r w:rsidRPr="00070B42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Зуйское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070B42">
        <w:rPr>
          <w:sz w:val="24"/>
          <w:szCs w:val="24"/>
        </w:rPr>
        <w:t xml:space="preserve">, </w:t>
      </w:r>
    </w:p>
    <w:p w:rsidR="00962AF1" w:rsidRDefault="00962AF1" w:rsidP="00962AF1">
      <w:pPr>
        <w:pStyle w:val="3"/>
        <w:spacing w:after="0"/>
        <w:ind w:left="0"/>
        <w:jc w:val="both"/>
        <w:rPr>
          <w:sz w:val="24"/>
          <w:szCs w:val="24"/>
        </w:rPr>
      </w:pPr>
    </w:p>
    <w:p w:rsidR="00962AF1" w:rsidRPr="00070B42" w:rsidRDefault="00962AF1" w:rsidP="00962AF1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Зуйский</w:t>
      </w:r>
      <w:proofErr w:type="spellEnd"/>
      <w:r>
        <w:rPr>
          <w:sz w:val="24"/>
          <w:szCs w:val="24"/>
        </w:rPr>
        <w:t xml:space="preserve"> сельский совет РЕШИЛ:</w:t>
      </w:r>
    </w:p>
    <w:p w:rsidR="00962AF1" w:rsidRPr="00070B42" w:rsidRDefault="00962AF1" w:rsidP="00962AF1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962AF1" w:rsidRPr="00070B42" w:rsidRDefault="00962AF1" w:rsidP="00962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1. Утвердить Порядок применения к муниципальным служащим взысканий за совершение коррупционных правонарушений согласно приложению.</w:t>
      </w:r>
    </w:p>
    <w:p w:rsidR="00962AF1" w:rsidRPr="00070B42" w:rsidRDefault="00962AF1" w:rsidP="00962A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2. Настоящее решение вступает в силу на следующий день, после дня его официального опубликования (обнародования) </w:t>
      </w:r>
    </w:p>
    <w:p w:rsidR="00962AF1" w:rsidRPr="00070B42" w:rsidRDefault="00962AF1" w:rsidP="0096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3. Настоящее решение обнародовать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информационном стенде в административном здании</w:t>
      </w:r>
      <w:r w:rsidRPr="00070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AF1" w:rsidRPr="00070B42" w:rsidRDefault="00962AF1" w:rsidP="0096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F1" w:rsidRPr="00070B42" w:rsidRDefault="00962AF1" w:rsidP="0096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F1" w:rsidRPr="00070B42" w:rsidRDefault="00962AF1" w:rsidP="0096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–</w:t>
      </w:r>
    </w:p>
    <w:p w:rsidR="00962AF1" w:rsidRPr="00BB35FF" w:rsidRDefault="00962AF1" w:rsidP="0096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BB35F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А.А.Лахин</w:t>
      </w:r>
      <w:proofErr w:type="spellEnd"/>
      <w:r w:rsidRPr="00BB35F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62AF1" w:rsidRPr="00070B42" w:rsidRDefault="00962AF1" w:rsidP="0096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F1" w:rsidRPr="00070B42" w:rsidRDefault="00962AF1" w:rsidP="0096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F1" w:rsidRPr="00070B42" w:rsidRDefault="00962AF1" w:rsidP="0096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решению 14 сессии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1-го созыва №  212 от 29.07.2015 </w:t>
      </w:r>
    </w:p>
    <w:p w:rsidR="00962AF1" w:rsidRPr="00070B42" w:rsidRDefault="00962AF1" w:rsidP="0096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Default="00962AF1" w:rsidP="00962AF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ПОРЯДОК ПРИМЕНЕНИЯ К </w:t>
      </w:r>
      <w:proofErr w:type="gramStart"/>
      <w:r w:rsidRPr="00070B42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962AF1" w:rsidRDefault="00962AF1" w:rsidP="00962AF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СЛУЖАЩИМ ВЗЫСКАНИЙ </w:t>
      </w:r>
      <w:proofErr w:type="gramStart"/>
      <w:r w:rsidRPr="00070B4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62AF1" w:rsidRPr="00070B42" w:rsidRDefault="00962AF1" w:rsidP="00962AF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СОВЕРШЕНИЕ КОРРУПЦИОННЫХ ПРАВОНАРУШЕНИЙ</w:t>
      </w:r>
    </w:p>
    <w:p w:rsidR="00962AF1" w:rsidRPr="00070B42" w:rsidRDefault="00962AF1" w:rsidP="00962A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Pr="00070B42" w:rsidRDefault="00962AF1" w:rsidP="00962A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27.1  Федерального закона от 2 марта 2007 года № 25-ФЗ «О муниципальной службе в Российской Федерации» и устанавливает порядок и сроки применения представителем нанимателя (работодателем) взысканий к муниципальным служащим, предусмотренных </w:t>
      </w:r>
      <w:hyperlink r:id="rId6" w:history="1">
        <w:r w:rsidRPr="00070B42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70B4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70B42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закона.</w:t>
      </w:r>
    </w:p>
    <w:p w:rsidR="00962AF1" w:rsidRPr="00070B42" w:rsidRDefault="00962AF1" w:rsidP="00962A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AF1" w:rsidRPr="00070B42" w:rsidRDefault="00962AF1" w:rsidP="00962A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1. Взыскания, предусмотренные </w:t>
      </w:r>
      <w:hyperlink r:id="rId9" w:history="1">
        <w:r w:rsidRPr="00070B42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70B4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70B42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962AF1" w:rsidRPr="00070B42" w:rsidRDefault="00962AF1" w:rsidP="00962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2. Взыскания, предусмотренные </w:t>
      </w:r>
      <w:hyperlink r:id="rId12" w:history="1">
        <w:r w:rsidRPr="00070B42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70B4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070B42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962AF1" w:rsidRPr="00070B42" w:rsidRDefault="00962AF1" w:rsidP="00962A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коррупционных и иных правонарушений;</w:t>
      </w:r>
    </w:p>
    <w:p w:rsidR="00962AF1" w:rsidRPr="00070B42" w:rsidRDefault="00962AF1" w:rsidP="00962A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62AF1" w:rsidRPr="00070B42" w:rsidRDefault="00962AF1" w:rsidP="00962A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3) объяснений муниципального служащего (приложение № 1 к настоящему Положению); В случае отказа муниципального служащего от дачи письменного объяснения составляется акт (приложение № 2 к настоящему Положению)</w:t>
      </w:r>
    </w:p>
    <w:p w:rsidR="00962AF1" w:rsidRPr="00070B42" w:rsidRDefault="00962AF1" w:rsidP="00962A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962AF1" w:rsidRPr="00070B42" w:rsidRDefault="00962AF1" w:rsidP="00962A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0B42"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</w:t>
      </w:r>
      <w:hyperlink r:id="rId15" w:history="1">
        <w:r w:rsidRPr="00070B42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70B4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070B42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</w:t>
      </w:r>
      <w:r>
        <w:rPr>
          <w:rFonts w:ascii="Times New Roman" w:hAnsi="Times New Roman" w:cs="Times New Roman"/>
          <w:sz w:val="24"/>
          <w:szCs w:val="24"/>
        </w:rPr>
        <w:t xml:space="preserve"> 25-ФЗ</w:t>
      </w:r>
      <w:r w:rsidRPr="00070B42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070B42">
        <w:rPr>
          <w:rFonts w:ascii="Times New Roman" w:hAnsi="Times New Roman" w:cs="Times New Roman"/>
          <w:sz w:val="24"/>
          <w:szCs w:val="24"/>
        </w:rPr>
        <w:t xml:space="preserve"> коррупции, а также предшествующее исполнение муниципальным служащим своих должностных обязанностей.</w:t>
      </w:r>
    </w:p>
    <w:p w:rsidR="00962AF1" w:rsidRPr="00070B42" w:rsidRDefault="00962AF1" w:rsidP="00962A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70B42">
        <w:rPr>
          <w:rFonts w:ascii="Times New Roman" w:hAnsi="Times New Roman" w:cs="Times New Roman"/>
          <w:sz w:val="24"/>
          <w:szCs w:val="24"/>
        </w:rPr>
        <w:t xml:space="preserve">Взыскания, предусмотренные </w:t>
      </w:r>
      <w:hyperlink r:id="rId18" w:history="1">
        <w:r w:rsidRPr="00070B42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070B4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070B42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070B42">
        <w:rPr>
          <w:rFonts w:ascii="Times New Roman" w:hAnsi="Times New Roman" w:cs="Times New Roman"/>
          <w:sz w:val="24"/>
          <w:szCs w:val="24"/>
        </w:rPr>
        <w:t xml:space="preserve">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62AF1" w:rsidRPr="00070B42" w:rsidRDefault="00962AF1" w:rsidP="00962A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70B42">
        <w:rPr>
          <w:rFonts w:ascii="Times New Roman" w:hAnsi="Times New Roman" w:cs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070B42">
        <w:rPr>
          <w:rFonts w:ascii="Times New Roman" w:hAnsi="Times New Roman" w:cs="Times New Roman"/>
          <w:sz w:val="24"/>
          <w:szCs w:val="24"/>
        </w:rPr>
        <w:t xml:space="preserve"> основания применения </w:t>
      </w:r>
      <w:r w:rsidRPr="00070B42">
        <w:rPr>
          <w:rFonts w:ascii="Times New Roman" w:hAnsi="Times New Roman" w:cs="Times New Roman"/>
          <w:sz w:val="24"/>
          <w:szCs w:val="24"/>
        </w:rPr>
        <w:lastRenderedPageBreak/>
        <w:t xml:space="preserve">взыскания указывается </w:t>
      </w:r>
      <w:hyperlink r:id="rId21" w:history="1">
        <w:r w:rsidRPr="00070B42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или часть </w:t>
      </w:r>
      <w:hyperlink r:id="rId22" w:history="1">
        <w:r w:rsidRPr="00070B4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статьи 27.1 Федерального закона от 2 марта 2007 </w:t>
      </w:r>
      <w:r>
        <w:rPr>
          <w:rFonts w:ascii="Times New Roman" w:hAnsi="Times New Roman" w:cs="Times New Roman"/>
          <w:sz w:val="24"/>
          <w:szCs w:val="24"/>
        </w:rPr>
        <w:t xml:space="preserve">года № 25-ФЗ </w:t>
      </w:r>
      <w:r w:rsidRPr="00070B42">
        <w:rPr>
          <w:rFonts w:ascii="Times New Roman" w:hAnsi="Times New Roman" w:cs="Times New Roman"/>
          <w:sz w:val="24"/>
          <w:szCs w:val="24"/>
        </w:rPr>
        <w:t xml:space="preserve"> «О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службе в Российской </w:t>
      </w:r>
      <w:r w:rsidRPr="00070B42">
        <w:rPr>
          <w:rFonts w:ascii="Times New Roman" w:hAnsi="Times New Roman" w:cs="Times New Roman"/>
          <w:sz w:val="24"/>
          <w:szCs w:val="24"/>
        </w:rPr>
        <w:t>Федерации».</w:t>
      </w:r>
    </w:p>
    <w:p w:rsidR="00962AF1" w:rsidRPr="00070B42" w:rsidRDefault="00962AF1" w:rsidP="00962A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962AF1" w:rsidRPr="00070B42" w:rsidRDefault="00962AF1" w:rsidP="00962A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7. Муниципальный служащий вправе обжаловать взыскание в письменной форме в комиссию органа местного самоуправления по служебным спорам или в суд.</w:t>
      </w:r>
    </w:p>
    <w:p w:rsidR="00962AF1" w:rsidRPr="00070B42" w:rsidRDefault="00962AF1" w:rsidP="00962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8. В период действия дисциплинарного взыскания муниципальный служащий не может быть поощрен, награжден или премирован.</w:t>
      </w:r>
    </w:p>
    <w:p w:rsidR="00962AF1" w:rsidRPr="00070B42" w:rsidRDefault="00962AF1" w:rsidP="00962AF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9.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3" w:history="1">
        <w:r w:rsidRPr="00070B4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или пунктом </w:t>
      </w:r>
      <w:hyperlink r:id="rId24" w:history="1">
        <w:r w:rsidRPr="00070B4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части 1 статьи 27 Федерального закона от 2 марта 2007 года № 25-ФЗ                                   «О муниципальной службе в Российской Федерации», он считается не имеющим взыскания.</w:t>
      </w:r>
    </w:p>
    <w:p w:rsidR="00962AF1" w:rsidRPr="00070B42" w:rsidRDefault="00962AF1" w:rsidP="00962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10. Представитель нанимателя (работодатель) вправе снять с муниципального служащего дисциплинарное взыскание до истечения одного года со дня применения дисциплинарного взыскания.</w:t>
      </w:r>
    </w:p>
    <w:p w:rsidR="00962AF1" w:rsidRPr="00070B42" w:rsidRDefault="00962AF1" w:rsidP="00962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11. Инициатива о досрочном снятии взыскания может быть представлена представителем нанимателя (работодателем) по собственной инициативе, по письменному заявлению муниципального служащего или по ходатайству непосредственного руководителя муниципального служащего.</w:t>
      </w:r>
    </w:p>
    <w:p w:rsidR="00962AF1" w:rsidRPr="00070B42" w:rsidRDefault="00962AF1" w:rsidP="00962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12. Досрочное снятие дисциплинарного взыскания возможно            по истечении любого периода с момента его применения.</w:t>
      </w:r>
    </w:p>
    <w:p w:rsidR="00962AF1" w:rsidRPr="00070B42" w:rsidRDefault="00962AF1" w:rsidP="00962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13. Досрочное снятие дисциплинарного взыскания оформляется приказом.</w:t>
      </w:r>
    </w:p>
    <w:p w:rsidR="00962AF1" w:rsidRDefault="00962AF1" w:rsidP="00962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A3D" w:rsidRDefault="00784A3D">
      <w:bookmarkStart w:id="0" w:name="_GoBack"/>
      <w:bookmarkEnd w:id="0"/>
    </w:p>
    <w:sectPr w:rsidR="0078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21"/>
    <w:rsid w:val="00784A3D"/>
    <w:rsid w:val="00962AF1"/>
    <w:rsid w:val="00C3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A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62A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2A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962AF1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Standard">
    <w:name w:val="Standard"/>
    <w:rsid w:val="00962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62AF1"/>
    <w:pPr>
      <w:jc w:val="both"/>
    </w:pPr>
  </w:style>
  <w:style w:type="character" w:customStyle="1" w:styleId="StrongEmphasis">
    <w:name w:val="Strong Emphasis"/>
    <w:rsid w:val="00962AF1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6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A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62A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2A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962AF1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Standard">
    <w:name w:val="Standard"/>
    <w:rsid w:val="00962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62AF1"/>
    <w:pPr>
      <w:jc w:val="both"/>
    </w:pPr>
  </w:style>
  <w:style w:type="character" w:customStyle="1" w:styleId="StrongEmphasis">
    <w:name w:val="Strong Emphasis"/>
    <w:rsid w:val="00962AF1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6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A3CADD2BC38E29EB33C452A4C78B9ABCDA344C118FF595462C27FFD845107134EA17C25594B05p2TCK" TargetMode="External"/><Relationship Id="rId13" Type="http://schemas.openxmlformats.org/officeDocument/2006/relationships/hyperlink" Target="consultantplus://offline/ref=4BA060FFF7ED56967FADD674A1242332D4ABA4CD41F6666317B9A711BEC556A21A9ED97D74130371aA35J" TargetMode="External"/><Relationship Id="rId18" Type="http://schemas.openxmlformats.org/officeDocument/2006/relationships/hyperlink" Target="consultantplus://offline/ref=4BA060FFF7ED56967FADD674A1242332D4ABA4CD41F6666317B9A711BEC556A21A9ED97D7413007BaA3B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9326EB558282C28E700E84E6B140B89540405501B389981930F84B51DEA2C6897B89CB4AC5K" TargetMode="External"/><Relationship Id="rId7" Type="http://schemas.openxmlformats.org/officeDocument/2006/relationships/hyperlink" Target="consultantplus://offline/ref=C6FA3CADD2BC38E29EB33C452A4C78B9ABCDA344C118FF595462C27FFD845107134EA17C25594805p2TAK" TargetMode="External"/><Relationship Id="rId12" Type="http://schemas.openxmlformats.org/officeDocument/2006/relationships/hyperlink" Target="consultantplus://offline/ref=4BA060FFF7ED56967FADD674A1242332D4ABA4CD41F6666317B9A711BEC556A21A9ED97D7413007BaA3BJ" TargetMode="External"/><Relationship Id="rId17" Type="http://schemas.openxmlformats.org/officeDocument/2006/relationships/hyperlink" Target="consultantplus://offline/ref=4BA060FFF7ED56967FADD674A1242332D4ABA4CD41F6666317B9A711BEC556A21A9ED97D74130071aA33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A060FFF7ED56967FADD674A1242332D4ABA4CD41F6666317B9A711BEC556A21A9ED97D74130371aA35J" TargetMode="External"/><Relationship Id="rId20" Type="http://schemas.openxmlformats.org/officeDocument/2006/relationships/hyperlink" Target="consultantplus://offline/ref=4BA060FFF7ED56967FADD674A1242332D4ABA4CD41F6666317B9A711BEC556A21A9ED97D74130071aA3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A3CADD2BC38E29EB33C452A4C78B9ABCDA344C118FF595462C27FFD845107134EA17C25594B0Fp2T4K" TargetMode="External"/><Relationship Id="rId11" Type="http://schemas.openxmlformats.org/officeDocument/2006/relationships/hyperlink" Target="consultantplus://offline/ref=4BA060FFF7ED56967FADD674A1242332D4ABA4CD41F6666317B9A711BEC556A21A9ED97D74130071aA33J" TargetMode="External"/><Relationship Id="rId24" Type="http://schemas.openxmlformats.org/officeDocument/2006/relationships/hyperlink" Target="consultantplus://offline/ref=8510B83A3FB2D32562F387465C4FF9C5D32ED7CEADF5369CFF16F31AC0F28545739FD182929AD1594FiA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BA060FFF7ED56967FADD674A1242332D4ABA4CD41F6666317B9A711BEC556A21A9ED97D7413007BaA3BJ" TargetMode="External"/><Relationship Id="rId23" Type="http://schemas.openxmlformats.org/officeDocument/2006/relationships/hyperlink" Target="consultantplus://offline/ref=8510B83A3FB2D32562F387465C4FF9C5D32ED7CEADF5369CFF16F31AC0F28545739FD182929AD1594Fi9J" TargetMode="External"/><Relationship Id="rId10" Type="http://schemas.openxmlformats.org/officeDocument/2006/relationships/hyperlink" Target="consultantplus://offline/ref=4BA060FFF7ED56967FADD674A1242332D4ABA4CD41F6666317B9A711BEC556A21A9ED97D74130371aA35J" TargetMode="External"/><Relationship Id="rId19" Type="http://schemas.openxmlformats.org/officeDocument/2006/relationships/hyperlink" Target="consultantplus://offline/ref=4BA060FFF7ED56967FADD674A1242332D4ABA4CD41F6666317B9A711BEC556A21A9ED97D74130371aA3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A060FFF7ED56967FADD674A1242332D4ABA4CD41F6666317B9A711BEC556A21A9ED97D7413007BaA3BJ" TargetMode="External"/><Relationship Id="rId14" Type="http://schemas.openxmlformats.org/officeDocument/2006/relationships/hyperlink" Target="consultantplus://offline/ref=4BA060FFF7ED56967FADD674A1242332D4ABA4CD41F6666317B9A711BEC556A21A9ED97D74130071aA33J" TargetMode="External"/><Relationship Id="rId22" Type="http://schemas.openxmlformats.org/officeDocument/2006/relationships/hyperlink" Target="consultantplus://offline/ref=299326EB558282C28E700E84E6B140B89540405501B389981930F84B51DEA2C6897B89CB4A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2016-02-09T18:18:00Z</dcterms:created>
  <dcterms:modified xsi:type="dcterms:W3CDTF">2016-02-09T18:18:00Z</dcterms:modified>
</cp:coreProperties>
</file>