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10E9" w:rsidRPr="00F23ADD" w:rsidRDefault="00CA10E9" w:rsidP="00CA10E9">
      <w:pPr>
        <w:spacing w:line="360" w:lineRule="auto"/>
        <w:jc w:val="center"/>
        <w:rPr>
          <w:color w:val="000000"/>
          <w:sz w:val="28"/>
          <w:szCs w:val="28"/>
        </w:rPr>
      </w:pPr>
      <w:r w:rsidRPr="00F23ADD">
        <w:rPr>
          <w:sz w:val="28"/>
          <w:szCs w:val="28"/>
        </w:rPr>
        <w:object w:dxaOrig="675" w:dyaOrig="945">
          <v:rect id="rectole0000000002" o:spid="_x0000_i1025" style="width:33.75pt;height:47.25pt" o:ole="" o:preferrelative="t" stroked="f">
            <v:imagedata r:id="rId8" o:title=""/>
          </v:rect>
          <o:OLEObject Type="Embed" ProgID="StaticMetafile" ShapeID="rectole0000000002" DrawAspect="Content" ObjectID="_1637151357" r:id="rId9"/>
        </w:object>
      </w: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</w:rPr>
        <w:t>Республика Крым</w:t>
      </w:r>
    </w:p>
    <w:p w:rsidR="00CA10E9" w:rsidRPr="00CA10E9" w:rsidRDefault="00CA10E9" w:rsidP="00CA10E9">
      <w:pPr>
        <w:tabs>
          <w:tab w:val="left" w:pos="673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</w:rPr>
        <w:t>Белогорский район</w:t>
      </w: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A10E9">
        <w:rPr>
          <w:rFonts w:ascii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CA10E9"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A10E9">
        <w:rPr>
          <w:rFonts w:ascii="Times New Roman" w:hAnsi="Times New Roman" w:cs="Times New Roman"/>
          <w:color w:val="000000"/>
          <w:sz w:val="28"/>
          <w:szCs w:val="28"/>
        </w:rPr>
        <w:t xml:space="preserve"> сессия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10E9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CA10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A10E9">
        <w:rPr>
          <w:rFonts w:ascii="Times New Roman" w:hAnsi="Times New Roman" w:cs="Times New Roman"/>
          <w:color w:val="000000"/>
          <w:sz w:val="28"/>
          <w:szCs w:val="28"/>
        </w:rPr>
        <w:t>созыва</w:t>
      </w: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10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РЕШЕНИЕ</w:t>
      </w:r>
    </w:p>
    <w:p w:rsidR="00CA10E9" w:rsidRPr="00CA10E9" w:rsidRDefault="00CA10E9" w:rsidP="00CA10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0E9" w:rsidRPr="00CA10E9" w:rsidRDefault="00CA10E9" w:rsidP="00CA10E9">
      <w:pPr>
        <w:pStyle w:val="Standard"/>
        <w:jc w:val="both"/>
        <w:rPr>
          <w:rFonts w:eastAsia="Times New Roman" w:cs="Times New Roman"/>
          <w:sz w:val="28"/>
          <w:szCs w:val="28"/>
          <w:lang w:val="ru-RU" w:eastAsia="zh-CN"/>
        </w:rPr>
      </w:pPr>
      <w:r w:rsidRPr="00CA10E9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06 декабря</w:t>
      </w:r>
      <w:r w:rsidRPr="00CA10E9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 xml:space="preserve">2019 года </w:t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</w:r>
      <w:r w:rsidRPr="00CA10E9">
        <w:rPr>
          <w:rFonts w:eastAsia="Times New Roman" w:cs="Times New Roman"/>
          <w:sz w:val="28"/>
          <w:szCs w:val="28"/>
          <w:lang w:val="ru-RU" w:eastAsia="zh-CN"/>
        </w:rPr>
        <w:tab/>
        <w:t xml:space="preserve">№ </w:t>
      </w:r>
      <w:r>
        <w:rPr>
          <w:rFonts w:eastAsia="Times New Roman" w:cs="Times New Roman"/>
          <w:sz w:val="28"/>
          <w:szCs w:val="28"/>
          <w:lang w:val="ru-RU" w:eastAsia="zh-CN"/>
        </w:rPr>
        <w:t>20</w:t>
      </w:r>
    </w:p>
    <w:p w:rsidR="002F6EA7" w:rsidRDefault="002F6E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D86" w:rsidRPr="00CA10E9" w:rsidRDefault="003F1E63" w:rsidP="00C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муниципального образования</w:t>
      </w:r>
    </w:p>
    <w:p w:rsidR="002C6D86" w:rsidRPr="00CA10E9" w:rsidRDefault="003F1E63" w:rsidP="00C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 w:rsidR="002C6D86"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Белогорского</w:t>
      </w:r>
    </w:p>
    <w:p w:rsidR="002C6D86" w:rsidRPr="00CA10E9" w:rsidRDefault="003F1E63" w:rsidP="00C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Крым</w:t>
      </w:r>
      <w:r w:rsidR="002C6D86"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</w:p>
    <w:p w:rsidR="002F6EA7" w:rsidRPr="00CA10E9" w:rsidRDefault="003F1E63" w:rsidP="00C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2021 и 2022 годов</w:t>
      </w:r>
    </w:p>
    <w:p w:rsidR="002F6EA7" w:rsidRPr="00CA10E9" w:rsidRDefault="00E95724" w:rsidP="00CA1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>(1 чтение)</w:t>
      </w:r>
    </w:p>
    <w:p w:rsidR="00E95724" w:rsidRPr="00E95724" w:rsidRDefault="00E95724" w:rsidP="002C6D8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0E9" w:rsidRDefault="003F1E63" w:rsidP="00CA10E9">
      <w:pPr>
        <w:widowControl w:val="0"/>
        <w:spacing w:after="0" w:line="240" w:lineRule="auto"/>
        <w:ind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Законом Республики Крым от  _____2019 № ___/2019 «О бюджете Республики Крым на 2020 год и на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Белогорский район Республики Крым, утвержденного решением 3-й сессией 1-го созыва Зуйского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Белогорского района Республики Крым от 05.11.2014 №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Положением о бюджетном процессе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Крым, утвержденного решением 42-й сессией 1-го созыва Зуйского сельского совета Белогорского района Респуб</w:t>
      </w:r>
      <w:r w:rsid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Крым от 08.11.2017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422 (с изменениями)</w:t>
      </w:r>
    </w:p>
    <w:p w:rsidR="00CA10E9" w:rsidRDefault="00CA10E9" w:rsidP="00CA10E9">
      <w:pPr>
        <w:widowControl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A7" w:rsidRDefault="003F1E63" w:rsidP="00CA10E9">
      <w:pPr>
        <w:widowControl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РЕШИЛ:</w:t>
      </w:r>
    </w:p>
    <w:p w:rsidR="00E95724" w:rsidRDefault="00E95724">
      <w:pPr>
        <w:widowControl w:val="0"/>
        <w:spacing w:after="0" w:line="240" w:lineRule="auto"/>
        <w:ind w:right="4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5724" w:rsidRPr="00E95724" w:rsidRDefault="00E95724" w:rsidP="00E95724">
      <w:pPr>
        <w:numPr>
          <w:ilvl w:val="0"/>
          <w:numId w:val="5"/>
        </w:numPr>
        <w:tabs>
          <w:tab w:val="left" w:pos="1417"/>
        </w:tabs>
        <w:spacing w:after="0" w:line="235" w:lineRule="auto"/>
        <w:ind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первом чтении проект бюджета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Белогорского</w:t>
      </w:r>
      <w:r w:rsidRPr="00E9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5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на 2020 год и на плановый период 2021 и 2022 годов.</w:t>
      </w:r>
    </w:p>
    <w:p w:rsidR="002F6EA7" w:rsidRPr="00E95724" w:rsidRDefault="00E95724" w:rsidP="00E95724">
      <w:pPr>
        <w:numPr>
          <w:ilvl w:val="0"/>
          <w:numId w:val="5"/>
        </w:numPr>
        <w:tabs>
          <w:tab w:val="left" w:pos="1417"/>
        </w:tabs>
        <w:spacing w:after="0" w:line="234" w:lineRule="auto"/>
        <w:ind w:firstLine="7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основные параметры бюджета муниципального образования Белогорский район Республики Крым на 2020 год:</w:t>
      </w:r>
    </w:p>
    <w:p w:rsidR="002F6EA7" w:rsidRDefault="003F1E63" w:rsidP="002C6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общий объем доходов в сумме 19 672 955,00 рублей, в том числе налоговые и неналоговые доходы в сумме 12 883 100,00 рублей, безвозмездные поступления в сумме 6 789 855,00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2F6EA7" w:rsidRDefault="003F1E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общий объем расходов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19 672 955,00 рублей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EA7" w:rsidRDefault="003F1E63">
      <w:pPr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дефицит бюджета сельског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в сумме 0,00 рублей;</w:t>
      </w:r>
    </w:p>
    <w:p w:rsidR="002F6EA7" w:rsidRDefault="003F1E6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1.4.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Зуйское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Белогорского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Республики Крым по состоянию 01 января 2021 года в сумме                   0,00 рублей, в том числе верхний предел долга по муниципальным </w:t>
      </w:r>
      <w:r w:rsidR="002C6D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гарантиям в сумме 0,00 рублей.</w:t>
      </w:r>
    </w:p>
    <w:p w:rsidR="00E95724" w:rsidRPr="00E95724" w:rsidRDefault="00E95724" w:rsidP="00E95724">
      <w:pPr>
        <w:numPr>
          <w:ilvl w:val="1"/>
          <w:numId w:val="6"/>
        </w:numPr>
        <w:tabs>
          <w:tab w:val="left" w:pos="1420"/>
        </w:tabs>
        <w:spacing w:after="0" w:line="240" w:lineRule="auto"/>
        <w:ind w:left="4" w:firstLine="7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основные параметры бюджета муниципального образования Белогорский район Республики Крым на плановый период 2021 и 2022 годов:</w:t>
      </w:r>
    </w:p>
    <w:p w:rsidR="002F6EA7" w:rsidRDefault="003F1E63">
      <w:pPr>
        <w:suppressAutoHyphens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общий объем доходов на 2021 год в сумме </w:t>
      </w:r>
      <w:r w:rsidR="00E9572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890 101,00 рублей, в том числе: налоговые и неналоговые доходы в сумме 13 248 900,00 рублей, безвозмездные поступления в сумме </w:t>
      </w:r>
      <w:r w:rsidR="00E9572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641 201,00 рублей и на 2022 год в сумме 17 993 748,00 рублей, в том числе: налоговые и неналоговые доходы в сумме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13 718 700,0 рублей, безвозмездные поступления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сумме  4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275</w:t>
      </w:r>
      <w:r w:rsidR="002C6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048,00 рублей;</w:t>
      </w:r>
    </w:p>
    <w:p w:rsidR="002F6EA7" w:rsidRDefault="003F1E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общий объем расходов на 2021 год </w:t>
      </w:r>
      <w:r w:rsidR="00E95724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 890 101,00 рублей, в том числе объем условно утвержденных расходов в сумме 442 125,28 рублей, и на 2022 год 17 993 748,00 рублей, в том числе объем условно утвержденных расходов в сумме 888 853,80 рублей;</w:t>
      </w:r>
    </w:p>
    <w:p w:rsidR="002F6EA7" w:rsidRDefault="003F1E6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дефицит бюджета сельского поселения на 202</w:t>
      </w:r>
      <w:r w:rsidR="007B4F2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0,00 рублей и на 202</w:t>
      </w:r>
      <w:r w:rsidR="007B4F2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в сумме 0,00 рублей;</w:t>
      </w:r>
    </w:p>
    <w:p w:rsidR="002F6EA7" w:rsidRDefault="003F1E63" w:rsidP="002C6D8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 на  01 января 2022 года в сумме 0,00 рублей, в том числе верхний предел долга по муниципальным гарантиям в сумме </w:t>
      </w:r>
      <w:r w:rsidRPr="002C6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рублей;</w:t>
      </w:r>
    </w:p>
    <w:p w:rsidR="002F6EA7" w:rsidRDefault="003F1E63" w:rsidP="002C6D8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Белогорского района Республики Крым на 01 января 2023 года в сумме 0,00 рублей, в том числе верхний предел долга по муниципальным гарантиям в сумме </w:t>
      </w:r>
      <w:r w:rsidR="00CA1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0,00 рублей.</w:t>
      </w:r>
    </w:p>
    <w:p w:rsidR="002F6EA7" w:rsidRPr="00E95724" w:rsidRDefault="003F1E63" w:rsidP="00E95724">
      <w:pPr>
        <w:autoSpaceDE w:val="0"/>
        <w:spacing w:after="0" w:line="240" w:lineRule="auto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="001C4F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24" w:rsidRPr="00E957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95724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вступает в силу со дня опубликования в районной газете «Сельская новь», </w:t>
      </w:r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 также на информационном стенде Зуйского сельского совета, расположенного по адресу</w:t>
      </w:r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279630, Республика Крым, Белогорский</w:t>
      </w:r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   п. Зуя, ул</w:t>
      </w:r>
      <w:proofErr w:type="gramEnd"/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>.Шоссейная,64.</w:t>
      </w:r>
    </w:p>
    <w:p w:rsidR="002F6EA7" w:rsidRDefault="002F6EA7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E9" w:rsidRDefault="00CA10E9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0E9" w:rsidRDefault="00CA10E9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A7" w:rsidRDefault="003F1E63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совета-</w:t>
      </w:r>
    </w:p>
    <w:p w:rsidR="002F6EA7" w:rsidRDefault="003F1E63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                              </w:t>
      </w:r>
      <w:r w:rsidR="00CB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Лахин</w:t>
      </w:r>
      <w:proofErr w:type="spellEnd"/>
    </w:p>
    <w:p w:rsidR="002F6EA7" w:rsidRDefault="003F1E63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F6EA7" w:rsidRDefault="002F6EA7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EA7" w:rsidRDefault="002F6EA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6EA7" w:rsidRDefault="002F6EA7">
      <w:pPr>
        <w:tabs>
          <w:tab w:val="left" w:pos="567"/>
        </w:tabs>
        <w:spacing w:after="0" w:line="24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F6EA7" w:rsidSect="00CA10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280EF7D0"/>
    <w:lvl w:ilvl="0" w:tplc="8E20CBD0">
      <w:start w:val="3"/>
      <w:numFmt w:val="decimal"/>
      <w:lvlText w:val="%1)"/>
      <w:lvlJc w:val="left"/>
    </w:lvl>
    <w:lvl w:ilvl="1" w:tplc="85440F2E">
      <w:start w:val="3"/>
      <w:numFmt w:val="decimal"/>
      <w:lvlText w:val="%2."/>
      <w:lvlJc w:val="left"/>
    </w:lvl>
    <w:lvl w:ilvl="2" w:tplc="BE30A688">
      <w:numFmt w:val="decimal"/>
      <w:lvlText w:val=""/>
      <w:lvlJc w:val="left"/>
    </w:lvl>
    <w:lvl w:ilvl="3" w:tplc="4C84CCAA">
      <w:numFmt w:val="decimal"/>
      <w:lvlText w:val=""/>
      <w:lvlJc w:val="left"/>
    </w:lvl>
    <w:lvl w:ilvl="4" w:tplc="33826142">
      <w:numFmt w:val="decimal"/>
      <w:lvlText w:val=""/>
      <w:lvlJc w:val="left"/>
    </w:lvl>
    <w:lvl w:ilvl="5" w:tplc="9378D35E">
      <w:numFmt w:val="decimal"/>
      <w:lvlText w:val=""/>
      <w:lvlJc w:val="left"/>
    </w:lvl>
    <w:lvl w:ilvl="6" w:tplc="3DFC45B2">
      <w:numFmt w:val="decimal"/>
      <w:lvlText w:val=""/>
      <w:lvlJc w:val="left"/>
    </w:lvl>
    <w:lvl w:ilvl="7" w:tplc="0CF20E20">
      <w:numFmt w:val="decimal"/>
      <w:lvlText w:val=""/>
      <w:lvlJc w:val="left"/>
    </w:lvl>
    <w:lvl w:ilvl="8" w:tplc="4532FE26">
      <w:numFmt w:val="decimal"/>
      <w:lvlText w:val=""/>
      <w:lvlJc w:val="left"/>
    </w:lvl>
  </w:abstractNum>
  <w:abstractNum w:abstractNumId="1">
    <w:nsid w:val="00006952"/>
    <w:multiLevelType w:val="hybridMultilevel"/>
    <w:tmpl w:val="E74CFEAE"/>
    <w:lvl w:ilvl="0" w:tplc="DC265228">
      <w:start w:val="1"/>
      <w:numFmt w:val="decimal"/>
      <w:lvlText w:val="%1."/>
      <w:lvlJc w:val="left"/>
    </w:lvl>
    <w:lvl w:ilvl="1" w:tplc="53B81F1C">
      <w:numFmt w:val="decimal"/>
      <w:lvlText w:val=""/>
      <w:lvlJc w:val="left"/>
    </w:lvl>
    <w:lvl w:ilvl="2" w:tplc="BD701A84">
      <w:numFmt w:val="decimal"/>
      <w:lvlText w:val=""/>
      <w:lvlJc w:val="left"/>
    </w:lvl>
    <w:lvl w:ilvl="3" w:tplc="8A5C53C2">
      <w:numFmt w:val="decimal"/>
      <w:lvlText w:val=""/>
      <w:lvlJc w:val="left"/>
    </w:lvl>
    <w:lvl w:ilvl="4" w:tplc="C0A05140">
      <w:numFmt w:val="decimal"/>
      <w:lvlText w:val=""/>
      <w:lvlJc w:val="left"/>
    </w:lvl>
    <w:lvl w:ilvl="5" w:tplc="706C461A">
      <w:numFmt w:val="decimal"/>
      <w:lvlText w:val=""/>
      <w:lvlJc w:val="left"/>
    </w:lvl>
    <w:lvl w:ilvl="6" w:tplc="A866F118">
      <w:numFmt w:val="decimal"/>
      <w:lvlText w:val=""/>
      <w:lvlJc w:val="left"/>
    </w:lvl>
    <w:lvl w:ilvl="7" w:tplc="D0BEA78A">
      <w:numFmt w:val="decimal"/>
      <w:lvlText w:val=""/>
      <w:lvlJc w:val="left"/>
    </w:lvl>
    <w:lvl w:ilvl="8" w:tplc="DD5A695A">
      <w:numFmt w:val="decimal"/>
      <w:lvlText w:val=""/>
      <w:lvlJc w:val="left"/>
    </w:lvl>
  </w:abstractNum>
  <w:abstractNum w:abstractNumId="2">
    <w:nsid w:val="019A1111"/>
    <w:multiLevelType w:val="hybridMultilevel"/>
    <w:tmpl w:val="7270A96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45365"/>
    <w:multiLevelType w:val="hybridMultilevel"/>
    <w:tmpl w:val="05AAC2D4"/>
    <w:lvl w:ilvl="0" w:tplc="F670C9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03F85"/>
    <w:multiLevelType w:val="multilevel"/>
    <w:tmpl w:val="45B03F85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1C6258"/>
    <w:multiLevelType w:val="hybridMultilevel"/>
    <w:tmpl w:val="A35C7ED6"/>
    <w:lvl w:ilvl="0" w:tplc="F670C9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598A5D7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577"/>
    <w:rsid w:val="0003431A"/>
    <w:rsid w:val="00041A0E"/>
    <w:rsid w:val="00084EBE"/>
    <w:rsid w:val="000F490A"/>
    <w:rsid w:val="00130772"/>
    <w:rsid w:val="001C4F5A"/>
    <w:rsid w:val="001D31E8"/>
    <w:rsid w:val="001D3C2D"/>
    <w:rsid w:val="0021250D"/>
    <w:rsid w:val="00216FB4"/>
    <w:rsid w:val="00236D61"/>
    <w:rsid w:val="00296D70"/>
    <w:rsid w:val="002B19CF"/>
    <w:rsid w:val="002C6D86"/>
    <w:rsid w:val="002E0FEE"/>
    <w:rsid w:val="002E26A0"/>
    <w:rsid w:val="002F6EA7"/>
    <w:rsid w:val="003441A6"/>
    <w:rsid w:val="003A4C7C"/>
    <w:rsid w:val="003C1602"/>
    <w:rsid w:val="003D6EF4"/>
    <w:rsid w:val="003E0EBA"/>
    <w:rsid w:val="003F1E63"/>
    <w:rsid w:val="00426DBA"/>
    <w:rsid w:val="004630BE"/>
    <w:rsid w:val="004F693F"/>
    <w:rsid w:val="00547F26"/>
    <w:rsid w:val="005753B2"/>
    <w:rsid w:val="005C37F3"/>
    <w:rsid w:val="005F170E"/>
    <w:rsid w:val="00610725"/>
    <w:rsid w:val="0061744D"/>
    <w:rsid w:val="00636F51"/>
    <w:rsid w:val="0068405C"/>
    <w:rsid w:val="00697AAE"/>
    <w:rsid w:val="006F2D36"/>
    <w:rsid w:val="00712F8A"/>
    <w:rsid w:val="00724BB3"/>
    <w:rsid w:val="0075312A"/>
    <w:rsid w:val="00764368"/>
    <w:rsid w:val="00766CB7"/>
    <w:rsid w:val="00791117"/>
    <w:rsid w:val="00791E1F"/>
    <w:rsid w:val="007A5092"/>
    <w:rsid w:val="007B4F2E"/>
    <w:rsid w:val="007B7005"/>
    <w:rsid w:val="007E5351"/>
    <w:rsid w:val="007E5457"/>
    <w:rsid w:val="007E5F4E"/>
    <w:rsid w:val="00825F13"/>
    <w:rsid w:val="008C4530"/>
    <w:rsid w:val="008D5EFE"/>
    <w:rsid w:val="008E3C71"/>
    <w:rsid w:val="009107E4"/>
    <w:rsid w:val="00936313"/>
    <w:rsid w:val="00937B82"/>
    <w:rsid w:val="009C0EF4"/>
    <w:rsid w:val="00A052E4"/>
    <w:rsid w:val="00A11537"/>
    <w:rsid w:val="00A12027"/>
    <w:rsid w:val="00A131E3"/>
    <w:rsid w:val="00A63350"/>
    <w:rsid w:val="00A8158F"/>
    <w:rsid w:val="00AA3182"/>
    <w:rsid w:val="00AD09DA"/>
    <w:rsid w:val="00AF6AAA"/>
    <w:rsid w:val="00B05DF2"/>
    <w:rsid w:val="00B7374E"/>
    <w:rsid w:val="00B73805"/>
    <w:rsid w:val="00B91157"/>
    <w:rsid w:val="00B91AA3"/>
    <w:rsid w:val="00BC2983"/>
    <w:rsid w:val="00BF4BE4"/>
    <w:rsid w:val="00CA10E9"/>
    <w:rsid w:val="00CB0619"/>
    <w:rsid w:val="00CC68E1"/>
    <w:rsid w:val="00CC76E6"/>
    <w:rsid w:val="00D23577"/>
    <w:rsid w:val="00D65A42"/>
    <w:rsid w:val="00D870D9"/>
    <w:rsid w:val="00DD48FF"/>
    <w:rsid w:val="00DF56EF"/>
    <w:rsid w:val="00E2168C"/>
    <w:rsid w:val="00E95724"/>
    <w:rsid w:val="00ED0701"/>
    <w:rsid w:val="00F83CE5"/>
    <w:rsid w:val="00F976E4"/>
    <w:rsid w:val="00FB08D6"/>
    <w:rsid w:val="354A77F8"/>
    <w:rsid w:val="55136D14"/>
    <w:rsid w:val="5903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A318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qFormat/>
    <w:rsid w:val="00AA3182"/>
    <w:rPr>
      <w:rFonts w:ascii="Calibri" w:eastAsia="Calibri" w:hAnsi="Calibri" w:cs="Calibri"/>
      <w:sz w:val="22"/>
      <w:szCs w:val="22"/>
      <w:lang w:val="uk-UA"/>
    </w:rPr>
  </w:style>
  <w:style w:type="paragraph" w:styleId="a6">
    <w:name w:val="List Paragraph"/>
    <w:basedOn w:val="a"/>
    <w:uiPriority w:val="34"/>
    <w:qFormat/>
    <w:rsid w:val="00AA3182"/>
    <w:pPr>
      <w:ind w:left="720"/>
      <w:contextualSpacing/>
    </w:pPr>
  </w:style>
  <w:style w:type="paragraph" w:customStyle="1" w:styleId="rmcewmjf">
    <w:name w:val="rmcewmjf"/>
    <w:basedOn w:val="a"/>
    <w:qFormat/>
    <w:rsid w:val="00AA3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10E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E79528-9088-4FC5-BCE4-9A60E93C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2019-12-06T12:30:00Z</cp:lastPrinted>
  <dcterms:created xsi:type="dcterms:W3CDTF">2019-11-11T13:49:00Z</dcterms:created>
  <dcterms:modified xsi:type="dcterms:W3CDTF">2019-12-06T12:30:00Z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1049-11.2.0.9031</vt:lpwstr>
  </property>
</Properties>
</file>