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780" w:rsidRPr="00262466" w:rsidRDefault="00B60780" w:rsidP="000E1711">
      <w:pPr>
        <w:widowControl/>
        <w:suppressAutoHyphens w:val="0"/>
        <w:spacing w:line="300" w:lineRule="auto"/>
        <w:jc w:val="center"/>
        <w:rPr>
          <w:rFonts w:eastAsiaTheme="minorHAnsi"/>
          <w:noProof/>
          <w:kern w:val="0"/>
          <w:sz w:val="28"/>
          <w:szCs w:val="28"/>
          <w:lang w:eastAsia="ru-RU"/>
        </w:rPr>
      </w:pPr>
      <w:r w:rsidRPr="00262466">
        <w:rPr>
          <w:rFonts w:eastAsiaTheme="minorHAnsi"/>
          <w:noProof/>
          <w:kern w:val="0"/>
          <w:sz w:val="28"/>
          <w:szCs w:val="28"/>
          <w:lang w:eastAsia="ru-RU"/>
        </w:rPr>
        <w:drawing>
          <wp:inline distT="0" distB="0" distL="0" distR="0" wp14:anchorId="6B1EDD34" wp14:editId="1A190EC7">
            <wp:extent cx="529387" cy="608400"/>
            <wp:effectExtent l="0" t="0" r="4445"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B60780" w:rsidRPr="00262466" w:rsidRDefault="00B60780" w:rsidP="000E1711">
      <w:pPr>
        <w:widowControl/>
        <w:suppressAutoHyphens w:val="0"/>
        <w:spacing w:line="300" w:lineRule="auto"/>
        <w:ind w:firstLine="720"/>
        <w:jc w:val="both"/>
        <w:rPr>
          <w:rFonts w:eastAsiaTheme="minorHAnsi"/>
          <w:kern w:val="0"/>
          <w:sz w:val="28"/>
          <w:szCs w:val="28"/>
        </w:rPr>
      </w:pPr>
    </w:p>
    <w:p w:rsidR="00B60780" w:rsidRPr="00262466" w:rsidRDefault="00B60780" w:rsidP="000E1711">
      <w:pPr>
        <w:widowControl/>
        <w:suppressAutoHyphens w:val="0"/>
        <w:spacing w:line="300" w:lineRule="auto"/>
        <w:jc w:val="center"/>
        <w:rPr>
          <w:rFonts w:eastAsiaTheme="minorHAnsi"/>
          <w:kern w:val="0"/>
          <w:sz w:val="28"/>
          <w:szCs w:val="28"/>
        </w:rPr>
      </w:pPr>
      <w:r w:rsidRPr="00262466">
        <w:rPr>
          <w:rFonts w:eastAsiaTheme="minorHAnsi"/>
          <w:kern w:val="0"/>
          <w:sz w:val="28"/>
          <w:szCs w:val="28"/>
        </w:rPr>
        <w:t>АДМИНИСТРАЦИЯ</w:t>
      </w:r>
    </w:p>
    <w:p w:rsidR="00B60780" w:rsidRPr="00262466" w:rsidRDefault="00B60780" w:rsidP="000E1711">
      <w:pPr>
        <w:widowControl/>
        <w:suppressAutoHyphens w:val="0"/>
        <w:spacing w:line="300" w:lineRule="auto"/>
        <w:jc w:val="center"/>
        <w:rPr>
          <w:rFonts w:eastAsiaTheme="minorHAnsi"/>
          <w:kern w:val="0"/>
          <w:sz w:val="28"/>
          <w:szCs w:val="28"/>
        </w:rPr>
      </w:pPr>
      <w:r w:rsidRPr="00262466">
        <w:rPr>
          <w:rFonts w:eastAsiaTheme="minorHAnsi"/>
          <w:kern w:val="0"/>
          <w:sz w:val="28"/>
          <w:szCs w:val="28"/>
        </w:rPr>
        <w:t>Зуйского сельского поселения</w:t>
      </w:r>
    </w:p>
    <w:p w:rsidR="00B60780" w:rsidRPr="00262466" w:rsidRDefault="00B60780" w:rsidP="000E1711">
      <w:pPr>
        <w:widowControl/>
        <w:suppressAutoHyphens w:val="0"/>
        <w:spacing w:line="300" w:lineRule="auto"/>
        <w:jc w:val="center"/>
        <w:rPr>
          <w:rFonts w:eastAsiaTheme="minorHAnsi"/>
          <w:kern w:val="0"/>
          <w:sz w:val="28"/>
          <w:szCs w:val="28"/>
        </w:rPr>
      </w:pPr>
      <w:r w:rsidRPr="00262466">
        <w:rPr>
          <w:rFonts w:eastAsiaTheme="minorHAnsi"/>
          <w:kern w:val="0"/>
          <w:sz w:val="28"/>
          <w:szCs w:val="28"/>
        </w:rPr>
        <w:t>Белогорского района</w:t>
      </w:r>
    </w:p>
    <w:p w:rsidR="00B60780" w:rsidRPr="00262466" w:rsidRDefault="00B60780" w:rsidP="000E1711">
      <w:pPr>
        <w:widowControl/>
        <w:suppressAutoHyphens w:val="0"/>
        <w:spacing w:line="300" w:lineRule="auto"/>
        <w:jc w:val="center"/>
        <w:rPr>
          <w:rFonts w:eastAsiaTheme="minorHAnsi"/>
          <w:kern w:val="0"/>
          <w:sz w:val="28"/>
          <w:szCs w:val="28"/>
        </w:rPr>
      </w:pPr>
      <w:r w:rsidRPr="00262466">
        <w:rPr>
          <w:rFonts w:eastAsiaTheme="minorHAnsi"/>
          <w:kern w:val="0"/>
          <w:sz w:val="28"/>
          <w:szCs w:val="28"/>
        </w:rPr>
        <w:t>Республики Крым</w:t>
      </w:r>
    </w:p>
    <w:p w:rsidR="00B60780" w:rsidRPr="00262466" w:rsidRDefault="00B60780" w:rsidP="000E1711">
      <w:pPr>
        <w:widowControl/>
        <w:suppressAutoHyphens w:val="0"/>
        <w:spacing w:line="300" w:lineRule="auto"/>
        <w:ind w:left="895"/>
        <w:jc w:val="center"/>
        <w:rPr>
          <w:rFonts w:eastAsiaTheme="minorHAnsi"/>
          <w:kern w:val="0"/>
          <w:sz w:val="28"/>
          <w:szCs w:val="28"/>
        </w:rPr>
      </w:pPr>
    </w:p>
    <w:p w:rsidR="00B60780" w:rsidRPr="00262466" w:rsidRDefault="00B60780" w:rsidP="000E1711">
      <w:pPr>
        <w:widowControl/>
        <w:suppressAutoHyphens w:val="0"/>
        <w:spacing w:line="300" w:lineRule="auto"/>
        <w:jc w:val="center"/>
        <w:rPr>
          <w:rFonts w:eastAsiaTheme="minorHAnsi"/>
          <w:kern w:val="0"/>
          <w:sz w:val="28"/>
          <w:szCs w:val="28"/>
        </w:rPr>
      </w:pPr>
      <w:r w:rsidRPr="00262466">
        <w:rPr>
          <w:rFonts w:eastAsiaTheme="minorHAnsi"/>
          <w:kern w:val="0"/>
          <w:sz w:val="28"/>
          <w:szCs w:val="28"/>
        </w:rPr>
        <w:t>П О С Т А Н О В Л Е Н И Е</w:t>
      </w:r>
    </w:p>
    <w:p w:rsidR="00B60780" w:rsidRPr="00262466" w:rsidRDefault="00B60780" w:rsidP="000E1711">
      <w:pPr>
        <w:widowControl/>
        <w:suppressAutoHyphens w:val="0"/>
        <w:spacing w:line="300" w:lineRule="auto"/>
        <w:jc w:val="center"/>
        <w:rPr>
          <w:rFonts w:eastAsiaTheme="minorHAnsi"/>
          <w:kern w:val="0"/>
          <w:sz w:val="28"/>
          <w:szCs w:val="28"/>
        </w:rPr>
      </w:pPr>
    </w:p>
    <w:p w:rsidR="00B60780" w:rsidRPr="00262466" w:rsidRDefault="00B60780" w:rsidP="000E1711">
      <w:pPr>
        <w:widowControl/>
        <w:suppressAutoHyphens w:val="0"/>
        <w:spacing w:line="300" w:lineRule="auto"/>
        <w:jc w:val="center"/>
        <w:rPr>
          <w:rFonts w:eastAsiaTheme="minorHAnsi"/>
          <w:kern w:val="0"/>
          <w:sz w:val="28"/>
          <w:szCs w:val="28"/>
        </w:rPr>
      </w:pPr>
    </w:p>
    <w:tbl>
      <w:tblPr>
        <w:tblW w:w="9921" w:type="dxa"/>
        <w:tblLook w:val="01E0" w:firstRow="1" w:lastRow="1" w:firstColumn="1" w:lastColumn="1" w:noHBand="0" w:noVBand="0"/>
      </w:tblPr>
      <w:tblGrid>
        <w:gridCol w:w="3105"/>
        <w:gridCol w:w="3105"/>
        <w:gridCol w:w="3711"/>
      </w:tblGrid>
      <w:tr w:rsidR="00B60780" w:rsidRPr="00262466" w:rsidTr="00DC5336">
        <w:trPr>
          <w:trHeight w:val="599"/>
        </w:trPr>
        <w:tc>
          <w:tcPr>
            <w:tcW w:w="3105" w:type="dxa"/>
            <w:hideMark/>
          </w:tcPr>
          <w:p w:rsidR="00B60780" w:rsidRPr="00262466" w:rsidRDefault="006F53FA" w:rsidP="000E1711">
            <w:pPr>
              <w:widowControl/>
              <w:suppressAutoHyphens w:val="0"/>
              <w:spacing w:line="300" w:lineRule="auto"/>
              <w:rPr>
                <w:rFonts w:eastAsiaTheme="minorHAnsi"/>
                <w:kern w:val="0"/>
                <w:sz w:val="28"/>
                <w:szCs w:val="28"/>
              </w:rPr>
            </w:pPr>
            <w:r>
              <w:rPr>
                <w:rFonts w:eastAsiaTheme="minorHAnsi"/>
                <w:kern w:val="0"/>
                <w:sz w:val="28"/>
                <w:szCs w:val="28"/>
              </w:rPr>
              <w:t>2</w:t>
            </w:r>
            <w:r w:rsidR="00B176C1">
              <w:rPr>
                <w:rFonts w:eastAsiaTheme="minorHAnsi"/>
                <w:kern w:val="0"/>
                <w:sz w:val="28"/>
                <w:szCs w:val="28"/>
              </w:rPr>
              <w:t>8</w:t>
            </w:r>
            <w:r>
              <w:rPr>
                <w:rFonts w:eastAsiaTheme="minorHAnsi"/>
                <w:kern w:val="0"/>
                <w:sz w:val="28"/>
                <w:szCs w:val="28"/>
              </w:rPr>
              <w:t xml:space="preserve"> ноября</w:t>
            </w:r>
            <w:r w:rsidR="007A2ECD">
              <w:rPr>
                <w:rFonts w:eastAsiaTheme="minorHAnsi"/>
                <w:kern w:val="0"/>
                <w:sz w:val="28"/>
                <w:szCs w:val="28"/>
              </w:rPr>
              <w:t xml:space="preserve"> 2019</w:t>
            </w:r>
            <w:r w:rsidR="00B60780" w:rsidRPr="00262466">
              <w:rPr>
                <w:rFonts w:eastAsiaTheme="minorHAnsi"/>
                <w:kern w:val="0"/>
                <w:sz w:val="28"/>
                <w:szCs w:val="28"/>
              </w:rPr>
              <w:t xml:space="preserve"> года</w:t>
            </w:r>
          </w:p>
        </w:tc>
        <w:tc>
          <w:tcPr>
            <w:tcW w:w="3105" w:type="dxa"/>
            <w:hideMark/>
          </w:tcPr>
          <w:p w:rsidR="00B60780" w:rsidRPr="00262466" w:rsidRDefault="00262466" w:rsidP="000E1711">
            <w:pPr>
              <w:widowControl/>
              <w:suppressAutoHyphens w:val="0"/>
              <w:spacing w:line="300" w:lineRule="auto"/>
              <w:jc w:val="center"/>
              <w:rPr>
                <w:rFonts w:eastAsiaTheme="minorHAnsi"/>
                <w:kern w:val="0"/>
                <w:sz w:val="28"/>
                <w:szCs w:val="28"/>
              </w:rPr>
            </w:pPr>
            <w:r>
              <w:rPr>
                <w:rFonts w:eastAsiaTheme="minorHAnsi"/>
                <w:kern w:val="0"/>
                <w:sz w:val="28"/>
                <w:szCs w:val="28"/>
              </w:rPr>
              <w:t>п</w:t>
            </w:r>
            <w:r w:rsidR="00B60780" w:rsidRPr="00262466">
              <w:rPr>
                <w:rFonts w:eastAsiaTheme="minorHAnsi"/>
                <w:kern w:val="0"/>
                <w:sz w:val="28"/>
                <w:szCs w:val="28"/>
              </w:rPr>
              <w:t>гт</w:t>
            </w:r>
            <w:r>
              <w:rPr>
                <w:rFonts w:eastAsiaTheme="minorHAnsi"/>
                <w:kern w:val="0"/>
                <w:sz w:val="28"/>
                <w:szCs w:val="28"/>
              </w:rPr>
              <w:t>.</w:t>
            </w:r>
            <w:r w:rsidR="00B60780" w:rsidRPr="00262466">
              <w:rPr>
                <w:rFonts w:eastAsiaTheme="minorHAnsi"/>
                <w:kern w:val="0"/>
                <w:sz w:val="28"/>
                <w:szCs w:val="28"/>
              </w:rPr>
              <w:t xml:space="preserve"> Зуя</w:t>
            </w:r>
          </w:p>
        </w:tc>
        <w:tc>
          <w:tcPr>
            <w:tcW w:w="3711" w:type="dxa"/>
            <w:hideMark/>
          </w:tcPr>
          <w:p w:rsidR="00B60780" w:rsidRPr="00262466" w:rsidRDefault="00B60780" w:rsidP="000E1711">
            <w:pPr>
              <w:widowControl/>
              <w:suppressAutoHyphens w:val="0"/>
              <w:spacing w:line="300" w:lineRule="auto"/>
              <w:ind w:right="349"/>
              <w:jc w:val="right"/>
              <w:rPr>
                <w:rFonts w:eastAsiaTheme="minorHAnsi"/>
                <w:kern w:val="0"/>
                <w:sz w:val="28"/>
                <w:szCs w:val="28"/>
              </w:rPr>
            </w:pPr>
            <w:r w:rsidRPr="00262466">
              <w:rPr>
                <w:rFonts w:eastAsiaTheme="minorHAnsi"/>
                <w:kern w:val="0"/>
                <w:sz w:val="28"/>
                <w:szCs w:val="28"/>
              </w:rPr>
              <w:t>№</w:t>
            </w:r>
            <w:r w:rsidR="006F53FA">
              <w:rPr>
                <w:rFonts w:eastAsiaTheme="minorHAnsi"/>
                <w:kern w:val="0"/>
                <w:sz w:val="28"/>
                <w:szCs w:val="28"/>
              </w:rPr>
              <w:t>1</w:t>
            </w:r>
            <w:r w:rsidR="00B176C1">
              <w:rPr>
                <w:rFonts w:eastAsiaTheme="minorHAnsi"/>
                <w:kern w:val="0"/>
                <w:sz w:val="28"/>
                <w:szCs w:val="28"/>
              </w:rPr>
              <w:t>90</w:t>
            </w:r>
            <w:r w:rsidRPr="00262466">
              <w:rPr>
                <w:rFonts w:eastAsiaTheme="minorHAnsi"/>
                <w:kern w:val="0"/>
                <w:sz w:val="28"/>
                <w:szCs w:val="28"/>
              </w:rPr>
              <w:t xml:space="preserve"> </w:t>
            </w:r>
          </w:p>
        </w:tc>
      </w:tr>
    </w:tbl>
    <w:p w:rsidR="004E7BFC" w:rsidRPr="00262466" w:rsidRDefault="004E7BFC" w:rsidP="000E1711">
      <w:pPr>
        <w:tabs>
          <w:tab w:val="left" w:pos="4970"/>
        </w:tabs>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tblGrid>
      <w:tr w:rsidR="006F53FA" w:rsidTr="00B176C1">
        <w:tc>
          <w:tcPr>
            <w:tcW w:w="7513" w:type="dxa"/>
          </w:tcPr>
          <w:p w:rsidR="006F53FA" w:rsidRDefault="00B176C1" w:rsidP="000E1711">
            <w:pPr>
              <w:tabs>
                <w:tab w:val="left" w:pos="4970"/>
              </w:tabs>
              <w:spacing w:line="300" w:lineRule="auto"/>
              <w:jc w:val="both"/>
              <w:rPr>
                <w:i/>
                <w:sz w:val="28"/>
                <w:szCs w:val="28"/>
              </w:rPr>
            </w:pPr>
            <w:r w:rsidRPr="00B176C1">
              <w:rPr>
                <w:i/>
                <w:sz w:val="28"/>
                <w:szCs w:val="28"/>
              </w:rPr>
              <w:t>Об утверждении Порядка информирования</w:t>
            </w:r>
            <w:r>
              <w:rPr>
                <w:i/>
                <w:sz w:val="28"/>
                <w:szCs w:val="28"/>
              </w:rPr>
              <w:t xml:space="preserve"> </w:t>
            </w:r>
            <w:r w:rsidRPr="00B176C1">
              <w:rPr>
                <w:i/>
                <w:sz w:val="28"/>
                <w:szCs w:val="28"/>
              </w:rPr>
              <w:t>граждан о порядке строительства</w:t>
            </w:r>
            <w:r>
              <w:rPr>
                <w:i/>
                <w:sz w:val="28"/>
                <w:szCs w:val="28"/>
              </w:rPr>
              <w:t xml:space="preserve"> </w:t>
            </w:r>
            <w:r w:rsidRPr="00B176C1">
              <w:rPr>
                <w:i/>
                <w:sz w:val="28"/>
                <w:szCs w:val="28"/>
              </w:rPr>
              <w:t>объектов капитального строительства</w:t>
            </w:r>
            <w:r>
              <w:rPr>
                <w:i/>
                <w:sz w:val="28"/>
                <w:szCs w:val="28"/>
              </w:rPr>
              <w:t xml:space="preserve"> </w:t>
            </w:r>
            <w:r w:rsidRPr="00B176C1">
              <w:rPr>
                <w:i/>
                <w:sz w:val="28"/>
                <w:szCs w:val="28"/>
              </w:rPr>
              <w:t>на земельных участках, предназначенных</w:t>
            </w:r>
            <w:r>
              <w:rPr>
                <w:i/>
                <w:sz w:val="28"/>
                <w:szCs w:val="28"/>
              </w:rPr>
              <w:t xml:space="preserve"> </w:t>
            </w:r>
            <w:r w:rsidRPr="00B176C1">
              <w:rPr>
                <w:i/>
                <w:sz w:val="28"/>
                <w:szCs w:val="28"/>
              </w:rPr>
              <w:t>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tc>
      </w:tr>
    </w:tbl>
    <w:p w:rsidR="00DC5336" w:rsidRPr="003F3B0A" w:rsidRDefault="00DC5336" w:rsidP="000E1711">
      <w:pPr>
        <w:tabs>
          <w:tab w:val="left" w:pos="4970"/>
        </w:tabs>
        <w:spacing w:line="300" w:lineRule="auto"/>
        <w:jc w:val="both"/>
        <w:rPr>
          <w:sz w:val="28"/>
          <w:szCs w:val="28"/>
        </w:rPr>
      </w:pPr>
    </w:p>
    <w:p w:rsidR="003F3B0A" w:rsidRPr="003F3B0A" w:rsidRDefault="00B176C1" w:rsidP="000E1711">
      <w:pPr>
        <w:spacing w:line="300" w:lineRule="auto"/>
        <w:ind w:firstLine="709"/>
        <w:jc w:val="both"/>
        <w:rPr>
          <w:sz w:val="28"/>
          <w:szCs w:val="28"/>
        </w:rPr>
      </w:pPr>
      <w:r w:rsidRPr="00B176C1">
        <w:rPr>
          <w:sz w:val="28"/>
          <w:szCs w:val="28"/>
        </w:rPr>
        <w:t xml:space="preserve">В соответствии с Градостроительным кодексом Российской Федерации, Федеральным законом от 02.08.2019 № 267-ФЗ </w:t>
      </w:r>
      <w:r>
        <w:rPr>
          <w:sz w:val="28"/>
          <w:szCs w:val="28"/>
        </w:rPr>
        <w:t>«</w:t>
      </w:r>
      <w:r w:rsidRPr="00B176C1">
        <w:rPr>
          <w:sz w:val="28"/>
          <w:szCs w:val="28"/>
        </w:rPr>
        <w:t>О внесении изменений в отдельные законодательные акты Российской Федерации</w:t>
      </w:r>
      <w:r>
        <w:rPr>
          <w:sz w:val="28"/>
          <w:szCs w:val="28"/>
        </w:rPr>
        <w:t>»</w:t>
      </w:r>
      <w:r w:rsidR="00C018A1" w:rsidRPr="00C018A1">
        <w:rPr>
          <w:sz w:val="28"/>
          <w:szCs w:val="28"/>
        </w:rPr>
        <w:t>,</w:t>
      </w:r>
      <w:r w:rsidR="00C018A1">
        <w:rPr>
          <w:sz w:val="28"/>
          <w:szCs w:val="28"/>
        </w:rPr>
        <w:t xml:space="preserve"> р</w:t>
      </w:r>
      <w:r w:rsidR="00905242">
        <w:rPr>
          <w:sz w:val="28"/>
          <w:szCs w:val="28"/>
        </w:rPr>
        <w:t xml:space="preserve">уководствуясь </w:t>
      </w:r>
      <w:r w:rsidR="00905242" w:rsidRPr="00905242">
        <w:rPr>
          <w:sz w:val="28"/>
          <w:szCs w:val="28"/>
        </w:rPr>
        <w:t>Уставом муниципального образования Зуйское сельское поселение Белогорского района Республики Крым,</w:t>
      </w:r>
      <w:r w:rsidR="00D76E6F">
        <w:rPr>
          <w:sz w:val="28"/>
          <w:szCs w:val="28"/>
        </w:rPr>
        <w:t xml:space="preserve"> </w:t>
      </w:r>
      <w:r w:rsidR="00905242" w:rsidRPr="00905242">
        <w:rPr>
          <w:sz w:val="28"/>
          <w:szCs w:val="28"/>
        </w:rPr>
        <w:t>Администрация Зуйского сельского поселения Белогорского района Республики Крым</w:t>
      </w:r>
      <w:r w:rsidR="003F3B0A" w:rsidRPr="003F3B0A">
        <w:rPr>
          <w:sz w:val="28"/>
          <w:szCs w:val="28"/>
        </w:rPr>
        <w:t>,</w:t>
      </w:r>
    </w:p>
    <w:p w:rsidR="003F3B0A" w:rsidRPr="003F3B0A" w:rsidRDefault="003F3B0A" w:rsidP="000E1711">
      <w:pPr>
        <w:spacing w:line="300" w:lineRule="auto"/>
        <w:ind w:firstLine="567"/>
        <w:jc w:val="both"/>
        <w:rPr>
          <w:sz w:val="28"/>
          <w:szCs w:val="28"/>
        </w:rPr>
      </w:pPr>
    </w:p>
    <w:p w:rsidR="003F3B0A" w:rsidRPr="003F3B0A" w:rsidRDefault="003F3B0A" w:rsidP="000E1711">
      <w:pPr>
        <w:spacing w:line="300" w:lineRule="auto"/>
        <w:ind w:firstLine="567"/>
        <w:jc w:val="both"/>
        <w:rPr>
          <w:sz w:val="28"/>
          <w:szCs w:val="28"/>
        </w:rPr>
      </w:pPr>
      <w:r w:rsidRPr="003F3B0A">
        <w:rPr>
          <w:sz w:val="28"/>
          <w:szCs w:val="28"/>
        </w:rPr>
        <w:t xml:space="preserve">п о с </w:t>
      </w:r>
      <w:proofErr w:type="gramStart"/>
      <w:r w:rsidRPr="003F3B0A">
        <w:rPr>
          <w:sz w:val="28"/>
          <w:szCs w:val="28"/>
        </w:rPr>
        <w:t>т</w:t>
      </w:r>
      <w:proofErr w:type="gramEnd"/>
      <w:r w:rsidRPr="003F3B0A">
        <w:rPr>
          <w:sz w:val="28"/>
          <w:szCs w:val="28"/>
        </w:rPr>
        <w:t xml:space="preserve"> а н о в л я е т:</w:t>
      </w:r>
    </w:p>
    <w:p w:rsidR="003F3B0A" w:rsidRPr="003F3B0A" w:rsidRDefault="003F3B0A" w:rsidP="000E1711">
      <w:pPr>
        <w:spacing w:line="300" w:lineRule="auto"/>
        <w:ind w:firstLine="567"/>
        <w:jc w:val="both"/>
        <w:rPr>
          <w:sz w:val="28"/>
          <w:szCs w:val="28"/>
        </w:rPr>
      </w:pPr>
    </w:p>
    <w:p w:rsidR="00C20C00" w:rsidRPr="00C20C00" w:rsidRDefault="000640D6" w:rsidP="000E1711">
      <w:pPr>
        <w:tabs>
          <w:tab w:val="left" w:pos="4970"/>
        </w:tabs>
        <w:spacing w:line="300" w:lineRule="auto"/>
        <w:ind w:firstLine="709"/>
        <w:jc w:val="both"/>
        <w:rPr>
          <w:sz w:val="28"/>
          <w:szCs w:val="28"/>
        </w:rPr>
      </w:pPr>
      <w:r>
        <w:rPr>
          <w:sz w:val="28"/>
          <w:szCs w:val="28"/>
        </w:rPr>
        <w:t>1</w:t>
      </w:r>
      <w:r w:rsidR="00765227">
        <w:rPr>
          <w:sz w:val="28"/>
          <w:szCs w:val="28"/>
        </w:rPr>
        <w:t xml:space="preserve">. </w:t>
      </w:r>
      <w:r w:rsidR="00C20C00" w:rsidRPr="00C20C00">
        <w:rPr>
          <w:sz w:val="28"/>
          <w:szCs w:val="28"/>
        </w:rPr>
        <w:t>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(прилагается).</w:t>
      </w:r>
    </w:p>
    <w:p w:rsidR="00C20C00" w:rsidRPr="00C20C00" w:rsidRDefault="00C20C00" w:rsidP="000E1711">
      <w:pPr>
        <w:tabs>
          <w:tab w:val="left" w:pos="4970"/>
        </w:tabs>
        <w:spacing w:line="300" w:lineRule="auto"/>
        <w:ind w:firstLine="709"/>
        <w:jc w:val="both"/>
        <w:rPr>
          <w:sz w:val="28"/>
          <w:szCs w:val="28"/>
        </w:rPr>
      </w:pPr>
      <w:r w:rsidRPr="00C20C00">
        <w:rPr>
          <w:sz w:val="28"/>
          <w:szCs w:val="28"/>
        </w:rPr>
        <w:t xml:space="preserve">2. Определить ответственным за информирование населения о порядке </w:t>
      </w:r>
      <w:r w:rsidRPr="00C20C00">
        <w:rPr>
          <w:sz w:val="28"/>
          <w:szCs w:val="28"/>
        </w:rPr>
        <w:lastRenderedPageBreak/>
        <w:t xml:space="preserve">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w:t>
      </w:r>
      <w:r w:rsidRPr="00C20C00">
        <w:rPr>
          <w:sz w:val="28"/>
          <w:szCs w:val="28"/>
        </w:rPr>
        <w:t>индивидуального жилищного строительства,</w:t>
      </w:r>
      <w:r>
        <w:rPr>
          <w:sz w:val="28"/>
          <w:szCs w:val="28"/>
        </w:rPr>
        <w:t xml:space="preserve"> заведующего сектором по вопросам муниципального имущества, землеустройства и территориального планирования Администрации</w:t>
      </w:r>
      <w:r w:rsidRPr="00C20C00">
        <w:rPr>
          <w:sz w:val="28"/>
          <w:szCs w:val="28"/>
        </w:rPr>
        <w:t>.</w:t>
      </w:r>
    </w:p>
    <w:p w:rsidR="00C20C00" w:rsidRPr="00C20C00" w:rsidRDefault="00C20C00" w:rsidP="000E1711">
      <w:pPr>
        <w:tabs>
          <w:tab w:val="left" w:pos="4970"/>
        </w:tabs>
        <w:spacing w:line="300" w:lineRule="auto"/>
        <w:ind w:firstLine="709"/>
        <w:jc w:val="both"/>
        <w:rPr>
          <w:sz w:val="28"/>
          <w:szCs w:val="28"/>
        </w:rPr>
      </w:pPr>
      <w:r w:rsidRPr="00C20C00">
        <w:rPr>
          <w:sz w:val="28"/>
          <w:szCs w:val="28"/>
        </w:rPr>
        <w:t xml:space="preserve">3. </w:t>
      </w:r>
      <w:r w:rsidRPr="00C20C00">
        <w:rPr>
          <w:sz w:val="28"/>
          <w:szCs w:val="28"/>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C20C00" w:rsidRPr="00C20C00" w:rsidRDefault="00C20C00" w:rsidP="000E1711">
      <w:pPr>
        <w:tabs>
          <w:tab w:val="left" w:pos="4970"/>
        </w:tabs>
        <w:spacing w:line="300" w:lineRule="auto"/>
        <w:ind w:firstLine="709"/>
        <w:jc w:val="both"/>
        <w:rPr>
          <w:sz w:val="28"/>
          <w:szCs w:val="28"/>
        </w:rPr>
      </w:pPr>
      <w:r w:rsidRPr="00C20C00">
        <w:rPr>
          <w:sz w:val="28"/>
          <w:szCs w:val="28"/>
        </w:rPr>
        <w:t>4. Контроль за исполнением настоящего постановления возложить на з</w:t>
      </w:r>
      <w:r>
        <w:rPr>
          <w:sz w:val="28"/>
          <w:szCs w:val="28"/>
        </w:rPr>
        <w:t xml:space="preserve">аместителя главы администрации </w:t>
      </w:r>
      <w:proofErr w:type="spellStart"/>
      <w:r>
        <w:rPr>
          <w:sz w:val="28"/>
          <w:szCs w:val="28"/>
        </w:rPr>
        <w:t>Двоеглазова</w:t>
      </w:r>
      <w:proofErr w:type="spellEnd"/>
      <w:r>
        <w:rPr>
          <w:sz w:val="28"/>
          <w:szCs w:val="28"/>
        </w:rPr>
        <w:t xml:space="preserve"> Дмитрия Александровича.</w:t>
      </w:r>
    </w:p>
    <w:p w:rsidR="008539D6" w:rsidRDefault="008539D6" w:rsidP="000E1711">
      <w:pPr>
        <w:spacing w:line="300" w:lineRule="auto"/>
        <w:ind w:firstLine="567"/>
        <w:jc w:val="both"/>
        <w:rPr>
          <w:sz w:val="28"/>
          <w:szCs w:val="28"/>
        </w:rPr>
      </w:pPr>
    </w:p>
    <w:p w:rsidR="00262466" w:rsidRDefault="00262466" w:rsidP="000E1711">
      <w:pPr>
        <w:spacing w:line="300" w:lineRule="auto"/>
        <w:ind w:firstLine="567"/>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7"/>
        <w:gridCol w:w="4461"/>
      </w:tblGrid>
      <w:tr w:rsidR="00262466" w:rsidTr="00262466">
        <w:tc>
          <w:tcPr>
            <w:tcW w:w="5495" w:type="dxa"/>
          </w:tcPr>
          <w:p w:rsidR="00262466" w:rsidRPr="00262466" w:rsidRDefault="00262466" w:rsidP="000E1711">
            <w:pPr>
              <w:spacing w:line="300" w:lineRule="auto"/>
              <w:jc w:val="both"/>
              <w:rPr>
                <w:sz w:val="28"/>
                <w:szCs w:val="28"/>
              </w:rPr>
            </w:pPr>
            <w:r w:rsidRPr="00262466">
              <w:rPr>
                <w:sz w:val="28"/>
                <w:szCs w:val="28"/>
              </w:rPr>
              <w:t>Председатель Зуйского сельского совета-</w:t>
            </w:r>
          </w:p>
          <w:p w:rsidR="00262466" w:rsidRDefault="00262466" w:rsidP="000E1711">
            <w:pPr>
              <w:spacing w:line="300" w:lineRule="auto"/>
              <w:jc w:val="both"/>
              <w:rPr>
                <w:sz w:val="28"/>
                <w:szCs w:val="28"/>
              </w:rPr>
            </w:pPr>
            <w:r w:rsidRPr="00262466">
              <w:rPr>
                <w:sz w:val="28"/>
                <w:szCs w:val="28"/>
              </w:rPr>
              <w:t>глава администрации Зуйского сельского поселения</w:t>
            </w:r>
          </w:p>
        </w:tc>
        <w:tc>
          <w:tcPr>
            <w:tcW w:w="4819" w:type="dxa"/>
          </w:tcPr>
          <w:p w:rsidR="00262466" w:rsidRDefault="00262466" w:rsidP="000E1711">
            <w:pPr>
              <w:spacing w:line="300" w:lineRule="auto"/>
              <w:jc w:val="both"/>
              <w:rPr>
                <w:sz w:val="28"/>
                <w:szCs w:val="28"/>
              </w:rPr>
            </w:pPr>
          </w:p>
          <w:p w:rsidR="00262466" w:rsidRDefault="00262466" w:rsidP="000E1711">
            <w:pPr>
              <w:spacing w:line="300" w:lineRule="auto"/>
              <w:jc w:val="both"/>
              <w:rPr>
                <w:sz w:val="28"/>
                <w:szCs w:val="28"/>
              </w:rPr>
            </w:pPr>
          </w:p>
          <w:p w:rsidR="00262466" w:rsidRDefault="00262466" w:rsidP="000E1711">
            <w:pPr>
              <w:spacing w:line="300" w:lineRule="auto"/>
              <w:jc w:val="right"/>
              <w:rPr>
                <w:sz w:val="28"/>
                <w:szCs w:val="28"/>
              </w:rPr>
            </w:pPr>
            <w:r w:rsidRPr="00262466">
              <w:rPr>
                <w:sz w:val="28"/>
                <w:szCs w:val="28"/>
              </w:rPr>
              <w:t>А. А. Лахин</w:t>
            </w:r>
          </w:p>
        </w:tc>
      </w:tr>
    </w:tbl>
    <w:p w:rsidR="007A2ECD" w:rsidRDefault="007A2ECD" w:rsidP="000E1711">
      <w:pPr>
        <w:widowControl/>
        <w:suppressAutoHyphens w:val="0"/>
        <w:spacing w:line="300" w:lineRule="auto"/>
        <w:rPr>
          <w:sz w:val="28"/>
          <w:szCs w:val="28"/>
        </w:rPr>
      </w:pPr>
    </w:p>
    <w:p w:rsidR="007A2ECD" w:rsidRDefault="007A2ECD" w:rsidP="000E1711">
      <w:pPr>
        <w:widowControl/>
        <w:suppressAutoHyphens w:val="0"/>
        <w:spacing w:line="300" w:lineRule="auto"/>
        <w:rPr>
          <w:sz w:val="28"/>
          <w:szCs w:val="28"/>
        </w:rPr>
      </w:pPr>
      <w:r>
        <w:rPr>
          <w:sz w:val="28"/>
          <w:szCs w:val="28"/>
        </w:rPr>
        <w:br w:type="page"/>
      </w:r>
    </w:p>
    <w:p w:rsidR="006F53FA" w:rsidRPr="007A2ECD" w:rsidRDefault="006F53FA" w:rsidP="000E1711">
      <w:pPr>
        <w:widowControl/>
        <w:suppressAutoHyphens w:val="0"/>
        <w:spacing w:line="300" w:lineRule="auto"/>
        <w:jc w:val="both"/>
        <w:rPr>
          <w:rFonts w:eastAsiaTheme="minorHAnsi"/>
          <w:kern w:val="0"/>
          <w:sz w:val="28"/>
          <w:szCs w:val="28"/>
        </w:rPr>
      </w:pPr>
      <w:r w:rsidRPr="007A2ECD">
        <w:rPr>
          <w:rFonts w:eastAsiaTheme="minorHAnsi"/>
          <w:kern w:val="0"/>
          <w:sz w:val="28"/>
          <w:szCs w:val="28"/>
        </w:rPr>
        <w:lastRenderedPageBreak/>
        <w:t>СОГЛАСОВАНО:</w:t>
      </w:r>
    </w:p>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8"/>
        <w:gridCol w:w="3234"/>
      </w:tblGrid>
      <w:tr w:rsidR="006F53FA" w:rsidRPr="007A2ECD" w:rsidTr="00C20C00">
        <w:trPr>
          <w:trHeight w:val="1450"/>
        </w:trPr>
        <w:tc>
          <w:tcPr>
            <w:tcW w:w="6538" w:type="dxa"/>
          </w:tcPr>
          <w:p w:rsidR="006F53FA" w:rsidRDefault="006F53FA" w:rsidP="000E1711">
            <w:pPr>
              <w:widowControl/>
              <w:suppressAutoHyphens w:val="0"/>
              <w:spacing w:line="300" w:lineRule="auto"/>
              <w:jc w:val="both"/>
              <w:rPr>
                <w:rFonts w:eastAsiaTheme="minorHAnsi"/>
                <w:kern w:val="0"/>
                <w:sz w:val="28"/>
                <w:szCs w:val="28"/>
              </w:rPr>
            </w:pPr>
          </w:p>
          <w:p w:rsidR="006F53FA" w:rsidRPr="007A2ECD" w:rsidRDefault="006F53FA" w:rsidP="000E1711">
            <w:pPr>
              <w:widowControl/>
              <w:suppressAutoHyphens w:val="0"/>
              <w:spacing w:line="300" w:lineRule="auto"/>
              <w:jc w:val="both"/>
              <w:rPr>
                <w:rFonts w:eastAsiaTheme="minorHAnsi"/>
                <w:kern w:val="0"/>
                <w:sz w:val="28"/>
                <w:szCs w:val="28"/>
              </w:rPr>
            </w:pPr>
            <w:r w:rsidRPr="00765227">
              <w:rPr>
                <w:rFonts w:eastAsiaTheme="minorHAnsi"/>
                <w:kern w:val="0"/>
                <w:sz w:val="28"/>
                <w:szCs w:val="28"/>
              </w:rPr>
              <w:t>Заведующий сектором по вопросам финанс</w:t>
            </w:r>
            <w:r>
              <w:rPr>
                <w:rFonts w:eastAsiaTheme="minorHAnsi"/>
                <w:kern w:val="0"/>
                <w:sz w:val="28"/>
                <w:szCs w:val="28"/>
              </w:rPr>
              <w:t>ирования</w:t>
            </w:r>
            <w:r w:rsidRPr="00765227">
              <w:rPr>
                <w:rFonts w:eastAsiaTheme="minorHAnsi"/>
                <w:kern w:val="0"/>
                <w:sz w:val="28"/>
                <w:szCs w:val="28"/>
              </w:rPr>
              <w:t xml:space="preserve"> и бухгалтерского учета</w:t>
            </w:r>
          </w:p>
        </w:tc>
        <w:tc>
          <w:tcPr>
            <w:tcW w:w="3234" w:type="dxa"/>
          </w:tcPr>
          <w:p w:rsidR="006F53FA" w:rsidRDefault="006F53FA" w:rsidP="000E1711">
            <w:pPr>
              <w:widowControl/>
              <w:suppressAutoHyphens w:val="0"/>
              <w:spacing w:line="300" w:lineRule="auto"/>
              <w:jc w:val="right"/>
              <w:rPr>
                <w:rFonts w:eastAsiaTheme="minorHAnsi"/>
                <w:kern w:val="0"/>
                <w:sz w:val="28"/>
                <w:szCs w:val="28"/>
              </w:rPr>
            </w:pPr>
          </w:p>
          <w:p w:rsidR="006F53FA" w:rsidRPr="007A2ECD" w:rsidRDefault="006F53FA" w:rsidP="000E1711">
            <w:pPr>
              <w:widowControl/>
              <w:suppressAutoHyphens w:val="0"/>
              <w:spacing w:line="300" w:lineRule="auto"/>
              <w:jc w:val="right"/>
              <w:rPr>
                <w:rFonts w:eastAsiaTheme="minorHAnsi"/>
                <w:kern w:val="0"/>
                <w:sz w:val="28"/>
                <w:szCs w:val="28"/>
              </w:rPr>
            </w:pPr>
            <w:r w:rsidRPr="00765227">
              <w:rPr>
                <w:rFonts w:eastAsiaTheme="minorHAnsi"/>
                <w:kern w:val="0"/>
                <w:sz w:val="28"/>
                <w:szCs w:val="28"/>
              </w:rPr>
              <w:t>М.В. Дамаскина</w:t>
            </w:r>
          </w:p>
        </w:tc>
      </w:tr>
      <w:tr w:rsidR="006F53FA" w:rsidRPr="007A2ECD" w:rsidTr="006F53FA">
        <w:trPr>
          <w:trHeight w:val="1659"/>
        </w:trPr>
        <w:tc>
          <w:tcPr>
            <w:tcW w:w="6538" w:type="dxa"/>
          </w:tcPr>
          <w:p w:rsidR="006F53FA" w:rsidRPr="007A2ECD" w:rsidRDefault="006F53FA" w:rsidP="000E1711">
            <w:pPr>
              <w:widowControl/>
              <w:suppressAutoHyphens w:val="0"/>
              <w:spacing w:line="300" w:lineRule="auto"/>
              <w:jc w:val="both"/>
              <w:rPr>
                <w:rFonts w:eastAsiaTheme="minorHAnsi"/>
                <w:kern w:val="0"/>
                <w:sz w:val="28"/>
                <w:szCs w:val="28"/>
              </w:rPr>
            </w:pPr>
            <w:r>
              <w:rPr>
                <w:rFonts w:eastAsiaTheme="minorHAnsi"/>
                <w:kern w:val="0"/>
                <w:sz w:val="28"/>
                <w:szCs w:val="28"/>
              </w:rPr>
              <w:t>З</w:t>
            </w:r>
            <w:r w:rsidRPr="00F459A7">
              <w:rPr>
                <w:rFonts w:eastAsiaTheme="minorHAnsi"/>
                <w:kern w:val="0"/>
                <w:sz w:val="28"/>
                <w:szCs w:val="28"/>
              </w:rPr>
              <w:t>аведующий сектором</w:t>
            </w:r>
            <w:r>
              <w:rPr>
                <w:rFonts w:eastAsiaTheme="minorHAnsi"/>
                <w:kern w:val="0"/>
                <w:sz w:val="28"/>
                <w:szCs w:val="28"/>
              </w:rPr>
              <w:t xml:space="preserve"> </w:t>
            </w:r>
            <w:r w:rsidRPr="00F459A7">
              <w:rPr>
                <w:rFonts w:eastAsiaTheme="minorHAnsi"/>
                <w:kern w:val="0"/>
                <w:sz w:val="28"/>
                <w:szCs w:val="28"/>
              </w:rPr>
              <w:t>по правовым</w:t>
            </w:r>
            <w:r>
              <w:rPr>
                <w:rFonts w:eastAsiaTheme="minorHAnsi"/>
                <w:kern w:val="0"/>
                <w:sz w:val="28"/>
                <w:szCs w:val="28"/>
              </w:rPr>
              <w:t xml:space="preserve"> </w:t>
            </w:r>
            <w:r w:rsidRPr="00F459A7">
              <w:rPr>
                <w:rFonts w:eastAsiaTheme="minorHAnsi"/>
                <w:kern w:val="0"/>
                <w:sz w:val="28"/>
                <w:szCs w:val="28"/>
              </w:rPr>
              <w:t>(юридическим) вопросам,</w:t>
            </w:r>
            <w:r>
              <w:rPr>
                <w:rFonts w:eastAsiaTheme="minorHAnsi"/>
                <w:kern w:val="0"/>
                <w:sz w:val="28"/>
                <w:szCs w:val="28"/>
              </w:rPr>
              <w:t xml:space="preserve"> </w:t>
            </w:r>
            <w:r w:rsidRPr="00F459A7">
              <w:rPr>
                <w:rFonts w:eastAsiaTheme="minorHAnsi"/>
                <w:kern w:val="0"/>
                <w:sz w:val="28"/>
                <w:szCs w:val="28"/>
              </w:rPr>
              <w:t>делопроизводству, контролю и</w:t>
            </w:r>
            <w:r>
              <w:rPr>
                <w:rFonts w:eastAsiaTheme="minorHAnsi"/>
                <w:kern w:val="0"/>
                <w:sz w:val="28"/>
                <w:szCs w:val="28"/>
              </w:rPr>
              <w:t xml:space="preserve"> </w:t>
            </w:r>
            <w:r w:rsidRPr="00F459A7">
              <w:rPr>
                <w:rFonts w:eastAsiaTheme="minorHAnsi"/>
                <w:kern w:val="0"/>
                <w:sz w:val="28"/>
                <w:szCs w:val="28"/>
              </w:rPr>
              <w:t>обращениям граждан</w:t>
            </w:r>
          </w:p>
        </w:tc>
        <w:tc>
          <w:tcPr>
            <w:tcW w:w="3234" w:type="dxa"/>
          </w:tcPr>
          <w:p w:rsidR="006F53FA" w:rsidRPr="007A2ECD" w:rsidRDefault="006F53FA" w:rsidP="000E1711">
            <w:pPr>
              <w:widowControl/>
              <w:suppressAutoHyphens w:val="0"/>
              <w:spacing w:line="300" w:lineRule="auto"/>
              <w:jc w:val="both"/>
              <w:rPr>
                <w:rFonts w:eastAsiaTheme="minorHAnsi"/>
                <w:kern w:val="0"/>
                <w:sz w:val="28"/>
                <w:szCs w:val="28"/>
              </w:rPr>
            </w:pPr>
          </w:p>
          <w:p w:rsidR="006F53FA" w:rsidRPr="007A2ECD" w:rsidRDefault="006F53FA" w:rsidP="000E1711">
            <w:pPr>
              <w:widowControl/>
              <w:suppressAutoHyphens w:val="0"/>
              <w:spacing w:line="300" w:lineRule="auto"/>
              <w:jc w:val="both"/>
              <w:rPr>
                <w:rFonts w:eastAsiaTheme="minorHAnsi"/>
                <w:kern w:val="0"/>
                <w:sz w:val="28"/>
                <w:szCs w:val="28"/>
              </w:rPr>
            </w:pPr>
          </w:p>
          <w:p w:rsidR="006F53FA" w:rsidRDefault="006F53FA" w:rsidP="000E1711">
            <w:pPr>
              <w:widowControl/>
              <w:suppressAutoHyphens w:val="0"/>
              <w:spacing w:line="300" w:lineRule="auto"/>
              <w:jc w:val="right"/>
              <w:rPr>
                <w:rFonts w:eastAsiaTheme="minorHAnsi"/>
                <w:kern w:val="0"/>
                <w:sz w:val="28"/>
                <w:szCs w:val="28"/>
              </w:rPr>
            </w:pPr>
          </w:p>
          <w:p w:rsidR="006F53FA" w:rsidRPr="007A2ECD" w:rsidRDefault="006F53FA" w:rsidP="000E1711">
            <w:pPr>
              <w:widowControl/>
              <w:suppressAutoHyphens w:val="0"/>
              <w:spacing w:line="300" w:lineRule="auto"/>
              <w:jc w:val="right"/>
              <w:rPr>
                <w:rFonts w:eastAsiaTheme="minorHAnsi"/>
                <w:kern w:val="0"/>
                <w:sz w:val="28"/>
                <w:szCs w:val="28"/>
              </w:rPr>
            </w:pPr>
            <w:r>
              <w:rPr>
                <w:rFonts w:eastAsiaTheme="minorHAnsi"/>
                <w:kern w:val="0"/>
                <w:sz w:val="28"/>
                <w:szCs w:val="28"/>
              </w:rPr>
              <w:t>М.Р. Меметова</w:t>
            </w:r>
          </w:p>
        </w:tc>
      </w:tr>
    </w:tbl>
    <w:p w:rsidR="006F53FA" w:rsidRPr="007A2ECD" w:rsidRDefault="006F53FA" w:rsidP="000E1711">
      <w:pPr>
        <w:widowControl/>
        <w:suppressAutoHyphens w:val="0"/>
        <w:spacing w:line="300" w:lineRule="auto"/>
        <w:jc w:val="both"/>
        <w:rPr>
          <w:rFonts w:eastAsiaTheme="minorHAnsi"/>
          <w:kern w:val="0"/>
          <w:sz w:val="28"/>
          <w:szCs w:val="28"/>
        </w:rPr>
      </w:pPr>
      <w:r w:rsidRPr="007A2ECD">
        <w:rPr>
          <w:rFonts w:eastAsiaTheme="minorHAnsi"/>
          <w:kern w:val="0"/>
          <w:sz w:val="28"/>
          <w:szCs w:val="28"/>
        </w:rPr>
        <w:t>Ознакомлены:</w:t>
      </w:r>
    </w:p>
    <w:p w:rsidR="006F53FA" w:rsidRPr="007A2ECD" w:rsidRDefault="006F53FA" w:rsidP="000E1711">
      <w:pPr>
        <w:widowControl/>
        <w:suppressAutoHyphens w:val="0"/>
        <w:spacing w:line="300" w:lineRule="auto"/>
        <w:jc w:val="both"/>
        <w:rPr>
          <w:rFonts w:eastAsiaTheme="minorHAnsi"/>
          <w:kern w:val="0"/>
          <w:sz w:val="28"/>
          <w:szCs w:val="28"/>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3118"/>
      </w:tblGrid>
      <w:tr w:rsidR="006F53FA" w:rsidRPr="007A2ECD" w:rsidTr="00D559A7">
        <w:tc>
          <w:tcPr>
            <w:tcW w:w="6521" w:type="dxa"/>
          </w:tcPr>
          <w:p w:rsidR="006F53FA" w:rsidRPr="007A2ECD" w:rsidRDefault="006F53FA" w:rsidP="000E1711">
            <w:pPr>
              <w:widowControl/>
              <w:suppressAutoHyphens w:val="0"/>
              <w:spacing w:line="300" w:lineRule="auto"/>
              <w:ind w:left="-108"/>
              <w:jc w:val="both"/>
              <w:rPr>
                <w:rFonts w:eastAsiaTheme="minorHAnsi"/>
                <w:kern w:val="0"/>
                <w:sz w:val="28"/>
                <w:szCs w:val="28"/>
              </w:rPr>
            </w:pPr>
            <w:r>
              <w:rPr>
                <w:rFonts w:eastAsiaTheme="minorHAnsi"/>
                <w:kern w:val="0"/>
                <w:sz w:val="28"/>
                <w:szCs w:val="28"/>
              </w:rPr>
              <w:t>Заместитель главы администрации</w:t>
            </w:r>
          </w:p>
        </w:tc>
        <w:tc>
          <w:tcPr>
            <w:tcW w:w="3118" w:type="dxa"/>
          </w:tcPr>
          <w:p w:rsidR="006F53FA" w:rsidRPr="007A2ECD" w:rsidRDefault="006F53FA" w:rsidP="000E1711">
            <w:pPr>
              <w:widowControl/>
              <w:suppressAutoHyphens w:val="0"/>
              <w:spacing w:line="300" w:lineRule="auto"/>
              <w:jc w:val="right"/>
              <w:rPr>
                <w:rFonts w:eastAsiaTheme="minorHAnsi"/>
                <w:kern w:val="0"/>
                <w:sz w:val="28"/>
                <w:szCs w:val="28"/>
              </w:rPr>
            </w:pPr>
            <w:r>
              <w:rPr>
                <w:rFonts w:eastAsiaTheme="minorHAnsi"/>
                <w:kern w:val="0"/>
                <w:sz w:val="28"/>
                <w:szCs w:val="28"/>
              </w:rPr>
              <w:t>Д.А. Двоеглазов</w:t>
            </w:r>
          </w:p>
        </w:tc>
      </w:tr>
      <w:tr w:rsidR="00C20C00" w:rsidRPr="007A2ECD" w:rsidTr="00D559A7">
        <w:tc>
          <w:tcPr>
            <w:tcW w:w="6521" w:type="dxa"/>
          </w:tcPr>
          <w:p w:rsidR="00C20C00" w:rsidRDefault="00C20C00" w:rsidP="000E1711">
            <w:pPr>
              <w:widowControl/>
              <w:suppressAutoHyphens w:val="0"/>
              <w:spacing w:line="300" w:lineRule="auto"/>
              <w:ind w:left="-108"/>
              <w:jc w:val="both"/>
              <w:rPr>
                <w:rFonts w:eastAsiaTheme="minorHAnsi"/>
                <w:kern w:val="0"/>
                <w:sz w:val="28"/>
                <w:szCs w:val="28"/>
              </w:rPr>
            </w:pPr>
          </w:p>
          <w:p w:rsidR="00C20C00" w:rsidRDefault="00C20C00" w:rsidP="000E1711">
            <w:pPr>
              <w:widowControl/>
              <w:suppressAutoHyphens w:val="0"/>
              <w:spacing w:line="300" w:lineRule="auto"/>
              <w:jc w:val="both"/>
              <w:rPr>
                <w:rFonts w:eastAsiaTheme="minorHAnsi"/>
                <w:kern w:val="0"/>
                <w:sz w:val="28"/>
                <w:szCs w:val="28"/>
              </w:rPr>
            </w:pPr>
            <w:r>
              <w:rPr>
                <w:rFonts w:eastAsiaTheme="minorHAnsi"/>
                <w:kern w:val="0"/>
                <w:sz w:val="28"/>
                <w:szCs w:val="28"/>
              </w:rPr>
              <w:t>З</w:t>
            </w:r>
            <w:r w:rsidRPr="00765227">
              <w:rPr>
                <w:rFonts w:eastAsiaTheme="minorHAnsi"/>
                <w:kern w:val="0"/>
                <w:sz w:val="28"/>
                <w:szCs w:val="28"/>
              </w:rPr>
              <w:t>аведующий сектором по вопросам муниципального имущества,</w:t>
            </w:r>
            <w:r>
              <w:rPr>
                <w:rFonts w:eastAsiaTheme="minorHAnsi"/>
                <w:kern w:val="0"/>
                <w:sz w:val="28"/>
                <w:szCs w:val="28"/>
              </w:rPr>
              <w:t xml:space="preserve"> землеустройства и </w:t>
            </w:r>
            <w:r w:rsidRPr="00765227">
              <w:rPr>
                <w:rFonts w:eastAsiaTheme="minorHAnsi"/>
                <w:kern w:val="0"/>
                <w:sz w:val="28"/>
                <w:szCs w:val="28"/>
              </w:rPr>
              <w:t>территориального планирования</w:t>
            </w:r>
          </w:p>
          <w:p w:rsidR="00C20C00" w:rsidRDefault="00C20C00" w:rsidP="000E1711">
            <w:pPr>
              <w:widowControl/>
              <w:suppressAutoHyphens w:val="0"/>
              <w:spacing w:line="300" w:lineRule="auto"/>
              <w:ind w:left="-108"/>
              <w:jc w:val="both"/>
              <w:rPr>
                <w:rFonts w:eastAsiaTheme="minorHAnsi"/>
                <w:kern w:val="0"/>
                <w:sz w:val="28"/>
                <w:szCs w:val="28"/>
              </w:rPr>
            </w:pPr>
          </w:p>
        </w:tc>
        <w:tc>
          <w:tcPr>
            <w:tcW w:w="3118" w:type="dxa"/>
          </w:tcPr>
          <w:p w:rsidR="00C20C00" w:rsidRDefault="00C20C00" w:rsidP="000E1711">
            <w:pPr>
              <w:widowControl/>
              <w:suppressAutoHyphens w:val="0"/>
              <w:spacing w:line="300" w:lineRule="auto"/>
              <w:jc w:val="right"/>
              <w:rPr>
                <w:rFonts w:eastAsiaTheme="minorHAnsi"/>
                <w:kern w:val="0"/>
                <w:sz w:val="28"/>
                <w:szCs w:val="28"/>
              </w:rPr>
            </w:pPr>
          </w:p>
          <w:p w:rsidR="00C20C00" w:rsidRDefault="00C20C00" w:rsidP="000E1711">
            <w:pPr>
              <w:widowControl/>
              <w:suppressAutoHyphens w:val="0"/>
              <w:spacing w:line="300" w:lineRule="auto"/>
              <w:jc w:val="right"/>
              <w:rPr>
                <w:rFonts w:eastAsiaTheme="minorHAnsi"/>
                <w:kern w:val="0"/>
                <w:sz w:val="28"/>
                <w:szCs w:val="28"/>
              </w:rPr>
            </w:pPr>
          </w:p>
          <w:p w:rsidR="00C20C00" w:rsidRDefault="00C20C00" w:rsidP="000E1711">
            <w:pPr>
              <w:widowControl/>
              <w:suppressAutoHyphens w:val="0"/>
              <w:spacing w:line="300" w:lineRule="auto"/>
              <w:jc w:val="right"/>
              <w:rPr>
                <w:rFonts w:eastAsiaTheme="minorHAnsi"/>
                <w:kern w:val="0"/>
                <w:sz w:val="28"/>
                <w:szCs w:val="28"/>
              </w:rPr>
            </w:pPr>
          </w:p>
          <w:p w:rsidR="00C20C00" w:rsidRDefault="00C20C00" w:rsidP="000E1711">
            <w:pPr>
              <w:widowControl/>
              <w:suppressAutoHyphens w:val="0"/>
              <w:spacing w:line="300" w:lineRule="auto"/>
              <w:jc w:val="right"/>
              <w:rPr>
                <w:rFonts w:eastAsiaTheme="minorHAnsi"/>
                <w:kern w:val="0"/>
                <w:sz w:val="28"/>
                <w:szCs w:val="28"/>
              </w:rPr>
            </w:pPr>
            <w:r>
              <w:rPr>
                <w:rFonts w:eastAsiaTheme="minorHAnsi"/>
                <w:kern w:val="0"/>
                <w:sz w:val="28"/>
                <w:szCs w:val="28"/>
              </w:rPr>
              <w:t>С.В. Кириленко</w:t>
            </w:r>
          </w:p>
          <w:p w:rsidR="00C20C00" w:rsidRDefault="00C20C00" w:rsidP="000E1711">
            <w:pPr>
              <w:widowControl/>
              <w:suppressAutoHyphens w:val="0"/>
              <w:spacing w:line="300" w:lineRule="auto"/>
              <w:jc w:val="right"/>
              <w:rPr>
                <w:rFonts w:eastAsiaTheme="minorHAnsi"/>
                <w:kern w:val="0"/>
                <w:sz w:val="28"/>
                <w:szCs w:val="28"/>
              </w:rPr>
            </w:pPr>
          </w:p>
        </w:tc>
      </w:tr>
    </w:tbl>
    <w:p w:rsidR="006F53FA" w:rsidRDefault="006F53FA" w:rsidP="000E1711">
      <w:pPr>
        <w:widowControl/>
        <w:suppressAutoHyphens w:val="0"/>
        <w:spacing w:line="300" w:lineRule="auto"/>
        <w:rPr>
          <w:sz w:val="28"/>
          <w:szCs w:val="28"/>
        </w:rPr>
      </w:pPr>
    </w:p>
    <w:p w:rsidR="006F53FA" w:rsidRDefault="006F53FA" w:rsidP="000E1711">
      <w:pPr>
        <w:widowControl/>
        <w:suppressAutoHyphens w:val="0"/>
        <w:spacing w:line="300" w:lineRule="auto"/>
        <w:rPr>
          <w:sz w:val="28"/>
          <w:szCs w:val="28"/>
        </w:rPr>
      </w:pPr>
    </w:p>
    <w:p w:rsidR="006F53FA" w:rsidRDefault="006F53FA" w:rsidP="000E1711">
      <w:pPr>
        <w:widowControl/>
        <w:suppressAutoHyphens w:val="0"/>
        <w:spacing w:line="300" w:lineRule="auto"/>
        <w:rPr>
          <w:sz w:val="28"/>
          <w:szCs w:val="28"/>
        </w:rPr>
      </w:pPr>
    </w:p>
    <w:p w:rsidR="006F53FA" w:rsidRDefault="006F53FA" w:rsidP="000E1711">
      <w:pPr>
        <w:widowControl/>
        <w:suppressAutoHyphens w:val="0"/>
        <w:spacing w:line="300" w:lineRule="auto"/>
        <w:rPr>
          <w:sz w:val="28"/>
          <w:szCs w:val="28"/>
        </w:rPr>
      </w:pPr>
    </w:p>
    <w:p w:rsidR="006F53FA" w:rsidRDefault="006F53FA" w:rsidP="000E1711">
      <w:pPr>
        <w:widowControl/>
        <w:suppressAutoHyphens w:val="0"/>
        <w:spacing w:line="300" w:lineRule="auto"/>
        <w:rPr>
          <w:sz w:val="28"/>
          <w:szCs w:val="28"/>
        </w:rPr>
      </w:pPr>
    </w:p>
    <w:p w:rsidR="006F53FA" w:rsidRDefault="006F53FA" w:rsidP="000E1711">
      <w:pPr>
        <w:widowControl/>
        <w:suppressAutoHyphens w:val="0"/>
        <w:spacing w:line="300" w:lineRule="auto"/>
        <w:rPr>
          <w:sz w:val="28"/>
          <w:szCs w:val="28"/>
        </w:rPr>
      </w:pPr>
    </w:p>
    <w:p w:rsidR="006F53FA" w:rsidRDefault="006F53FA" w:rsidP="000E1711">
      <w:pPr>
        <w:widowControl/>
        <w:suppressAutoHyphens w:val="0"/>
        <w:spacing w:line="300" w:lineRule="auto"/>
        <w:rPr>
          <w:sz w:val="28"/>
          <w:szCs w:val="28"/>
        </w:rPr>
      </w:pPr>
    </w:p>
    <w:p w:rsidR="006F53FA" w:rsidRDefault="006F53FA" w:rsidP="000E1711">
      <w:pPr>
        <w:widowControl/>
        <w:suppressAutoHyphens w:val="0"/>
        <w:spacing w:line="300" w:lineRule="auto"/>
        <w:rPr>
          <w:sz w:val="28"/>
          <w:szCs w:val="28"/>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Default="006F53FA" w:rsidP="000E1711">
      <w:pPr>
        <w:widowControl/>
        <w:suppressAutoHyphens w:val="0"/>
        <w:spacing w:line="300" w:lineRule="auto"/>
        <w:rPr>
          <w:sz w:val="20"/>
          <w:szCs w:val="20"/>
        </w:rPr>
      </w:pPr>
    </w:p>
    <w:p w:rsidR="006F53FA" w:rsidRPr="007A2ECD" w:rsidRDefault="006F53FA" w:rsidP="000E1711">
      <w:pPr>
        <w:widowControl/>
        <w:suppressAutoHyphens w:val="0"/>
        <w:spacing w:line="300" w:lineRule="auto"/>
        <w:rPr>
          <w:sz w:val="20"/>
          <w:szCs w:val="20"/>
        </w:rPr>
      </w:pPr>
      <w:r>
        <w:rPr>
          <w:sz w:val="20"/>
          <w:szCs w:val="20"/>
        </w:rPr>
        <w:t>Менчик М.И.</w:t>
      </w:r>
    </w:p>
    <w:p w:rsidR="006F53FA" w:rsidRDefault="006F53FA" w:rsidP="000E1711">
      <w:pPr>
        <w:widowControl/>
        <w:suppressAutoHyphens w:val="0"/>
        <w:spacing w:line="300" w:lineRule="auto"/>
        <w:rPr>
          <w:sz w:val="20"/>
          <w:szCs w:val="20"/>
        </w:rPr>
      </w:pPr>
      <w:r>
        <w:rPr>
          <w:sz w:val="20"/>
          <w:szCs w:val="20"/>
        </w:rPr>
        <w:t xml:space="preserve">Ведущий специалист сектора </w:t>
      </w:r>
      <w:r w:rsidRPr="007A2ECD">
        <w:rPr>
          <w:sz w:val="20"/>
          <w:szCs w:val="20"/>
        </w:rPr>
        <w:t xml:space="preserve">по правовым (юридическим) вопросам, </w:t>
      </w:r>
    </w:p>
    <w:p w:rsidR="006F53FA" w:rsidRPr="007A2ECD" w:rsidRDefault="006F53FA" w:rsidP="000E1711">
      <w:pPr>
        <w:widowControl/>
        <w:suppressAutoHyphens w:val="0"/>
        <w:spacing w:line="300" w:lineRule="auto"/>
        <w:rPr>
          <w:sz w:val="20"/>
          <w:szCs w:val="20"/>
        </w:rPr>
      </w:pPr>
      <w:r w:rsidRPr="007A2ECD">
        <w:rPr>
          <w:sz w:val="20"/>
          <w:szCs w:val="20"/>
        </w:rPr>
        <w:t>делопроизводству, контролю и обращениям граждан</w:t>
      </w:r>
    </w:p>
    <w:p w:rsidR="002A05C2" w:rsidRPr="00AF2BE4" w:rsidRDefault="002A05C2" w:rsidP="000E1711">
      <w:pPr>
        <w:widowControl/>
        <w:suppressAutoHyphens w:val="0"/>
        <w:spacing w:line="300" w:lineRule="auto"/>
        <w:ind w:left="5103"/>
        <w:rPr>
          <w:rFonts w:eastAsiaTheme="minorEastAsia"/>
          <w:kern w:val="0"/>
          <w:lang w:eastAsia="ru-RU"/>
        </w:rPr>
      </w:pPr>
      <w:r w:rsidRPr="00AF2BE4">
        <w:rPr>
          <w:rFonts w:eastAsiaTheme="minorEastAsia"/>
          <w:kern w:val="0"/>
          <w:lang w:eastAsia="ru-RU"/>
        </w:rPr>
        <w:lastRenderedPageBreak/>
        <w:t xml:space="preserve">Приложение </w:t>
      </w:r>
    </w:p>
    <w:p w:rsidR="002A05C2" w:rsidRDefault="002A05C2" w:rsidP="000E1711">
      <w:pPr>
        <w:widowControl/>
        <w:suppressAutoHyphens w:val="0"/>
        <w:spacing w:line="300" w:lineRule="auto"/>
        <w:ind w:left="5103"/>
        <w:rPr>
          <w:rFonts w:eastAsiaTheme="minorEastAsia"/>
          <w:kern w:val="0"/>
          <w:lang w:eastAsia="ru-RU"/>
        </w:rPr>
      </w:pPr>
      <w:r w:rsidRPr="00AF2BE4">
        <w:rPr>
          <w:rFonts w:eastAsiaTheme="minorEastAsia"/>
          <w:kern w:val="0"/>
          <w:lang w:eastAsia="ru-RU"/>
        </w:rPr>
        <w:t xml:space="preserve">к постановлению </w:t>
      </w:r>
      <w:r w:rsidR="00AF2BE4">
        <w:rPr>
          <w:rFonts w:eastAsiaTheme="minorEastAsia"/>
          <w:kern w:val="0"/>
          <w:lang w:eastAsia="ru-RU"/>
        </w:rPr>
        <w:t>А</w:t>
      </w:r>
      <w:r w:rsidRPr="00AF2BE4">
        <w:rPr>
          <w:rFonts w:eastAsiaTheme="minorEastAsia"/>
          <w:kern w:val="0"/>
          <w:lang w:eastAsia="ru-RU"/>
        </w:rPr>
        <w:t xml:space="preserve">дминистрации </w:t>
      </w:r>
      <w:r w:rsidR="00933CE4">
        <w:rPr>
          <w:rFonts w:eastAsiaTheme="minorEastAsia"/>
          <w:kern w:val="0"/>
          <w:lang w:eastAsia="ru-RU"/>
        </w:rPr>
        <w:t xml:space="preserve">Зуйского сельского поселения Белогорского района Республики Крым </w:t>
      </w:r>
      <w:r w:rsidRPr="00AF2BE4">
        <w:rPr>
          <w:rFonts w:eastAsiaTheme="minorEastAsia"/>
          <w:kern w:val="0"/>
          <w:lang w:eastAsia="ru-RU"/>
        </w:rPr>
        <w:t xml:space="preserve">от </w:t>
      </w:r>
      <w:r w:rsidR="00FC3390">
        <w:rPr>
          <w:rFonts w:eastAsiaTheme="minorEastAsia"/>
          <w:kern w:val="0"/>
          <w:lang w:eastAsia="ru-RU"/>
        </w:rPr>
        <w:t xml:space="preserve">28 </w:t>
      </w:r>
      <w:r w:rsidR="00C20C00">
        <w:rPr>
          <w:rFonts w:eastAsiaTheme="minorEastAsia"/>
          <w:kern w:val="0"/>
          <w:lang w:eastAsia="ru-RU"/>
        </w:rPr>
        <w:t>ноябр</w:t>
      </w:r>
      <w:r w:rsidR="00FC3390">
        <w:rPr>
          <w:rFonts w:eastAsiaTheme="minorEastAsia"/>
          <w:kern w:val="0"/>
          <w:lang w:eastAsia="ru-RU"/>
        </w:rPr>
        <w:t>я</w:t>
      </w:r>
      <w:r w:rsidRPr="00AF2BE4">
        <w:rPr>
          <w:rFonts w:eastAsiaTheme="minorEastAsia"/>
          <w:kern w:val="0"/>
          <w:lang w:eastAsia="ru-RU"/>
        </w:rPr>
        <w:t xml:space="preserve"> 201</w:t>
      </w:r>
      <w:r w:rsidR="00C20C00">
        <w:rPr>
          <w:rFonts w:eastAsiaTheme="minorEastAsia"/>
          <w:kern w:val="0"/>
          <w:lang w:eastAsia="ru-RU"/>
        </w:rPr>
        <w:t>9</w:t>
      </w:r>
      <w:r w:rsidRPr="00AF2BE4">
        <w:rPr>
          <w:rFonts w:eastAsiaTheme="minorEastAsia"/>
          <w:kern w:val="0"/>
          <w:lang w:eastAsia="ru-RU"/>
        </w:rPr>
        <w:t xml:space="preserve"> года № </w:t>
      </w:r>
      <w:r w:rsidR="00C20C00">
        <w:rPr>
          <w:rFonts w:eastAsiaTheme="minorEastAsia"/>
          <w:kern w:val="0"/>
          <w:lang w:eastAsia="ru-RU"/>
        </w:rPr>
        <w:t>190</w:t>
      </w:r>
    </w:p>
    <w:p w:rsidR="00C20C00" w:rsidRDefault="00C20C00" w:rsidP="000E1711">
      <w:pPr>
        <w:widowControl/>
        <w:suppressAutoHyphens w:val="0"/>
        <w:spacing w:line="300" w:lineRule="auto"/>
        <w:ind w:left="5103"/>
        <w:rPr>
          <w:rFonts w:eastAsiaTheme="minorEastAsia"/>
          <w:kern w:val="0"/>
          <w:lang w:eastAsia="ru-RU"/>
        </w:rPr>
      </w:pPr>
    </w:p>
    <w:p w:rsidR="00C20C00" w:rsidRDefault="00C20C00" w:rsidP="000E1711">
      <w:pPr>
        <w:widowControl/>
        <w:suppressAutoHyphens w:val="0"/>
        <w:spacing w:line="300" w:lineRule="auto"/>
        <w:jc w:val="center"/>
        <w:rPr>
          <w:rFonts w:eastAsiaTheme="minorEastAsia"/>
          <w:b/>
          <w:kern w:val="0"/>
          <w:sz w:val="28"/>
          <w:szCs w:val="28"/>
          <w:lang w:eastAsia="ru-RU"/>
        </w:rPr>
      </w:pPr>
      <w:r w:rsidRPr="00C20C00">
        <w:rPr>
          <w:rFonts w:eastAsiaTheme="minorEastAsia"/>
          <w:b/>
          <w:kern w:val="0"/>
          <w:sz w:val="28"/>
          <w:szCs w:val="28"/>
          <w:lang w:eastAsia="ru-RU"/>
        </w:rPr>
        <w:t xml:space="preserve">Порядок </w:t>
      </w:r>
    </w:p>
    <w:p w:rsidR="00C20C00" w:rsidRPr="00C20C00" w:rsidRDefault="00C20C00" w:rsidP="000E1711">
      <w:pPr>
        <w:widowControl/>
        <w:suppressAutoHyphens w:val="0"/>
        <w:spacing w:line="300" w:lineRule="auto"/>
        <w:jc w:val="center"/>
        <w:rPr>
          <w:rFonts w:eastAsiaTheme="minorEastAsia"/>
          <w:b/>
          <w:kern w:val="0"/>
          <w:sz w:val="28"/>
          <w:szCs w:val="28"/>
          <w:lang w:eastAsia="ru-RU"/>
        </w:rPr>
      </w:pPr>
      <w:r w:rsidRPr="00C20C00">
        <w:rPr>
          <w:rFonts w:eastAsiaTheme="minorEastAsia"/>
          <w:b/>
          <w:kern w:val="0"/>
          <w:sz w:val="28"/>
          <w:szCs w:val="28"/>
          <w:lang w:eastAsia="ru-RU"/>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C20C00" w:rsidRPr="00C20C00" w:rsidRDefault="00C20C00" w:rsidP="000E1711">
      <w:pPr>
        <w:widowControl/>
        <w:suppressAutoHyphens w:val="0"/>
        <w:spacing w:line="300" w:lineRule="auto"/>
        <w:rPr>
          <w:rFonts w:eastAsiaTheme="minorEastAsia"/>
          <w:kern w:val="0"/>
          <w:sz w:val="28"/>
          <w:szCs w:val="28"/>
          <w:lang w:eastAsia="ru-RU"/>
        </w:rPr>
      </w:pP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1. Настоящий Порядок разработан в соответствии с частью 13 статьи 16 Федерального закона от 03.08.2018 года №340-ФЗ «О внесении изменений в Градостроительный кодекс Российской Федерации и отдельные законодательные акты Российской Федерации» и определяет последовательность действий администрации </w:t>
      </w:r>
      <w:r>
        <w:rPr>
          <w:rFonts w:eastAsiaTheme="minorEastAsia"/>
          <w:kern w:val="0"/>
          <w:sz w:val="28"/>
          <w:szCs w:val="28"/>
          <w:lang w:eastAsia="ru-RU"/>
        </w:rPr>
        <w:t>Зуйского сельского поселения Белогорского района Республики Крым (далее- Администрация)</w:t>
      </w:r>
      <w:r w:rsidRPr="00C20C00">
        <w:rPr>
          <w:rFonts w:eastAsiaTheme="minorEastAsia"/>
          <w:kern w:val="0"/>
          <w:sz w:val="28"/>
          <w:szCs w:val="28"/>
          <w:lang w:eastAsia="ru-RU"/>
        </w:rPr>
        <w:t xml:space="preserve"> при информировании населения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2. К мероприятиям, направленным на информирование населения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(далее - порядок строительства) относятся:</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предоставление средствам массовой информации (далее - СМИ) сведений о порядке строительства;</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 размещение на официальном сайте </w:t>
      </w:r>
      <w:r>
        <w:rPr>
          <w:rFonts w:eastAsiaTheme="minorEastAsia"/>
          <w:kern w:val="0"/>
          <w:sz w:val="28"/>
          <w:szCs w:val="28"/>
          <w:lang w:eastAsia="ru-RU"/>
        </w:rPr>
        <w:t>Администрации</w:t>
      </w:r>
      <w:r w:rsidRPr="00C20C00">
        <w:rPr>
          <w:rFonts w:eastAsiaTheme="minorEastAsia"/>
          <w:kern w:val="0"/>
          <w:sz w:val="28"/>
          <w:szCs w:val="28"/>
          <w:lang w:eastAsia="ru-RU"/>
        </w:rPr>
        <w:t xml:space="preserve"> в информационно-телекоммуникационной сети «Интернет» (далее - официальный сайт) информации о порядке строительства;</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 проведение встреч представителей </w:t>
      </w:r>
      <w:r>
        <w:rPr>
          <w:rFonts w:eastAsiaTheme="minorEastAsia"/>
          <w:kern w:val="0"/>
          <w:sz w:val="28"/>
          <w:szCs w:val="28"/>
          <w:lang w:eastAsia="ru-RU"/>
        </w:rPr>
        <w:t>А</w:t>
      </w:r>
      <w:r w:rsidRPr="00C20C00">
        <w:rPr>
          <w:rFonts w:eastAsiaTheme="minorEastAsia"/>
          <w:kern w:val="0"/>
          <w:sz w:val="28"/>
          <w:szCs w:val="28"/>
          <w:lang w:eastAsia="ru-RU"/>
        </w:rPr>
        <w:t>дминистрации с гражданами по разъяснению порядка строительства;</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lastRenderedPageBreak/>
        <w:t xml:space="preserve">- размещение на информационных стендах </w:t>
      </w:r>
      <w:r>
        <w:rPr>
          <w:rFonts w:eastAsiaTheme="minorEastAsia"/>
          <w:kern w:val="0"/>
          <w:sz w:val="28"/>
          <w:szCs w:val="28"/>
          <w:lang w:eastAsia="ru-RU"/>
        </w:rPr>
        <w:t>А</w:t>
      </w:r>
      <w:r w:rsidRPr="00C20C00">
        <w:rPr>
          <w:rFonts w:eastAsiaTheme="minorEastAsia"/>
          <w:kern w:val="0"/>
          <w:sz w:val="28"/>
          <w:szCs w:val="28"/>
          <w:lang w:eastAsia="ru-RU"/>
        </w:rPr>
        <w:t xml:space="preserve">дминистрации в здании </w:t>
      </w:r>
      <w:r>
        <w:rPr>
          <w:rFonts w:eastAsiaTheme="minorEastAsia"/>
          <w:kern w:val="0"/>
          <w:sz w:val="28"/>
          <w:szCs w:val="28"/>
          <w:lang w:eastAsia="ru-RU"/>
        </w:rPr>
        <w:t>А</w:t>
      </w:r>
      <w:r w:rsidRPr="00C20C00">
        <w:rPr>
          <w:rFonts w:eastAsiaTheme="minorEastAsia"/>
          <w:kern w:val="0"/>
          <w:sz w:val="28"/>
          <w:szCs w:val="28"/>
          <w:lang w:eastAsia="ru-RU"/>
        </w:rPr>
        <w:t>дминистрации, Многофункциональном центре информации о порядке строительства;</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 ответов на письменные обращения, направленные, в том числе по адресу электронной почты </w:t>
      </w:r>
      <w:r>
        <w:rPr>
          <w:rFonts w:eastAsiaTheme="minorEastAsia"/>
          <w:kern w:val="0"/>
          <w:sz w:val="28"/>
          <w:szCs w:val="28"/>
          <w:lang w:eastAsia="ru-RU"/>
        </w:rPr>
        <w:t>А</w:t>
      </w:r>
      <w:r w:rsidRPr="00C20C00">
        <w:rPr>
          <w:rFonts w:eastAsiaTheme="minorEastAsia"/>
          <w:kern w:val="0"/>
          <w:sz w:val="28"/>
          <w:szCs w:val="28"/>
          <w:lang w:eastAsia="ru-RU"/>
        </w:rPr>
        <w:t>дминистрации;</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 ответов на устные обращения, в том числе посредством консультирования по телефону или в ходе личного приема заинтересованных лиц специалистами </w:t>
      </w:r>
      <w:r>
        <w:rPr>
          <w:rFonts w:eastAsiaTheme="minorEastAsia"/>
          <w:kern w:val="0"/>
          <w:sz w:val="28"/>
          <w:szCs w:val="28"/>
          <w:lang w:eastAsia="ru-RU"/>
        </w:rPr>
        <w:t>А</w:t>
      </w:r>
      <w:r w:rsidRPr="00C20C00">
        <w:rPr>
          <w:rFonts w:eastAsiaTheme="minorEastAsia"/>
          <w:kern w:val="0"/>
          <w:sz w:val="28"/>
          <w:szCs w:val="28"/>
          <w:lang w:eastAsia="ru-RU"/>
        </w:rPr>
        <w:t>дминистрации и многофункционального центра.</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2.2. На инфор</w:t>
      </w:r>
      <w:r>
        <w:rPr>
          <w:rFonts w:eastAsiaTheme="minorEastAsia"/>
          <w:kern w:val="0"/>
          <w:sz w:val="28"/>
          <w:szCs w:val="28"/>
          <w:lang w:eastAsia="ru-RU"/>
        </w:rPr>
        <w:t>мационных стендах Администрации,</w:t>
      </w:r>
      <w:r w:rsidRPr="00C20C00">
        <w:rPr>
          <w:rFonts w:eastAsiaTheme="minorEastAsia"/>
          <w:kern w:val="0"/>
          <w:sz w:val="28"/>
          <w:szCs w:val="28"/>
          <w:lang w:eastAsia="ru-RU"/>
        </w:rPr>
        <w:t xml:space="preserve"> многофункционального центра, официальном сайте Администрации, многофункционального центра, может размещаться следующая информация:</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а) </w:t>
      </w:r>
      <w:r w:rsidRPr="00C20C00">
        <w:rPr>
          <w:rFonts w:eastAsiaTheme="minorEastAsia"/>
          <w:kern w:val="0"/>
          <w:sz w:val="28"/>
          <w:szCs w:val="28"/>
          <w:lang w:eastAsia="ru-RU"/>
        </w:rPr>
        <w:t>комментари</w:t>
      </w:r>
      <w:r>
        <w:rPr>
          <w:rFonts w:eastAsiaTheme="minorEastAsia"/>
          <w:kern w:val="0"/>
          <w:sz w:val="28"/>
          <w:szCs w:val="28"/>
          <w:lang w:eastAsia="ru-RU"/>
        </w:rPr>
        <w:t>и</w:t>
      </w:r>
      <w:r w:rsidRPr="00C20C00">
        <w:rPr>
          <w:rFonts w:eastAsiaTheme="minorEastAsia"/>
          <w:kern w:val="0"/>
          <w:sz w:val="28"/>
          <w:szCs w:val="28"/>
          <w:lang w:eastAsia="ru-RU"/>
        </w:rPr>
        <w:t xml:space="preserve"> и</w:t>
      </w:r>
      <w:r w:rsidRPr="00C20C00">
        <w:rPr>
          <w:rFonts w:eastAsiaTheme="minorEastAsia"/>
          <w:kern w:val="0"/>
          <w:sz w:val="28"/>
          <w:szCs w:val="28"/>
          <w:lang w:eastAsia="ru-RU"/>
        </w:rPr>
        <w:t xml:space="preserve"> 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и садовых домов;</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б) комментари</w:t>
      </w:r>
      <w:r>
        <w:rPr>
          <w:rFonts w:eastAsiaTheme="minorEastAsia"/>
          <w:kern w:val="0"/>
          <w:sz w:val="28"/>
          <w:szCs w:val="28"/>
          <w:lang w:eastAsia="ru-RU"/>
        </w:rPr>
        <w:t>и</w:t>
      </w:r>
      <w:r w:rsidRPr="00C20C00">
        <w:rPr>
          <w:rFonts w:eastAsiaTheme="minorEastAsia"/>
          <w:kern w:val="0"/>
          <w:sz w:val="28"/>
          <w:szCs w:val="28"/>
          <w:lang w:eastAsia="ru-RU"/>
        </w:rPr>
        <w:t xml:space="preserve"> и разъяснений специалистов и экспертов по запросам граждан;</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в) ссылки на административные регламенты предоставления соответствующих муниципальных услуг;</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г) контактной информации органов местного самоуправления </w:t>
      </w:r>
      <w:r>
        <w:rPr>
          <w:rFonts w:eastAsiaTheme="minorEastAsia"/>
          <w:kern w:val="0"/>
          <w:sz w:val="28"/>
          <w:szCs w:val="28"/>
          <w:lang w:eastAsia="ru-RU"/>
        </w:rPr>
        <w:t>Зуйского сельского поселения</w:t>
      </w:r>
      <w:r w:rsidRPr="00C20C00">
        <w:rPr>
          <w:rFonts w:eastAsiaTheme="minorEastAsia"/>
          <w:kern w:val="0"/>
          <w:sz w:val="28"/>
          <w:szCs w:val="28"/>
          <w:lang w:eastAsia="ru-RU"/>
        </w:rPr>
        <w:t xml:space="preserve">, специалистов </w:t>
      </w:r>
      <w:r>
        <w:rPr>
          <w:rFonts w:eastAsiaTheme="minorEastAsia"/>
          <w:kern w:val="0"/>
          <w:sz w:val="28"/>
          <w:szCs w:val="28"/>
          <w:lang w:eastAsia="ru-RU"/>
        </w:rPr>
        <w:t>Администрации</w:t>
      </w:r>
      <w:r w:rsidRPr="00C20C00">
        <w:rPr>
          <w:rFonts w:eastAsiaTheme="minorEastAsia"/>
          <w:kern w:val="0"/>
          <w:sz w:val="28"/>
          <w:szCs w:val="28"/>
          <w:lang w:eastAsia="ru-RU"/>
        </w:rPr>
        <w:t xml:space="preserve"> в сфере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(месторасположение, график работы, номера телефонов, адреса официального сайта и электронной почты).</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2.3. Консультирование заинтересованных лиц осуществляется специалистами </w:t>
      </w:r>
      <w:r w:rsidR="000E1711">
        <w:rPr>
          <w:rFonts w:eastAsiaTheme="minorEastAsia"/>
          <w:kern w:val="0"/>
          <w:sz w:val="28"/>
          <w:szCs w:val="28"/>
          <w:lang w:eastAsia="ru-RU"/>
        </w:rPr>
        <w:t>сектора по вопросам муниципального имущества, землеустройства и территориального планирования,</w:t>
      </w:r>
      <w:r w:rsidRPr="00C20C00">
        <w:rPr>
          <w:rFonts w:eastAsiaTheme="minorEastAsia"/>
          <w:kern w:val="0"/>
          <w:sz w:val="28"/>
          <w:szCs w:val="28"/>
          <w:lang w:eastAsia="ru-RU"/>
        </w:rPr>
        <w:t xml:space="preserve"> и многофункционального центра в соответствии с установленным распределением должностных обязанностей:</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в письменной форме на основании письменного обращения, в том числе по электронной почте;</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 в устной форме по телефонам для справок: </w:t>
      </w:r>
      <w:r w:rsidR="000E1711">
        <w:rPr>
          <w:rFonts w:eastAsiaTheme="minorEastAsia"/>
          <w:kern w:val="0"/>
          <w:sz w:val="28"/>
          <w:szCs w:val="28"/>
          <w:lang w:eastAsia="ru-RU"/>
        </w:rPr>
        <w:t>+7 36559 2-61-34</w:t>
      </w:r>
      <w:r w:rsidRPr="00C20C00">
        <w:rPr>
          <w:rFonts w:eastAsiaTheme="minorEastAsia"/>
          <w:kern w:val="0"/>
          <w:sz w:val="28"/>
          <w:szCs w:val="28"/>
          <w:lang w:eastAsia="ru-RU"/>
        </w:rPr>
        <w:t>;</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 в устной форме в дни приема специалистов </w:t>
      </w:r>
      <w:r w:rsidR="000E1711">
        <w:rPr>
          <w:rFonts w:eastAsiaTheme="minorEastAsia"/>
          <w:kern w:val="0"/>
          <w:sz w:val="28"/>
          <w:szCs w:val="28"/>
          <w:lang w:eastAsia="ru-RU"/>
        </w:rPr>
        <w:t>Администрации</w:t>
      </w:r>
      <w:r w:rsidRPr="00C20C00">
        <w:rPr>
          <w:rFonts w:eastAsiaTheme="minorEastAsia"/>
          <w:kern w:val="0"/>
          <w:sz w:val="28"/>
          <w:szCs w:val="28"/>
          <w:lang w:eastAsia="ru-RU"/>
        </w:rPr>
        <w:t xml:space="preserve"> и многофункционального центра.</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lastRenderedPageBreak/>
        <w:t xml:space="preserve">2.4. Специалисты </w:t>
      </w:r>
      <w:r w:rsidR="000E1711">
        <w:rPr>
          <w:rFonts w:eastAsiaTheme="minorEastAsia"/>
          <w:kern w:val="0"/>
          <w:sz w:val="28"/>
          <w:szCs w:val="28"/>
          <w:lang w:eastAsia="ru-RU"/>
        </w:rPr>
        <w:t>А</w:t>
      </w:r>
      <w:r w:rsidRPr="00C20C00">
        <w:rPr>
          <w:rFonts w:eastAsiaTheme="minorEastAsia"/>
          <w:kern w:val="0"/>
          <w:sz w:val="28"/>
          <w:szCs w:val="28"/>
          <w:lang w:eastAsia="ru-RU"/>
        </w:rPr>
        <w:t>дминистрации и многофункционального центра проводят консультации по следующим вопросам:</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а) об органе, уполномоченном на рассмотрение заявлений, уведомлений в целях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0E1711">
        <w:rPr>
          <w:rFonts w:eastAsiaTheme="minorEastAsia"/>
          <w:kern w:val="0"/>
          <w:sz w:val="28"/>
          <w:szCs w:val="28"/>
          <w:lang w:eastAsia="ru-RU"/>
        </w:rPr>
        <w:t>муниципального образования Зуйское сельское поселение Белогорского района Республики Крым</w:t>
      </w:r>
      <w:r w:rsidRPr="00C20C00">
        <w:rPr>
          <w:rFonts w:eastAsiaTheme="minorEastAsia"/>
          <w:kern w:val="0"/>
          <w:sz w:val="28"/>
          <w:szCs w:val="28"/>
          <w:lang w:eastAsia="ru-RU"/>
        </w:rPr>
        <w:t>;</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б) о порядке обращения в уполномоченный орган в целях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0E1711">
        <w:rPr>
          <w:rFonts w:eastAsiaTheme="minorEastAsia"/>
          <w:kern w:val="0"/>
          <w:sz w:val="28"/>
          <w:szCs w:val="28"/>
          <w:lang w:eastAsia="ru-RU"/>
        </w:rPr>
        <w:t>муниципального образования Зуйское сельское поселение Белогорского района Республики Крым</w:t>
      </w:r>
      <w:r w:rsidRPr="00C20C00">
        <w:rPr>
          <w:rFonts w:eastAsiaTheme="minorEastAsia"/>
          <w:kern w:val="0"/>
          <w:sz w:val="28"/>
          <w:szCs w:val="28"/>
          <w:lang w:eastAsia="ru-RU"/>
        </w:rPr>
        <w:t>;</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в) о сроке рассмотрения заявлений о предоставлении муниципальных услуг, уведомлений в целях строительства, их форме и заполнению;</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г) о правовых основаниях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0E1711">
        <w:rPr>
          <w:rFonts w:eastAsiaTheme="minorEastAsia"/>
          <w:kern w:val="0"/>
          <w:sz w:val="28"/>
          <w:szCs w:val="28"/>
          <w:lang w:eastAsia="ru-RU"/>
        </w:rPr>
        <w:t>муниципального образования Зуйское сельское поселение Белогорского района Республики Крым</w:t>
      </w:r>
      <w:r w:rsidRPr="00C20C00">
        <w:rPr>
          <w:rFonts w:eastAsiaTheme="minorEastAsia"/>
          <w:kern w:val="0"/>
          <w:sz w:val="28"/>
          <w:szCs w:val="28"/>
          <w:lang w:eastAsia="ru-RU"/>
        </w:rPr>
        <w:t>;</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д) 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sidR="000E1711">
        <w:rPr>
          <w:rFonts w:eastAsiaTheme="minorEastAsia"/>
          <w:kern w:val="0"/>
          <w:sz w:val="28"/>
          <w:szCs w:val="28"/>
          <w:lang w:eastAsia="ru-RU"/>
        </w:rPr>
        <w:t>муниципального образования Зуйское сельское поселение Белогорского района Республики Крым</w:t>
      </w:r>
      <w:r w:rsidRPr="00C20C00">
        <w:rPr>
          <w:rFonts w:eastAsiaTheme="minorEastAsia"/>
          <w:kern w:val="0"/>
          <w:sz w:val="28"/>
          <w:szCs w:val="28"/>
          <w:lang w:eastAsia="ru-RU"/>
        </w:rPr>
        <w:t>;</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е) 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ж) об исчерпывающем перечне оснований для отказа в предоставлении муниципальных услуг;</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lastRenderedPageBreak/>
        <w:t>3. Размещение информации в СМИ, на официальном сайте, на информационном стенде о</w:t>
      </w:r>
      <w:bookmarkStart w:id="0" w:name="_GoBack"/>
      <w:bookmarkEnd w:id="0"/>
      <w:r w:rsidRPr="00C20C00">
        <w:rPr>
          <w:rFonts w:eastAsiaTheme="minorEastAsia"/>
          <w:kern w:val="0"/>
          <w:sz w:val="28"/>
          <w:szCs w:val="28"/>
          <w:lang w:eastAsia="ru-RU"/>
        </w:rPr>
        <w:t>существляется в течение одного месяца со дня внесения изменений в законодательство, регулирующее порядок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Встречи с гражданами проводятся по мере необходимости на основании обращений граждан.</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5. Ответственные </w:t>
      </w:r>
      <w:r w:rsidR="000E1711" w:rsidRPr="00C20C00">
        <w:rPr>
          <w:rFonts w:eastAsiaTheme="minorEastAsia"/>
          <w:kern w:val="0"/>
          <w:sz w:val="28"/>
          <w:szCs w:val="28"/>
          <w:lang w:eastAsia="ru-RU"/>
        </w:rPr>
        <w:t>лица, указанные</w:t>
      </w:r>
      <w:r w:rsidRPr="00C20C00">
        <w:rPr>
          <w:rFonts w:eastAsiaTheme="minorEastAsia"/>
          <w:kern w:val="0"/>
          <w:sz w:val="28"/>
          <w:szCs w:val="28"/>
          <w:lang w:eastAsia="ru-RU"/>
        </w:rPr>
        <w:t xml:space="preserve"> в пункте 2 настоящего постановления, для размещения информации на сайте </w:t>
      </w:r>
      <w:r w:rsidR="000E1711">
        <w:rPr>
          <w:rFonts w:eastAsiaTheme="minorEastAsia"/>
          <w:kern w:val="0"/>
          <w:sz w:val="28"/>
          <w:szCs w:val="28"/>
          <w:lang w:eastAsia="ru-RU"/>
        </w:rPr>
        <w:t>А</w:t>
      </w:r>
      <w:r w:rsidRPr="00C20C00">
        <w:rPr>
          <w:rFonts w:eastAsiaTheme="minorEastAsia"/>
          <w:kern w:val="0"/>
          <w:sz w:val="28"/>
          <w:szCs w:val="28"/>
          <w:lang w:eastAsia="ru-RU"/>
        </w:rPr>
        <w:t xml:space="preserve">дминистрации готовят информацию, указанную в пункте 2 настоящего порядка, и направляют специалисту, ответственному за размещение информации на сайте </w:t>
      </w:r>
      <w:r w:rsidR="000E1711">
        <w:rPr>
          <w:rFonts w:eastAsiaTheme="minorEastAsia"/>
          <w:kern w:val="0"/>
          <w:sz w:val="28"/>
          <w:szCs w:val="28"/>
          <w:lang w:eastAsia="ru-RU"/>
        </w:rPr>
        <w:t>Администрации.</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r w:rsidRPr="00C20C00">
        <w:rPr>
          <w:rFonts w:eastAsiaTheme="minorEastAsia"/>
          <w:kern w:val="0"/>
          <w:sz w:val="28"/>
          <w:szCs w:val="28"/>
          <w:lang w:eastAsia="ru-RU"/>
        </w:rPr>
        <w:t xml:space="preserve">6. Специалист, ответственный за размещение информации на сайте </w:t>
      </w:r>
      <w:r w:rsidR="000E1711">
        <w:rPr>
          <w:rFonts w:eastAsiaTheme="minorEastAsia"/>
          <w:kern w:val="0"/>
          <w:sz w:val="28"/>
          <w:szCs w:val="28"/>
          <w:lang w:eastAsia="ru-RU"/>
        </w:rPr>
        <w:t>А</w:t>
      </w:r>
      <w:r w:rsidRPr="00C20C00">
        <w:rPr>
          <w:rFonts w:eastAsiaTheme="minorEastAsia"/>
          <w:kern w:val="0"/>
          <w:sz w:val="28"/>
          <w:szCs w:val="28"/>
          <w:lang w:eastAsia="ru-RU"/>
        </w:rPr>
        <w:t xml:space="preserve">дминистрации, размещает предоставленную информацию лицом, указанным в пункте 2 настоящего постановления, на сайте </w:t>
      </w:r>
      <w:r w:rsidR="000E1711">
        <w:rPr>
          <w:rFonts w:eastAsiaTheme="minorEastAsia"/>
          <w:kern w:val="0"/>
          <w:sz w:val="28"/>
          <w:szCs w:val="28"/>
          <w:lang w:eastAsia="ru-RU"/>
        </w:rPr>
        <w:t>А</w:t>
      </w:r>
      <w:r w:rsidRPr="00C20C00">
        <w:rPr>
          <w:rFonts w:eastAsiaTheme="minorEastAsia"/>
          <w:kern w:val="0"/>
          <w:sz w:val="28"/>
          <w:szCs w:val="28"/>
          <w:lang w:eastAsia="ru-RU"/>
        </w:rPr>
        <w:t xml:space="preserve">дминистрации в порядке, установленном регламентом администрации </w:t>
      </w:r>
      <w:r w:rsidR="000E1711">
        <w:rPr>
          <w:rFonts w:eastAsiaTheme="minorEastAsia"/>
          <w:kern w:val="0"/>
          <w:sz w:val="28"/>
          <w:szCs w:val="28"/>
          <w:lang w:eastAsia="ru-RU"/>
        </w:rPr>
        <w:t>Зуйского сельского поселения Белогорского района Республики Крым</w:t>
      </w:r>
      <w:r w:rsidRPr="00C20C00">
        <w:rPr>
          <w:rFonts w:eastAsiaTheme="minorEastAsia"/>
          <w:kern w:val="0"/>
          <w:sz w:val="28"/>
          <w:szCs w:val="28"/>
          <w:lang w:eastAsia="ru-RU"/>
        </w:rPr>
        <w:t>.</w:t>
      </w: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p>
    <w:p w:rsidR="00C20C00" w:rsidRPr="00C20C00" w:rsidRDefault="00C20C00" w:rsidP="000E1711">
      <w:pPr>
        <w:widowControl/>
        <w:suppressAutoHyphens w:val="0"/>
        <w:spacing w:line="300" w:lineRule="auto"/>
        <w:ind w:firstLine="709"/>
        <w:jc w:val="both"/>
        <w:rPr>
          <w:rFonts w:eastAsiaTheme="minorEastAsia"/>
          <w:kern w:val="0"/>
          <w:sz w:val="28"/>
          <w:szCs w:val="28"/>
          <w:lang w:eastAsia="ru-RU"/>
        </w:rPr>
      </w:pPr>
    </w:p>
    <w:sectPr w:rsidR="00C20C00" w:rsidRPr="00C20C00" w:rsidSect="009E0AF9">
      <w:headerReference w:type="default" r:id="rId8"/>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BF2" w:rsidRDefault="00D66BF2" w:rsidP="007A3798">
      <w:r>
        <w:separator/>
      </w:r>
    </w:p>
  </w:endnote>
  <w:endnote w:type="continuationSeparator" w:id="0">
    <w:p w:rsidR="00D66BF2" w:rsidRDefault="00D66BF2" w:rsidP="007A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BF2" w:rsidRDefault="00D66BF2" w:rsidP="007A3798">
      <w:r>
        <w:separator/>
      </w:r>
    </w:p>
  </w:footnote>
  <w:footnote w:type="continuationSeparator" w:id="0">
    <w:p w:rsidR="00D66BF2" w:rsidRDefault="00D66BF2" w:rsidP="007A37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425971"/>
      <w:docPartObj>
        <w:docPartGallery w:val="Page Numbers (Top of Page)"/>
        <w:docPartUnique/>
      </w:docPartObj>
    </w:sdtPr>
    <w:sdtEndPr/>
    <w:sdtContent>
      <w:p w:rsidR="00262466" w:rsidRDefault="00262466" w:rsidP="006F53FA">
        <w:pPr>
          <w:pStyle w:val="ab"/>
          <w:jc w:val="center"/>
        </w:pPr>
        <w:r>
          <w:fldChar w:fldCharType="begin"/>
        </w:r>
        <w:r>
          <w:instrText>PAGE   \* MERGEFORMAT</w:instrText>
        </w:r>
        <w:r>
          <w:fldChar w:fldCharType="separate"/>
        </w:r>
        <w:r w:rsidR="000E1711">
          <w:rPr>
            <w:noProof/>
          </w:rPr>
          <w:t>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A2BD0"/>
    <w:multiLevelType w:val="hybridMultilevel"/>
    <w:tmpl w:val="637C1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679A6"/>
    <w:multiLevelType w:val="hybridMultilevel"/>
    <w:tmpl w:val="B4084A66"/>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317D92"/>
    <w:multiLevelType w:val="multilevel"/>
    <w:tmpl w:val="F30479DE"/>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nsid w:val="4AAC7D94"/>
    <w:multiLevelType w:val="hybridMultilevel"/>
    <w:tmpl w:val="E8B29FB4"/>
    <w:lvl w:ilvl="0" w:tplc="84DECEE0">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9BA"/>
    <w:rsid w:val="00002CF5"/>
    <w:rsid w:val="000046FD"/>
    <w:rsid w:val="00022FB7"/>
    <w:rsid w:val="00051A7D"/>
    <w:rsid w:val="00054552"/>
    <w:rsid w:val="000546D5"/>
    <w:rsid w:val="00063CAB"/>
    <w:rsid w:val="000640D6"/>
    <w:rsid w:val="0007478A"/>
    <w:rsid w:val="00083A80"/>
    <w:rsid w:val="00092338"/>
    <w:rsid w:val="000A307F"/>
    <w:rsid w:val="000B08B4"/>
    <w:rsid w:val="000D5923"/>
    <w:rsid w:val="000E1711"/>
    <w:rsid w:val="000F4A03"/>
    <w:rsid w:val="001115A4"/>
    <w:rsid w:val="0011546E"/>
    <w:rsid w:val="00120017"/>
    <w:rsid w:val="00134B65"/>
    <w:rsid w:val="00136A96"/>
    <w:rsid w:val="0014223A"/>
    <w:rsid w:val="001606BD"/>
    <w:rsid w:val="00160A8F"/>
    <w:rsid w:val="001626F4"/>
    <w:rsid w:val="00187AD1"/>
    <w:rsid w:val="001A4F37"/>
    <w:rsid w:val="001B1EDA"/>
    <w:rsid w:val="001B3BC6"/>
    <w:rsid w:val="001C4A23"/>
    <w:rsid w:val="001C5D4E"/>
    <w:rsid w:val="001E0514"/>
    <w:rsid w:val="001E6738"/>
    <w:rsid w:val="001F7C34"/>
    <w:rsid w:val="00211AF3"/>
    <w:rsid w:val="00230BB8"/>
    <w:rsid w:val="00235DB1"/>
    <w:rsid w:val="00262466"/>
    <w:rsid w:val="00273C5B"/>
    <w:rsid w:val="002765C6"/>
    <w:rsid w:val="002871F8"/>
    <w:rsid w:val="00297294"/>
    <w:rsid w:val="002A05C2"/>
    <w:rsid w:val="002B09A3"/>
    <w:rsid w:val="002C4E1D"/>
    <w:rsid w:val="0032304B"/>
    <w:rsid w:val="00325786"/>
    <w:rsid w:val="003A38CC"/>
    <w:rsid w:val="003E5242"/>
    <w:rsid w:val="003F21D4"/>
    <w:rsid w:val="003F3B0A"/>
    <w:rsid w:val="003F4661"/>
    <w:rsid w:val="00403589"/>
    <w:rsid w:val="0041086C"/>
    <w:rsid w:val="004421A6"/>
    <w:rsid w:val="00451B67"/>
    <w:rsid w:val="004904B8"/>
    <w:rsid w:val="004A0FA7"/>
    <w:rsid w:val="004A5E31"/>
    <w:rsid w:val="004C68F1"/>
    <w:rsid w:val="004E7BFC"/>
    <w:rsid w:val="005031D6"/>
    <w:rsid w:val="00522D3F"/>
    <w:rsid w:val="00560854"/>
    <w:rsid w:val="005623E7"/>
    <w:rsid w:val="00564ABD"/>
    <w:rsid w:val="00571CFE"/>
    <w:rsid w:val="00577A0C"/>
    <w:rsid w:val="005946AE"/>
    <w:rsid w:val="00597D48"/>
    <w:rsid w:val="005C1421"/>
    <w:rsid w:val="005D65FF"/>
    <w:rsid w:val="005E4F03"/>
    <w:rsid w:val="00606C79"/>
    <w:rsid w:val="00615239"/>
    <w:rsid w:val="006166D4"/>
    <w:rsid w:val="00623338"/>
    <w:rsid w:val="0063559F"/>
    <w:rsid w:val="006359DC"/>
    <w:rsid w:val="00670012"/>
    <w:rsid w:val="006729BA"/>
    <w:rsid w:val="00673DAF"/>
    <w:rsid w:val="00677DB4"/>
    <w:rsid w:val="006912E1"/>
    <w:rsid w:val="006A0CE3"/>
    <w:rsid w:val="006C18F0"/>
    <w:rsid w:val="006F53FA"/>
    <w:rsid w:val="007022DD"/>
    <w:rsid w:val="0070364B"/>
    <w:rsid w:val="007423E7"/>
    <w:rsid w:val="00755B10"/>
    <w:rsid w:val="00765227"/>
    <w:rsid w:val="00773BCE"/>
    <w:rsid w:val="007A2ECD"/>
    <w:rsid w:val="007A3798"/>
    <w:rsid w:val="007C75FB"/>
    <w:rsid w:val="00812EA8"/>
    <w:rsid w:val="008539D6"/>
    <w:rsid w:val="00882545"/>
    <w:rsid w:val="008A1FCA"/>
    <w:rsid w:val="008B35CE"/>
    <w:rsid w:val="008D4BC2"/>
    <w:rsid w:val="008E00F1"/>
    <w:rsid w:val="008F19EA"/>
    <w:rsid w:val="008F4CAF"/>
    <w:rsid w:val="00905242"/>
    <w:rsid w:val="0090560E"/>
    <w:rsid w:val="00933CE4"/>
    <w:rsid w:val="009669EC"/>
    <w:rsid w:val="009A4F2C"/>
    <w:rsid w:val="009B35A2"/>
    <w:rsid w:val="009B6BE1"/>
    <w:rsid w:val="009C25D8"/>
    <w:rsid w:val="009D7385"/>
    <w:rsid w:val="009E0AF9"/>
    <w:rsid w:val="009F203D"/>
    <w:rsid w:val="00A019B1"/>
    <w:rsid w:val="00A4626F"/>
    <w:rsid w:val="00A500BD"/>
    <w:rsid w:val="00A74CE3"/>
    <w:rsid w:val="00A84AEA"/>
    <w:rsid w:val="00A8635F"/>
    <w:rsid w:val="00AB7878"/>
    <w:rsid w:val="00AC70BD"/>
    <w:rsid w:val="00AE0314"/>
    <w:rsid w:val="00AE328D"/>
    <w:rsid w:val="00AE5A00"/>
    <w:rsid w:val="00AE7C29"/>
    <w:rsid w:val="00AF2BE4"/>
    <w:rsid w:val="00B07077"/>
    <w:rsid w:val="00B076ED"/>
    <w:rsid w:val="00B176C1"/>
    <w:rsid w:val="00B32495"/>
    <w:rsid w:val="00B50C9B"/>
    <w:rsid w:val="00B557D2"/>
    <w:rsid w:val="00B55DBC"/>
    <w:rsid w:val="00B60780"/>
    <w:rsid w:val="00B71ED6"/>
    <w:rsid w:val="00B82489"/>
    <w:rsid w:val="00B85A48"/>
    <w:rsid w:val="00B96147"/>
    <w:rsid w:val="00BB3B7F"/>
    <w:rsid w:val="00BD0D0C"/>
    <w:rsid w:val="00BD3F8E"/>
    <w:rsid w:val="00BE07AD"/>
    <w:rsid w:val="00BE1215"/>
    <w:rsid w:val="00BE7762"/>
    <w:rsid w:val="00C018A1"/>
    <w:rsid w:val="00C02368"/>
    <w:rsid w:val="00C13291"/>
    <w:rsid w:val="00C20C00"/>
    <w:rsid w:val="00C25808"/>
    <w:rsid w:val="00C26B1D"/>
    <w:rsid w:val="00C400E5"/>
    <w:rsid w:val="00C60F81"/>
    <w:rsid w:val="00C712C5"/>
    <w:rsid w:val="00CA18BB"/>
    <w:rsid w:val="00CE7BEE"/>
    <w:rsid w:val="00CF6A78"/>
    <w:rsid w:val="00D11103"/>
    <w:rsid w:val="00D12936"/>
    <w:rsid w:val="00D16C58"/>
    <w:rsid w:val="00D52DE4"/>
    <w:rsid w:val="00D66BF2"/>
    <w:rsid w:val="00D76E6F"/>
    <w:rsid w:val="00D93A6B"/>
    <w:rsid w:val="00DA2E21"/>
    <w:rsid w:val="00DA3F6C"/>
    <w:rsid w:val="00DA768B"/>
    <w:rsid w:val="00DC1E71"/>
    <w:rsid w:val="00DC4919"/>
    <w:rsid w:val="00DC5336"/>
    <w:rsid w:val="00DF49BF"/>
    <w:rsid w:val="00DF7A46"/>
    <w:rsid w:val="00E0579A"/>
    <w:rsid w:val="00E5037E"/>
    <w:rsid w:val="00E5099C"/>
    <w:rsid w:val="00E57214"/>
    <w:rsid w:val="00E667DC"/>
    <w:rsid w:val="00E72BC3"/>
    <w:rsid w:val="00E95D93"/>
    <w:rsid w:val="00EA24A7"/>
    <w:rsid w:val="00EB6F84"/>
    <w:rsid w:val="00EC4A93"/>
    <w:rsid w:val="00EC54C0"/>
    <w:rsid w:val="00ED32C2"/>
    <w:rsid w:val="00EF18B7"/>
    <w:rsid w:val="00F00E3E"/>
    <w:rsid w:val="00F01B41"/>
    <w:rsid w:val="00F144B0"/>
    <w:rsid w:val="00F2099E"/>
    <w:rsid w:val="00F264C0"/>
    <w:rsid w:val="00F32251"/>
    <w:rsid w:val="00F33EEB"/>
    <w:rsid w:val="00F459A7"/>
    <w:rsid w:val="00F56719"/>
    <w:rsid w:val="00F6419C"/>
    <w:rsid w:val="00F91C20"/>
    <w:rsid w:val="00FA144B"/>
    <w:rsid w:val="00FB5FFC"/>
    <w:rsid w:val="00FB6803"/>
    <w:rsid w:val="00FB70F4"/>
    <w:rsid w:val="00FC3390"/>
    <w:rsid w:val="00FC4190"/>
    <w:rsid w:val="00FD325A"/>
    <w:rsid w:val="00FD4EA5"/>
    <w:rsid w:val="00FF2871"/>
    <w:rsid w:val="00FF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F5E435-9CE1-462F-925D-3D634DBD7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23A"/>
    <w:pPr>
      <w:widowControl w:val="0"/>
      <w:suppressAutoHyphens/>
      <w:spacing w:after="0" w:line="240" w:lineRule="auto"/>
    </w:pPr>
    <w:rPr>
      <w:rFonts w:ascii="Times New Roman" w:eastAsia="Arial Unicode MS" w:hAnsi="Times New Roman" w:cs="Times New Roman"/>
      <w:kern w:val="1"/>
      <w:sz w:val="24"/>
      <w:szCs w:val="24"/>
    </w:rPr>
  </w:style>
  <w:style w:type="paragraph" w:styleId="4">
    <w:name w:val="heading 4"/>
    <w:basedOn w:val="a"/>
    <w:next w:val="a"/>
    <w:link w:val="40"/>
    <w:qFormat/>
    <w:rsid w:val="004E7BFC"/>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E7BFC"/>
    <w:rPr>
      <w:rFonts w:ascii="Calibri" w:eastAsia="Times New Roman" w:hAnsi="Calibri" w:cs="Times New Roman"/>
      <w:b/>
      <w:bCs/>
      <w:kern w:val="1"/>
      <w:sz w:val="28"/>
      <w:szCs w:val="28"/>
    </w:rPr>
  </w:style>
  <w:style w:type="paragraph" w:styleId="a3">
    <w:name w:val="Body Text"/>
    <w:basedOn w:val="a"/>
    <w:link w:val="1"/>
    <w:uiPriority w:val="99"/>
    <w:rsid w:val="004E7BFC"/>
    <w:pPr>
      <w:spacing w:after="120"/>
    </w:pPr>
  </w:style>
  <w:style w:type="character" w:customStyle="1" w:styleId="a4">
    <w:name w:val="Основной текст Знак"/>
    <w:basedOn w:val="a0"/>
    <w:uiPriority w:val="99"/>
    <w:semiHidden/>
    <w:rsid w:val="004E7BFC"/>
    <w:rPr>
      <w:rFonts w:ascii="Times New Roman" w:eastAsia="Arial Unicode MS" w:hAnsi="Times New Roman" w:cs="Times New Roman"/>
      <w:kern w:val="1"/>
      <w:sz w:val="24"/>
      <w:szCs w:val="24"/>
    </w:rPr>
  </w:style>
  <w:style w:type="character" w:customStyle="1" w:styleId="1">
    <w:name w:val="Основной текст Знак1"/>
    <w:basedOn w:val="a0"/>
    <w:link w:val="a3"/>
    <w:uiPriority w:val="99"/>
    <w:rsid w:val="004E7BFC"/>
    <w:rPr>
      <w:rFonts w:ascii="Times New Roman" w:eastAsia="Arial Unicode MS" w:hAnsi="Times New Roman" w:cs="Times New Roman"/>
      <w:kern w:val="1"/>
      <w:sz w:val="24"/>
      <w:szCs w:val="24"/>
    </w:rPr>
  </w:style>
  <w:style w:type="character" w:styleId="a5">
    <w:name w:val="Hyperlink"/>
    <w:basedOn w:val="a0"/>
    <w:uiPriority w:val="99"/>
    <w:unhideWhenUsed/>
    <w:rsid w:val="001B3BC6"/>
    <w:rPr>
      <w:color w:val="0000FF" w:themeColor="hyperlink"/>
      <w:u w:val="single"/>
    </w:rPr>
  </w:style>
  <w:style w:type="paragraph" w:styleId="a6">
    <w:name w:val="Title"/>
    <w:aliases w:val="Знак"/>
    <w:basedOn w:val="a"/>
    <w:next w:val="a7"/>
    <w:link w:val="a8"/>
    <w:uiPriority w:val="99"/>
    <w:qFormat/>
    <w:rsid w:val="00FD325A"/>
    <w:pPr>
      <w:keepNext/>
      <w:spacing w:before="240" w:after="120"/>
    </w:pPr>
    <w:rPr>
      <w:rFonts w:ascii="Arial" w:eastAsia="MS Mincho" w:hAnsi="Arial" w:cs="Tahoma"/>
      <w:sz w:val="28"/>
      <w:szCs w:val="28"/>
    </w:rPr>
  </w:style>
  <w:style w:type="character" w:customStyle="1" w:styleId="a8">
    <w:name w:val="Название Знак"/>
    <w:aliases w:val="Знак Знак"/>
    <w:basedOn w:val="a0"/>
    <w:link w:val="a6"/>
    <w:uiPriority w:val="99"/>
    <w:rsid w:val="00FD325A"/>
    <w:rPr>
      <w:rFonts w:ascii="Arial" w:eastAsia="MS Mincho" w:hAnsi="Arial" w:cs="Tahoma"/>
      <w:kern w:val="1"/>
      <w:sz w:val="28"/>
      <w:szCs w:val="28"/>
    </w:rPr>
  </w:style>
  <w:style w:type="paragraph" w:customStyle="1" w:styleId="ConsPlusNonformat">
    <w:name w:val="ConsPlusNonformat"/>
    <w:uiPriority w:val="99"/>
    <w:rsid w:val="00FD325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7">
    <w:name w:val="Subtitle"/>
    <w:basedOn w:val="a"/>
    <w:next w:val="a"/>
    <w:link w:val="a9"/>
    <w:uiPriority w:val="11"/>
    <w:qFormat/>
    <w:rsid w:val="00FD325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0"/>
    <w:link w:val="a7"/>
    <w:uiPriority w:val="11"/>
    <w:rsid w:val="00FD325A"/>
    <w:rPr>
      <w:rFonts w:asciiTheme="majorHAnsi" w:eastAsiaTheme="majorEastAsia" w:hAnsiTheme="majorHAnsi" w:cstheme="majorBidi"/>
      <w:i/>
      <w:iCs/>
      <w:color w:val="4F81BD" w:themeColor="accent1"/>
      <w:spacing w:val="15"/>
      <w:kern w:val="1"/>
      <w:sz w:val="24"/>
      <w:szCs w:val="24"/>
    </w:rPr>
  </w:style>
  <w:style w:type="table" w:styleId="aa">
    <w:name w:val="Table Grid"/>
    <w:basedOn w:val="a1"/>
    <w:uiPriority w:val="59"/>
    <w:rsid w:val="00142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7A3798"/>
    <w:pPr>
      <w:tabs>
        <w:tab w:val="center" w:pos="4677"/>
        <w:tab w:val="right" w:pos="9355"/>
      </w:tabs>
    </w:pPr>
  </w:style>
  <w:style w:type="character" w:customStyle="1" w:styleId="ac">
    <w:name w:val="Верхний колонтитул Знак"/>
    <w:basedOn w:val="a0"/>
    <w:link w:val="ab"/>
    <w:uiPriority w:val="99"/>
    <w:rsid w:val="007A3798"/>
    <w:rPr>
      <w:rFonts w:ascii="Times New Roman" w:eastAsia="Arial Unicode MS" w:hAnsi="Times New Roman" w:cs="Times New Roman"/>
      <w:kern w:val="1"/>
      <w:sz w:val="24"/>
      <w:szCs w:val="24"/>
    </w:rPr>
  </w:style>
  <w:style w:type="paragraph" w:styleId="ad">
    <w:name w:val="footer"/>
    <w:basedOn w:val="a"/>
    <w:link w:val="ae"/>
    <w:uiPriority w:val="99"/>
    <w:unhideWhenUsed/>
    <w:rsid w:val="007A3798"/>
    <w:pPr>
      <w:tabs>
        <w:tab w:val="center" w:pos="4677"/>
        <w:tab w:val="right" w:pos="9355"/>
      </w:tabs>
    </w:pPr>
  </w:style>
  <w:style w:type="character" w:customStyle="1" w:styleId="ae">
    <w:name w:val="Нижний колонтитул Знак"/>
    <w:basedOn w:val="a0"/>
    <w:link w:val="ad"/>
    <w:uiPriority w:val="99"/>
    <w:rsid w:val="007A3798"/>
    <w:rPr>
      <w:rFonts w:ascii="Times New Roman" w:eastAsia="Arial Unicode MS" w:hAnsi="Times New Roman" w:cs="Times New Roman"/>
      <w:kern w:val="1"/>
      <w:sz w:val="24"/>
      <w:szCs w:val="24"/>
    </w:rPr>
  </w:style>
  <w:style w:type="paragraph" w:customStyle="1" w:styleId="af">
    <w:name w:val="Текст в заданном формате"/>
    <w:basedOn w:val="a"/>
    <w:uiPriority w:val="99"/>
    <w:rsid w:val="00882545"/>
    <w:pPr>
      <w:widowControl/>
    </w:pPr>
    <w:rPr>
      <w:rFonts w:ascii="Courier New" w:eastAsia="Times New Roman" w:hAnsi="Courier New" w:cs="Courier New"/>
      <w:kern w:val="2"/>
      <w:sz w:val="20"/>
      <w:szCs w:val="20"/>
      <w:lang w:eastAsia="hi-IN" w:bidi="hi-IN"/>
    </w:rPr>
  </w:style>
  <w:style w:type="paragraph" w:styleId="af0">
    <w:name w:val="List Paragraph"/>
    <w:basedOn w:val="a"/>
    <w:uiPriority w:val="34"/>
    <w:qFormat/>
    <w:rsid w:val="00D52DE4"/>
    <w:pPr>
      <w:ind w:left="720"/>
      <w:contextualSpacing/>
    </w:pPr>
  </w:style>
  <w:style w:type="paragraph" w:styleId="af1">
    <w:name w:val="Balloon Text"/>
    <w:basedOn w:val="a"/>
    <w:link w:val="af2"/>
    <w:uiPriority w:val="99"/>
    <w:semiHidden/>
    <w:unhideWhenUsed/>
    <w:rsid w:val="00B71ED6"/>
    <w:rPr>
      <w:rFonts w:ascii="Tahoma" w:hAnsi="Tahoma" w:cs="Tahoma"/>
      <w:sz w:val="16"/>
      <w:szCs w:val="16"/>
    </w:rPr>
  </w:style>
  <w:style w:type="character" w:customStyle="1" w:styleId="af2">
    <w:name w:val="Текст выноски Знак"/>
    <w:basedOn w:val="a0"/>
    <w:link w:val="af1"/>
    <w:uiPriority w:val="99"/>
    <w:semiHidden/>
    <w:rsid w:val="00B71ED6"/>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499372">
      <w:bodyDiv w:val="1"/>
      <w:marLeft w:val="0"/>
      <w:marRight w:val="0"/>
      <w:marTop w:val="0"/>
      <w:marBottom w:val="0"/>
      <w:divBdr>
        <w:top w:val="none" w:sz="0" w:space="0" w:color="auto"/>
        <w:left w:val="none" w:sz="0" w:space="0" w:color="auto"/>
        <w:bottom w:val="none" w:sz="0" w:space="0" w:color="auto"/>
        <w:right w:val="none" w:sz="0" w:space="0" w:color="auto"/>
      </w:divBdr>
    </w:div>
    <w:div w:id="534193579">
      <w:bodyDiv w:val="1"/>
      <w:marLeft w:val="0"/>
      <w:marRight w:val="0"/>
      <w:marTop w:val="0"/>
      <w:marBottom w:val="0"/>
      <w:divBdr>
        <w:top w:val="none" w:sz="0" w:space="0" w:color="auto"/>
        <w:left w:val="none" w:sz="0" w:space="0" w:color="auto"/>
        <w:bottom w:val="none" w:sz="0" w:space="0" w:color="auto"/>
        <w:right w:val="none" w:sz="0" w:space="0" w:color="auto"/>
      </w:divBdr>
    </w:div>
    <w:div w:id="911693135">
      <w:bodyDiv w:val="1"/>
      <w:marLeft w:val="0"/>
      <w:marRight w:val="0"/>
      <w:marTop w:val="0"/>
      <w:marBottom w:val="0"/>
      <w:divBdr>
        <w:top w:val="none" w:sz="0" w:space="0" w:color="auto"/>
        <w:left w:val="none" w:sz="0" w:space="0" w:color="auto"/>
        <w:bottom w:val="none" w:sz="0" w:space="0" w:color="auto"/>
        <w:right w:val="none" w:sz="0" w:space="0" w:color="auto"/>
      </w:divBdr>
    </w:div>
    <w:div w:id="1784836235">
      <w:bodyDiv w:val="1"/>
      <w:marLeft w:val="0"/>
      <w:marRight w:val="0"/>
      <w:marTop w:val="0"/>
      <w:marBottom w:val="0"/>
      <w:divBdr>
        <w:top w:val="none" w:sz="0" w:space="0" w:color="auto"/>
        <w:left w:val="none" w:sz="0" w:space="0" w:color="auto"/>
        <w:bottom w:val="none" w:sz="0" w:space="0" w:color="auto"/>
        <w:right w:val="none" w:sz="0" w:space="0" w:color="auto"/>
      </w:divBdr>
    </w:div>
    <w:div w:id="1957443075">
      <w:bodyDiv w:val="1"/>
      <w:marLeft w:val="0"/>
      <w:marRight w:val="0"/>
      <w:marTop w:val="0"/>
      <w:marBottom w:val="0"/>
      <w:divBdr>
        <w:top w:val="none" w:sz="0" w:space="0" w:color="auto"/>
        <w:left w:val="none" w:sz="0" w:space="0" w:color="auto"/>
        <w:bottom w:val="none" w:sz="0" w:space="0" w:color="auto"/>
        <w:right w:val="none" w:sz="0" w:space="0" w:color="auto"/>
      </w:divBdr>
      <w:divsChild>
        <w:div w:id="247010433">
          <w:marLeft w:val="0"/>
          <w:marRight w:val="0"/>
          <w:marTop w:val="120"/>
          <w:marBottom w:val="0"/>
          <w:divBdr>
            <w:top w:val="none" w:sz="0" w:space="0" w:color="auto"/>
            <w:left w:val="none" w:sz="0" w:space="0" w:color="auto"/>
            <w:bottom w:val="none" w:sz="0" w:space="0" w:color="auto"/>
            <w:right w:val="none" w:sz="0" w:space="0" w:color="auto"/>
          </w:divBdr>
        </w:div>
        <w:div w:id="737361777">
          <w:marLeft w:val="0"/>
          <w:marRight w:val="0"/>
          <w:marTop w:val="120"/>
          <w:marBottom w:val="0"/>
          <w:divBdr>
            <w:top w:val="none" w:sz="0" w:space="0" w:color="auto"/>
            <w:left w:val="none" w:sz="0" w:space="0" w:color="auto"/>
            <w:bottom w:val="none" w:sz="0" w:space="0" w:color="auto"/>
            <w:right w:val="none" w:sz="0" w:space="0" w:color="auto"/>
          </w:divBdr>
        </w:div>
        <w:div w:id="775684097">
          <w:marLeft w:val="0"/>
          <w:marRight w:val="0"/>
          <w:marTop w:val="120"/>
          <w:marBottom w:val="0"/>
          <w:divBdr>
            <w:top w:val="none" w:sz="0" w:space="0" w:color="auto"/>
            <w:left w:val="none" w:sz="0" w:space="0" w:color="auto"/>
            <w:bottom w:val="none" w:sz="0" w:space="0" w:color="auto"/>
            <w:right w:val="none" w:sz="0" w:space="0" w:color="auto"/>
          </w:divBdr>
        </w:div>
        <w:div w:id="1052383961">
          <w:marLeft w:val="0"/>
          <w:marRight w:val="0"/>
          <w:marTop w:val="120"/>
          <w:marBottom w:val="0"/>
          <w:divBdr>
            <w:top w:val="none" w:sz="0" w:space="0" w:color="auto"/>
            <w:left w:val="none" w:sz="0" w:space="0" w:color="auto"/>
            <w:bottom w:val="none" w:sz="0" w:space="0" w:color="auto"/>
            <w:right w:val="none" w:sz="0" w:space="0" w:color="auto"/>
          </w:divBdr>
        </w:div>
        <w:div w:id="1571379688">
          <w:marLeft w:val="0"/>
          <w:marRight w:val="0"/>
          <w:marTop w:val="120"/>
          <w:marBottom w:val="0"/>
          <w:divBdr>
            <w:top w:val="none" w:sz="0" w:space="0" w:color="auto"/>
            <w:left w:val="none" w:sz="0" w:space="0" w:color="auto"/>
            <w:bottom w:val="none" w:sz="0" w:space="0" w:color="auto"/>
            <w:right w:val="none" w:sz="0" w:space="0" w:color="auto"/>
          </w:divBdr>
        </w:div>
      </w:divsChild>
    </w:div>
    <w:div w:id="196045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1457</Words>
  <Characters>8309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2019-11-28T12:14:00Z</cp:lastPrinted>
  <dcterms:created xsi:type="dcterms:W3CDTF">2019-11-28T10:54:00Z</dcterms:created>
  <dcterms:modified xsi:type="dcterms:W3CDTF">2019-11-28T12:14:00Z</dcterms:modified>
</cp:coreProperties>
</file>