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14" w:rsidRPr="000D68D6" w:rsidRDefault="000F3814" w:rsidP="000D68D6">
      <w:pPr>
        <w:widowControl/>
        <w:suppressAutoHyphens w:val="0"/>
        <w:spacing w:line="276" w:lineRule="auto"/>
        <w:jc w:val="center"/>
        <w:rPr>
          <w:rFonts w:eastAsiaTheme="minorHAnsi"/>
          <w:noProof/>
          <w:kern w:val="0"/>
          <w:sz w:val="28"/>
          <w:szCs w:val="28"/>
          <w:lang w:eastAsia="ru-RU"/>
        </w:rPr>
      </w:pPr>
      <w:r w:rsidRPr="000D68D6">
        <w:rPr>
          <w:rFonts w:eastAsiaTheme="minorHAnsi"/>
          <w:noProof/>
          <w:kern w:val="0"/>
          <w:sz w:val="28"/>
          <w:szCs w:val="28"/>
          <w:lang w:eastAsia="ru-RU"/>
        </w:rPr>
        <w:drawing>
          <wp:inline distT="0" distB="0" distL="0" distR="0" wp14:anchorId="10485CBD" wp14:editId="431A6DA4">
            <wp:extent cx="531495" cy="6057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05790"/>
                    </a:xfrm>
                    <a:prstGeom prst="rect">
                      <a:avLst/>
                    </a:prstGeom>
                    <a:noFill/>
                    <a:ln>
                      <a:noFill/>
                    </a:ln>
                  </pic:spPr>
                </pic:pic>
              </a:graphicData>
            </a:graphic>
          </wp:inline>
        </w:drawing>
      </w:r>
    </w:p>
    <w:p w:rsidR="000F3814" w:rsidRPr="000D68D6" w:rsidRDefault="000F3814" w:rsidP="000D68D6">
      <w:pPr>
        <w:widowControl/>
        <w:suppressAutoHyphens w:val="0"/>
        <w:spacing w:line="276" w:lineRule="auto"/>
        <w:ind w:firstLine="720"/>
        <w:jc w:val="both"/>
        <w:rPr>
          <w:rFonts w:eastAsiaTheme="minorHAnsi"/>
          <w:kern w:val="0"/>
          <w:sz w:val="28"/>
          <w:szCs w:val="28"/>
        </w:rPr>
      </w:pPr>
    </w:p>
    <w:p w:rsidR="000F3814" w:rsidRPr="000D68D6" w:rsidRDefault="000F3814" w:rsidP="000D68D6">
      <w:pPr>
        <w:spacing w:line="276" w:lineRule="auto"/>
        <w:jc w:val="center"/>
        <w:rPr>
          <w:sz w:val="28"/>
          <w:szCs w:val="28"/>
        </w:rPr>
      </w:pPr>
      <w:r w:rsidRPr="000D68D6">
        <w:rPr>
          <w:sz w:val="28"/>
          <w:szCs w:val="28"/>
        </w:rPr>
        <w:t>АДМИНИСТРАЦИЯ</w:t>
      </w:r>
    </w:p>
    <w:p w:rsidR="000F3814" w:rsidRPr="000D68D6" w:rsidRDefault="000F3814" w:rsidP="000D68D6">
      <w:pPr>
        <w:spacing w:line="276" w:lineRule="auto"/>
        <w:jc w:val="center"/>
        <w:rPr>
          <w:sz w:val="28"/>
          <w:szCs w:val="28"/>
        </w:rPr>
      </w:pPr>
      <w:r w:rsidRPr="000D68D6">
        <w:rPr>
          <w:sz w:val="28"/>
          <w:szCs w:val="28"/>
        </w:rPr>
        <w:t>Зуйского сельского поселения</w:t>
      </w:r>
    </w:p>
    <w:p w:rsidR="000F3814" w:rsidRPr="000D68D6" w:rsidRDefault="000F3814" w:rsidP="000D68D6">
      <w:pPr>
        <w:spacing w:line="276" w:lineRule="auto"/>
        <w:jc w:val="center"/>
        <w:rPr>
          <w:sz w:val="28"/>
          <w:szCs w:val="28"/>
        </w:rPr>
      </w:pPr>
      <w:r w:rsidRPr="000D68D6">
        <w:rPr>
          <w:sz w:val="28"/>
          <w:szCs w:val="28"/>
        </w:rPr>
        <w:t>Белогорского района</w:t>
      </w:r>
    </w:p>
    <w:p w:rsidR="000F3814" w:rsidRPr="000D68D6" w:rsidRDefault="000F3814" w:rsidP="000D68D6">
      <w:pPr>
        <w:spacing w:line="276" w:lineRule="auto"/>
        <w:jc w:val="center"/>
        <w:rPr>
          <w:sz w:val="28"/>
          <w:szCs w:val="28"/>
        </w:rPr>
      </w:pPr>
      <w:r w:rsidRPr="000D68D6">
        <w:rPr>
          <w:sz w:val="28"/>
          <w:szCs w:val="28"/>
        </w:rPr>
        <w:t>Республики Крым</w:t>
      </w:r>
    </w:p>
    <w:p w:rsidR="000F3814" w:rsidRPr="000D68D6" w:rsidRDefault="000F3814" w:rsidP="000D68D6">
      <w:pPr>
        <w:spacing w:line="276" w:lineRule="auto"/>
        <w:rPr>
          <w:sz w:val="28"/>
          <w:szCs w:val="28"/>
        </w:rPr>
      </w:pPr>
    </w:p>
    <w:p w:rsidR="000F3814" w:rsidRPr="000D68D6" w:rsidRDefault="000F3814" w:rsidP="000D68D6">
      <w:pPr>
        <w:spacing w:line="276" w:lineRule="auto"/>
        <w:jc w:val="center"/>
        <w:rPr>
          <w:sz w:val="28"/>
          <w:szCs w:val="28"/>
        </w:rPr>
      </w:pPr>
      <w:r w:rsidRPr="000D68D6">
        <w:rPr>
          <w:sz w:val="28"/>
          <w:szCs w:val="28"/>
        </w:rPr>
        <w:t>П О С Т А Н О В Л Е Н И Е</w:t>
      </w:r>
    </w:p>
    <w:p w:rsidR="000F3814" w:rsidRPr="000D68D6" w:rsidRDefault="000F3814" w:rsidP="000D68D6">
      <w:pPr>
        <w:spacing w:line="276" w:lineRule="auto"/>
        <w:rPr>
          <w:sz w:val="28"/>
          <w:szCs w:val="28"/>
        </w:rPr>
      </w:pPr>
    </w:p>
    <w:tbl>
      <w:tblPr>
        <w:tblW w:w="9781" w:type="dxa"/>
        <w:tblLook w:val="01E0" w:firstRow="1" w:lastRow="1" w:firstColumn="1" w:lastColumn="1" w:noHBand="0" w:noVBand="0"/>
      </w:tblPr>
      <w:tblGrid>
        <w:gridCol w:w="3061"/>
        <w:gridCol w:w="3061"/>
        <w:gridCol w:w="3659"/>
      </w:tblGrid>
      <w:tr w:rsidR="000F3814" w:rsidRPr="000D68D6" w:rsidTr="00E97E49">
        <w:trPr>
          <w:trHeight w:val="480"/>
        </w:trPr>
        <w:tc>
          <w:tcPr>
            <w:tcW w:w="3061" w:type="dxa"/>
            <w:hideMark/>
          </w:tcPr>
          <w:p w:rsidR="000F3814" w:rsidRPr="000D68D6" w:rsidRDefault="009E6782" w:rsidP="002002A8">
            <w:pPr>
              <w:spacing w:line="276" w:lineRule="auto"/>
              <w:rPr>
                <w:sz w:val="28"/>
                <w:szCs w:val="28"/>
              </w:rPr>
            </w:pPr>
            <w:r>
              <w:rPr>
                <w:sz w:val="28"/>
                <w:szCs w:val="28"/>
              </w:rPr>
              <w:t>30 октября</w:t>
            </w:r>
            <w:r w:rsidR="000F3814" w:rsidRPr="000D68D6">
              <w:rPr>
                <w:sz w:val="28"/>
                <w:szCs w:val="28"/>
              </w:rPr>
              <w:t xml:space="preserve"> 2019 года </w:t>
            </w:r>
          </w:p>
        </w:tc>
        <w:tc>
          <w:tcPr>
            <w:tcW w:w="3061" w:type="dxa"/>
            <w:hideMark/>
          </w:tcPr>
          <w:p w:rsidR="000F3814" w:rsidRPr="000D68D6" w:rsidRDefault="000F3814" w:rsidP="000D68D6">
            <w:pPr>
              <w:spacing w:line="276" w:lineRule="auto"/>
              <w:jc w:val="center"/>
              <w:rPr>
                <w:sz w:val="28"/>
                <w:szCs w:val="28"/>
              </w:rPr>
            </w:pPr>
            <w:r w:rsidRPr="000D68D6">
              <w:rPr>
                <w:sz w:val="28"/>
                <w:szCs w:val="28"/>
              </w:rPr>
              <w:t>пгт. Зуя</w:t>
            </w:r>
          </w:p>
        </w:tc>
        <w:tc>
          <w:tcPr>
            <w:tcW w:w="3659" w:type="dxa"/>
            <w:hideMark/>
          </w:tcPr>
          <w:p w:rsidR="000F3814" w:rsidRPr="000D68D6" w:rsidRDefault="00BA1C42" w:rsidP="00D54D6F">
            <w:pPr>
              <w:spacing w:line="276" w:lineRule="auto"/>
              <w:jc w:val="right"/>
              <w:rPr>
                <w:sz w:val="28"/>
                <w:szCs w:val="28"/>
              </w:rPr>
            </w:pPr>
            <w:r>
              <w:rPr>
                <w:sz w:val="28"/>
                <w:szCs w:val="28"/>
              </w:rPr>
              <w:t xml:space="preserve"> № </w:t>
            </w:r>
            <w:r w:rsidR="002002A8">
              <w:rPr>
                <w:sz w:val="28"/>
                <w:szCs w:val="28"/>
              </w:rPr>
              <w:t>1</w:t>
            </w:r>
            <w:r w:rsidR="009E6782">
              <w:rPr>
                <w:sz w:val="28"/>
                <w:szCs w:val="28"/>
              </w:rPr>
              <w:t>5</w:t>
            </w:r>
            <w:r w:rsidR="00D54D6F">
              <w:rPr>
                <w:sz w:val="28"/>
                <w:szCs w:val="28"/>
              </w:rPr>
              <w:t>3</w:t>
            </w:r>
          </w:p>
        </w:tc>
      </w:tr>
    </w:tbl>
    <w:p w:rsidR="000D68D6" w:rsidRDefault="000D68D6" w:rsidP="000D68D6">
      <w:pPr>
        <w:pStyle w:val="a4"/>
        <w:spacing w:line="276" w:lineRule="auto"/>
        <w:rPr>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2002A8" w:rsidTr="002002A8">
        <w:tc>
          <w:tcPr>
            <w:tcW w:w="6771" w:type="dxa"/>
          </w:tcPr>
          <w:p w:rsidR="002002A8" w:rsidRDefault="00D54D6F" w:rsidP="002002A8">
            <w:pPr>
              <w:pStyle w:val="a4"/>
              <w:spacing w:line="276" w:lineRule="auto"/>
              <w:jc w:val="both"/>
              <w:rPr>
                <w:i/>
                <w:sz w:val="28"/>
                <w:szCs w:val="28"/>
                <w:lang w:eastAsia="ru-RU"/>
              </w:rPr>
            </w:pPr>
            <w:r w:rsidRPr="00D54D6F">
              <w:rPr>
                <w:i/>
                <w:sz w:val="28"/>
                <w:szCs w:val="28"/>
                <w:lang w:eastAsia="ru-RU"/>
              </w:rPr>
              <w:t>Об основных направлениях бюджетной и налоговой политики муниципального образова</w:t>
            </w:r>
            <w:r>
              <w:rPr>
                <w:i/>
                <w:sz w:val="28"/>
                <w:szCs w:val="28"/>
                <w:lang w:eastAsia="ru-RU"/>
              </w:rPr>
              <w:t>ния Зуйского сельское поселение</w:t>
            </w:r>
            <w:r w:rsidRPr="00D54D6F">
              <w:rPr>
                <w:i/>
                <w:sz w:val="28"/>
                <w:szCs w:val="28"/>
                <w:lang w:eastAsia="ru-RU"/>
              </w:rPr>
              <w:t xml:space="preserve"> Белогорского района Республики Крым на 2020 год и на плановый период 2021 и 2022 годов</w:t>
            </w:r>
          </w:p>
        </w:tc>
      </w:tr>
    </w:tbl>
    <w:p w:rsidR="000F3814" w:rsidRPr="000D68D6" w:rsidRDefault="000F3814" w:rsidP="000D68D6">
      <w:pPr>
        <w:spacing w:line="276" w:lineRule="auto"/>
        <w:rPr>
          <w:rFonts w:eastAsiaTheme="minorEastAsia"/>
          <w:i/>
          <w:sz w:val="28"/>
          <w:szCs w:val="28"/>
          <w:lang w:eastAsia="ru-RU"/>
        </w:rPr>
      </w:pPr>
    </w:p>
    <w:p w:rsidR="000F3814" w:rsidRPr="000D68D6" w:rsidRDefault="00D54D6F" w:rsidP="000D68D6">
      <w:pPr>
        <w:widowControl/>
        <w:suppressAutoHyphens w:val="0"/>
        <w:spacing w:line="276" w:lineRule="auto"/>
        <w:ind w:firstLine="709"/>
        <w:jc w:val="both"/>
        <w:rPr>
          <w:rFonts w:eastAsia="Times New Roman"/>
          <w:color w:val="000000"/>
          <w:kern w:val="0"/>
          <w:sz w:val="28"/>
          <w:szCs w:val="28"/>
          <w:lang w:eastAsia="ru-RU"/>
        </w:rPr>
      </w:pPr>
      <w:r w:rsidRPr="00D54D6F">
        <w:rPr>
          <w:rFonts w:eastAsia="Times New Roman"/>
          <w:color w:val="000000"/>
          <w:kern w:val="0"/>
          <w:sz w:val="28"/>
          <w:szCs w:val="28"/>
          <w:lang w:eastAsia="ru-RU"/>
        </w:rPr>
        <w:t>В соответствии с пунктом 2 статьи 172, статьёй 184.2 Бюджетного кодекса Российской Федерации, статьей 14 Положения о бюджетном процессе в муниципальном образовании Зуйское сельское поселение Белогорского района Республики Крым, утвержденного решением сессии Зуйского сельского совета Белогорского района  Республики Крым от 08.11.2017 2017 года №422 (с изменениями),</w:t>
      </w:r>
      <w:r>
        <w:rPr>
          <w:rFonts w:eastAsia="Times New Roman"/>
          <w:color w:val="000000"/>
          <w:kern w:val="0"/>
          <w:sz w:val="28"/>
          <w:szCs w:val="28"/>
          <w:lang w:eastAsia="ru-RU"/>
        </w:rPr>
        <w:t xml:space="preserve"> </w:t>
      </w:r>
      <w:r w:rsidR="000F3814" w:rsidRPr="000D68D6">
        <w:rPr>
          <w:rFonts w:eastAsia="Times New Roman"/>
          <w:color w:val="000000"/>
          <w:kern w:val="0"/>
          <w:sz w:val="28"/>
          <w:szCs w:val="28"/>
          <w:shd w:val="clear" w:color="auto" w:fill="FFFFFF"/>
          <w:lang w:eastAsia="ru-RU"/>
        </w:rPr>
        <w:t xml:space="preserve">руководствуясь </w:t>
      </w:r>
      <w:r w:rsidR="000D68D6" w:rsidRPr="000D68D6">
        <w:rPr>
          <w:rFonts w:eastAsia="Times New Roman"/>
          <w:color w:val="000000"/>
          <w:kern w:val="0"/>
          <w:sz w:val="28"/>
          <w:szCs w:val="28"/>
          <w:shd w:val="clear" w:color="auto" w:fill="FFFFFF"/>
          <w:lang w:eastAsia="ru-RU"/>
        </w:rPr>
        <w:t>Уставом муниципального образования Зуйское сельское поселения Белогорского района Республики Крым, Администрация Зуйского сельского поселения Белогорского района Республики Крым</w:t>
      </w:r>
    </w:p>
    <w:p w:rsidR="000F3814" w:rsidRPr="000D68D6" w:rsidRDefault="000F3814" w:rsidP="000D68D6">
      <w:pPr>
        <w:spacing w:line="276" w:lineRule="auto"/>
        <w:ind w:firstLine="708"/>
        <w:jc w:val="both"/>
        <w:rPr>
          <w:sz w:val="28"/>
          <w:szCs w:val="28"/>
        </w:rPr>
      </w:pPr>
    </w:p>
    <w:p w:rsidR="000F3814" w:rsidRPr="000D68D6" w:rsidRDefault="000F3814" w:rsidP="000D68D6">
      <w:pPr>
        <w:spacing w:line="276" w:lineRule="auto"/>
        <w:ind w:firstLine="708"/>
        <w:jc w:val="both"/>
        <w:rPr>
          <w:sz w:val="28"/>
          <w:szCs w:val="28"/>
        </w:rPr>
      </w:pPr>
      <w:r w:rsidRPr="000D68D6">
        <w:rPr>
          <w:sz w:val="28"/>
          <w:szCs w:val="28"/>
        </w:rPr>
        <w:t xml:space="preserve">п о с </w:t>
      </w:r>
      <w:proofErr w:type="gramStart"/>
      <w:r w:rsidRPr="000D68D6">
        <w:rPr>
          <w:sz w:val="28"/>
          <w:szCs w:val="28"/>
        </w:rPr>
        <w:t>т</w:t>
      </w:r>
      <w:proofErr w:type="gramEnd"/>
      <w:r w:rsidRPr="000D68D6">
        <w:rPr>
          <w:sz w:val="28"/>
          <w:szCs w:val="28"/>
        </w:rPr>
        <w:t xml:space="preserve"> а н о в л я е т:</w:t>
      </w:r>
    </w:p>
    <w:p w:rsidR="000D68D6" w:rsidRDefault="000D68D6" w:rsidP="000D68D6">
      <w:pPr>
        <w:pStyle w:val="a4"/>
        <w:spacing w:line="276" w:lineRule="auto"/>
        <w:ind w:firstLine="709"/>
        <w:jc w:val="both"/>
        <w:rPr>
          <w:sz w:val="28"/>
          <w:szCs w:val="28"/>
        </w:rPr>
      </w:pPr>
    </w:p>
    <w:p w:rsidR="00D54D6F" w:rsidRDefault="000F3814" w:rsidP="000D68D6">
      <w:pPr>
        <w:pStyle w:val="a4"/>
        <w:spacing w:line="276" w:lineRule="auto"/>
        <w:ind w:firstLine="709"/>
        <w:jc w:val="both"/>
        <w:rPr>
          <w:sz w:val="28"/>
          <w:szCs w:val="28"/>
        </w:rPr>
      </w:pPr>
      <w:r w:rsidRPr="000D68D6">
        <w:rPr>
          <w:sz w:val="28"/>
          <w:szCs w:val="28"/>
        </w:rPr>
        <w:t>1.</w:t>
      </w:r>
      <w:r w:rsidR="00D54D6F">
        <w:rPr>
          <w:sz w:val="28"/>
          <w:szCs w:val="28"/>
        </w:rPr>
        <w:t xml:space="preserve"> </w:t>
      </w:r>
      <w:r w:rsidR="00D54D6F" w:rsidRPr="00D54D6F">
        <w:rPr>
          <w:sz w:val="28"/>
          <w:szCs w:val="28"/>
        </w:rPr>
        <w:t>Утвердить Основные направления бюджетной и налоговой политики муниципального образования Зуйское сельское поселение Белогорского района Республики Крым на 2020 год и на плановый период 2021 и 2022 годов согласно приложению, к настоящему постановлению.</w:t>
      </w:r>
    </w:p>
    <w:p w:rsidR="00D54D6F" w:rsidRDefault="000F3814" w:rsidP="000D68D6">
      <w:pPr>
        <w:pStyle w:val="a4"/>
        <w:spacing w:line="276" w:lineRule="auto"/>
        <w:ind w:firstLine="709"/>
        <w:jc w:val="both"/>
        <w:rPr>
          <w:sz w:val="28"/>
          <w:szCs w:val="28"/>
        </w:rPr>
      </w:pPr>
      <w:r w:rsidRPr="000D68D6">
        <w:rPr>
          <w:sz w:val="28"/>
          <w:szCs w:val="28"/>
        </w:rPr>
        <w:t xml:space="preserve">2. </w:t>
      </w:r>
      <w:r w:rsidR="00D54D6F" w:rsidRPr="00D54D6F">
        <w:rPr>
          <w:sz w:val="28"/>
          <w:szCs w:val="28"/>
        </w:rPr>
        <w:t>Постановление администрации Зуйского сельского поселения от 2510.2018 № 176 «Об основные направления бюджетной и налоговой политики муниципального образования Зуйское сельское поселение Белогорского района Республики Крым на 2020 год и на плановый период 2020 и 2021 годов» считать утратившим силу.</w:t>
      </w:r>
    </w:p>
    <w:p w:rsidR="00D54D6F" w:rsidRDefault="000F3814" w:rsidP="000D68D6">
      <w:pPr>
        <w:pStyle w:val="a4"/>
        <w:spacing w:line="276" w:lineRule="auto"/>
        <w:ind w:firstLine="709"/>
        <w:jc w:val="both"/>
        <w:rPr>
          <w:sz w:val="28"/>
          <w:szCs w:val="28"/>
        </w:rPr>
      </w:pPr>
      <w:r w:rsidRPr="000D68D6">
        <w:rPr>
          <w:sz w:val="28"/>
          <w:szCs w:val="28"/>
        </w:rPr>
        <w:lastRenderedPageBreak/>
        <w:t xml:space="preserve">3. </w:t>
      </w:r>
      <w:r w:rsidR="00D54D6F" w:rsidRPr="00D54D6F">
        <w:rPr>
          <w:sz w:val="28"/>
          <w:szCs w:val="28"/>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п. Зуя, ул.Шоссейная,64.</w:t>
      </w:r>
    </w:p>
    <w:p w:rsidR="000F3814" w:rsidRPr="000D68D6" w:rsidRDefault="000F3814" w:rsidP="000D68D6">
      <w:pPr>
        <w:pStyle w:val="a4"/>
        <w:spacing w:line="276" w:lineRule="auto"/>
        <w:ind w:firstLine="709"/>
        <w:jc w:val="both"/>
        <w:rPr>
          <w:sz w:val="28"/>
          <w:szCs w:val="28"/>
        </w:rPr>
      </w:pPr>
      <w:r w:rsidRPr="000D68D6">
        <w:rPr>
          <w:sz w:val="28"/>
          <w:szCs w:val="28"/>
        </w:rPr>
        <w:t xml:space="preserve">4. Постановление вступает в силу со дня его </w:t>
      </w:r>
      <w:r w:rsidR="00D54D6F">
        <w:rPr>
          <w:sz w:val="28"/>
          <w:szCs w:val="28"/>
        </w:rPr>
        <w:t>обнародования.</w:t>
      </w:r>
    </w:p>
    <w:p w:rsidR="000F3814" w:rsidRPr="000D68D6" w:rsidRDefault="000F3814" w:rsidP="000D68D6">
      <w:pPr>
        <w:pStyle w:val="a4"/>
        <w:spacing w:line="276" w:lineRule="auto"/>
        <w:ind w:firstLine="709"/>
        <w:jc w:val="both"/>
        <w:rPr>
          <w:rFonts w:eastAsiaTheme="minorEastAsia"/>
          <w:sz w:val="28"/>
          <w:szCs w:val="28"/>
          <w:lang w:eastAsia="ru-RU"/>
        </w:rPr>
      </w:pPr>
      <w:r w:rsidRPr="000D68D6">
        <w:rPr>
          <w:sz w:val="28"/>
          <w:szCs w:val="28"/>
        </w:rPr>
        <w:t>5.</w:t>
      </w:r>
      <w:r w:rsidR="000D68D6">
        <w:rPr>
          <w:sz w:val="28"/>
          <w:szCs w:val="28"/>
        </w:rPr>
        <w:t xml:space="preserve"> </w:t>
      </w:r>
      <w:r w:rsidRPr="000D68D6">
        <w:rPr>
          <w:sz w:val="28"/>
          <w:szCs w:val="28"/>
        </w:rPr>
        <w:t>Контроль по исполнению постановления оставляю за собой.</w:t>
      </w:r>
    </w:p>
    <w:p w:rsidR="000F3814" w:rsidRDefault="000F3814" w:rsidP="000D68D6">
      <w:pPr>
        <w:pStyle w:val="a4"/>
        <w:spacing w:line="276" w:lineRule="auto"/>
        <w:rPr>
          <w:sz w:val="28"/>
          <w:szCs w:val="28"/>
        </w:rPr>
      </w:pPr>
    </w:p>
    <w:p w:rsidR="002002A8" w:rsidRPr="000D68D6" w:rsidRDefault="002002A8" w:rsidP="000D68D6">
      <w:pPr>
        <w:pStyle w:val="a4"/>
        <w:spacing w:line="276"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4466"/>
      </w:tblGrid>
      <w:tr w:rsidR="000F3814" w:rsidRPr="000D68D6" w:rsidTr="00E97E49">
        <w:tc>
          <w:tcPr>
            <w:tcW w:w="5273" w:type="dxa"/>
            <w:hideMark/>
          </w:tcPr>
          <w:p w:rsidR="000F3814" w:rsidRPr="000D68D6" w:rsidRDefault="000F3814" w:rsidP="000D68D6">
            <w:pPr>
              <w:pStyle w:val="a4"/>
              <w:spacing w:line="276" w:lineRule="auto"/>
              <w:rPr>
                <w:sz w:val="28"/>
                <w:szCs w:val="28"/>
              </w:rPr>
            </w:pPr>
            <w:r w:rsidRPr="000D68D6">
              <w:rPr>
                <w:sz w:val="28"/>
                <w:szCs w:val="28"/>
              </w:rPr>
              <w:t>Председатель Зуйского сельского совета-</w:t>
            </w:r>
          </w:p>
          <w:p w:rsidR="000F3814" w:rsidRPr="000D68D6" w:rsidRDefault="000F3814" w:rsidP="000D68D6">
            <w:pPr>
              <w:pStyle w:val="a4"/>
              <w:spacing w:line="276" w:lineRule="auto"/>
              <w:rPr>
                <w:sz w:val="28"/>
                <w:szCs w:val="28"/>
              </w:rPr>
            </w:pPr>
            <w:r w:rsidRPr="000D68D6">
              <w:rPr>
                <w:sz w:val="28"/>
                <w:szCs w:val="28"/>
              </w:rPr>
              <w:t>глава администрации Зуйского сельского поселения</w:t>
            </w:r>
          </w:p>
        </w:tc>
        <w:tc>
          <w:tcPr>
            <w:tcW w:w="4581" w:type="dxa"/>
          </w:tcPr>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jc w:val="right"/>
              <w:rPr>
                <w:sz w:val="28"/>
                <w:szCs w:val="28"/>
              </w:rPr>
            </w:pPr>
            <w:r w:rsidRPr="000D68D6">
              <w:rPr>
                <w:sz w:val="28"/>
                <w:szCs w:val="28"/>
              </w:rPr>
              <w:t>А. А. Лахин</w:t>
            </w:r>
          </w:p>
        </w:tc>
      </w:tr>
    </w:tbl>
    <w:p w:rsidR="000F3814" w:rsidRPr="000D68D6" w:rsidRDefault="000F3814" w:rsidP="000D68D6">
      <w:pPr>
        <w:pStyle w:val="a4"/>
        <w:spacing w:line="276" w:lineRule="auto"/>
        <w:rPr>
          <w:sz w:val="28"/>
          <w:szCs w:val="28"/>
        </w:rPr>
      </w:pPr>
    </w:p>
    <w:p w:rsidR="000D68D6" w:rsidRDefault="000D68D6" w:rsidP="000D68D6">
      <w:pPr>
        <w:widowControl/>
        <w:suppressAutoHyphens w:val="0"/>
        <w:spacing w:after="200" w:line="276" w:lineRule="auto"/>
        <w:rPr>
          <w:sz w:val="28"/>
          <w:szCs w:val="28"/>
        </w:rPr>
      </w:pPr>
      <w:r>
        <w:rPr>
          <w:sz w:val="28"/>
          <w:szCs w:val="28"/>
        </w:rPr>
        <w:br w:type="page"/>
      </w:r>
    </w:p>
    <w:p w:rsidR="000F3814" w:rsidRPr="000D68D6" w:rsidRDefault="000F3814" w:rsidP="000D68D6">
      <w:pPr>
        <w:spacing w:line="276" w:lineRule="auto"/>
        <w:rPr>
          <w:sz w:val="28"/>
          <w:szCs w:val="28"/>
        </w:rPr>
      </w:pPr>
      <w:r w:rsidRPr="000D68D6">
        <w:rPr>
          <w:sz w:val="28"/>
          <w:szCs w:val="28"/>
        </w:rPr>
        <w:lastRenderedPageBreak/>
        <w:t>СОГЛАСОВАНО:</w:t>
      </w:r>
    </w:p>
    <w:p w:rsidR="000F3814" w:rsidRPr="000D68D6" w:rsidRDefault="000F3814" w:rsidP="000D68D6">
      <w:pPr>
        <w:spacing w:line="276" w:lineRule="auto"/>
        <w:rPr>
          <w:sz w:val="28"/>
          <w:szCs w:val="28"/>
        </w:rPr>
      </w:pPr>
    </w:p>
    <w:tbl>
      <w:tblPr>
        <w:tblStyle w:val="a3"/>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53"/>
        <w:gridCol w:w="2780"/>
      </w:tblGrid>
      <w:tr w:rsidR="000F3814" w:rsidRPr="000D68D6" w:rsidTr="000D68D6">
        <w:trPr>
          <w:trHeight w:val="1280"/>
        </w:trPr>
        <w:tc>
          <w:tcPr>
            <w:tcW w:w="4786" w:type="dxa"/>
          </w:tcPr>
          <w:p w:rsidR="000F3814" w:rsidRPr="000D68D6" w:rsidRDefault="000F3814" w:rsidP="000D68D6">
            <w:pPr>
              <w:spacing w:line="276" w:lineRule="auto"/>
              <w:rPr>
                <w:sz w:val="28"/>
                <w:szCs w:val="28"/>
              </w:rPr>
            </w:pPr>
            <w:r w:rsidRPr="000D68D6">
              <w:rPr>
                <w:sz w:val="28"/>
                <w:szCs w:val="28"/>
              </w:rPr>
              <w:t>Заведующий сектором по вопросам муниципального имущества, землеустройства и территориального планирования</w:t>
            </w:r>
          </w:p>
        </w:tc>
        <w:tc>
          <w:tcPr>
            <w:tcW w:w="1853" w:type="dxa"/>
          </w:tcPr>
          <w:p w:rsidR="000F3814" w:rsidRPr="000D68D6" w:rsidRDefault="000F3814" w:rsidP="000D68D6">
            <w:pPr>
              <w:spacing w:line="276" w:lineRule="auto"/>
              <w:rPr>
                <w:sz w:val="28"/>
                <w:szCs w:val="28"/>
              </w:rPr>
            </w:pPr>
          </w:p>
        </w:tc>
        <w:tc>
          <w:tcPr>
            <w:tcW w:w="2780" w:type="dxa"/>
          </w:tcPr>
          <w:p w:rsidR="000D68D6" w:rsidRDefault="000D68D6" w:rsidP="000D68D6">
            <w:pPr>
              <w:spacing w:line="276" w:lineRule="auto"/>
              <w:ind w:right="-11"/>
              <w:jc w:val="right"/>
              <w:rPr>
                <w:sz w:val="28"/>
                <w:szCs w:val="28"/>
              </w:rPr>
            </w:pPr>
          </w:p>
          <w:p w:rsidR="009E6782" w:rsidRDefault="009E6782" w:rsidP="000D68D6">
            <w:pPr>
              <w:spacing w:line="276" w:lineRule="auto"/>
              <w:ind w:right="-11"/>
              <w:jc w:val="right"/>
              <w:rPr>
                <w:sz w:val="28"/>
                <w:szCs w:val="28"/>
              </w:rPr>
            </w:pPr>
          </w:p>
          <w:p w:rsidR="000D68D6" w:rsidRDefault="000D68D6" w:rsidP="000D68D6">
            <w:pPr>
              <w:spacing w:line="276" w:lineRule="auto"/>
              <w:ind w:right="-11"/>
              <w:jc w:val="right"/>
              <w:rPr>
                <w:sz w:val="28"/>
                <w:szCs w:val="28"/>
              </w:rPr>
            </w:pPr>
          </w:p>
          <w:p w:rsidR="000F3814" w:rsidRPr="000D68D6" w:rsidRDefault="000F3814" w:rsidP="000D68D6">
            <w:pPr>
              <w:spacing w:line="276" w:lineRule="auto"/>
              <w:ind w:right="-11"/>
              <w:jc w:val="right"/>
              <w:rPr>
                <w:sz w:val="28"/>
                <w:szCs w:val="28"/>
              </w:rPr>
            </w:pPr>
            <w:r w:rsidRPr="000D68D6">
              <w:rPr>
                <w:sz w:val="28"/>
                <w:szCs w:val="28"/>
              </w:rPr>
              <w:t>С.В. Кириленко</w:t>
            </w:r>
          </w:p>
        </w:tc>
      </w:tr>
      <w:tr w:rsidR="000F3814" w:rsidRPr="000D68D6" w:rsidTr="000D68D6">
        <w:trPr>
          <w:trHeight w:val="1280"/>
        </w:trPr>
        <w:tc>
          <w:tcPr>
            <w:tcW w:w="4786" w:type="dxa"/>
          </w:tcPr>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r w:rsidRPr="000D68D6">
              <w:rPr>
                <w:sz w:val="28"/>
                <w:szCs w:val="28"/>
              </w:rPr>
              <w:t xml:space="preserve">Заведующий сектором по правовым (юридическим) вопросам, делопроизводству, контролю и обращениям граждан </w:t>
            </w:r>
          </w:p>
        </w:tc>
        <w:tc>
          <w:tcPr>
            <w:tcW w:w="1853" w:type="dxa"/>
          </w:tcPr>
          <w:p w:rsidR="000F3814" w:rsidRPr="000D68D6" w:rsidRDefault="000F3814" w:rsidP="000D68D6">
            <w:pPr>
              <w:spacing w:line="276" w:lineRule="auto"/>
              <w:rPr>
                <w:sz w:val="28"/>
                <w:szCs w:val="28"/>
              </w:rPr>
            </w:pPr>
          </w:p>
        </w:tc>
        <w:tc>
          <w:tcPr>
            <w:tcW w:w="2780" w:type="dxa"/>
          </w:tcPr>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p>
          <w:p w:rsidR="000F3814" w:rsidRPr="000D68D6" w:rsidRDefault="000F3814" w:rsidP="000D68D6">
            <w:pPr>
              <w:spacing w:line="276" w:lineRule="auto"/>
              <w:jc w:val="right"/>
              <w:rPr>
                <w:sz w:val="28"/>
                <w:szCs w:val="28"/>
              </w:rPr>
            </w:pPr>
            <w:r w:rsidRPr="000D68D6">
              <w:rPr>
                <w:sz w:val="28"/>
                <w:szCs w:val="28"/>
              </w:rPr>
              <w:t>М.Р. Меметова</w:t>
            </w:r>
          </w:p>
        </w:tc>
      </w:tr>
    </w:tbl>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r w:rsidRPr="000D68D6">
        <w:rPr>
          <w:sz w:val="28"/>
          <w:szCs w:val="28"/>
        </w:rPr>
        <w:t>Ознакомлены:</w:t>
      </w:r>
    </w:p>
    <w:p w:rsidR="000F3814" w:rsidRPr="000D68D6" w:rsidRDefault="000F3814" w:rsidP="000D68D6">
      <w:pPr>
        <w:spacing w:line="276" w:lineRule="auto"/>
        <w:rPr>
          <w:sz w:val="28"/>
          <w:szCs w:val="28"/>
        </w:rPr>
      </w:pPr>
    </w:p>
    <w:tbl>
      <w:tblPr>
        <w:tblStyle w:val="a3"/>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604"/>
        <w:gridCol w:w="2950"/>
      </w:tblGrid>
      <w:tr w:rsidR="000F3814" w:rsidRPr="000D68D6" w:rsidTr="000D68D6">
        <w:trPr>
          <w:trHeight w:val="769"/>
        </w:trPr>
        <w:tc>
          <w:tcPr>
            <w:tcW w:w="4928" w:type="dxa"/>
            <w:hideMark/>
          </w:tcPr>
          <w:p w:rsidR="000F3814" w:rsidRPr="000D68D6" w:rsidRDefault="000F3814" w:rsidP="000D68D6">
            <w:pPr>
              <w:spacing w:line="276" w:lineRule="auto"/>
              <w:rPr>
                <w:sz w:val="28"/>
                <w:szCs w:val="28"/>
              </w:rPr>
            </w:pPr>
            <w:r w:rsidRPr="000D68D6">
              <w:rPr>
                <w:sz w:val="28"/>
                <w:szCs w:val="28"/>
              </w:rPr>
              <w:t>Заведующий сектором финансирования и бухгалтерского учета</w:t>
            </w:r>
          </w:p>
        </w:tc>
        <w:tc>
          <w:tcPr>
            <w:tcW w:w="1604" w:type="dxa"/>
          </w:tcPr>
          <w:p w:rsidR="000F3814" w:rsidRPr="000D68D6" w:rsidRDefault="000F3814" w:rsidP="000D68D6">
            <w:pPr>
              <w:spacing w:line="276" w:lineRule="auto"/>
              <w:rPr>
                <w:sz w:val="28"/>
                <w:szCs w:val="28"/>
              </w:rPr>
            </w:pPr>
          </w:p>
        </w:tc>
        <w:tc>
          <w:tcPr>
            <w:tcW w:w="2950" w:type="dxa"/>
          </w:tcPr>
          <w:p w:rsidR="000F3814" w:rsidRPr="000D68D6" w:rsidRDefault="000F3814" w:rsidP="000D68D6">
            <w:pPr>
              <w:spacing w:line="276" w:lineRule="auto"/>
              <w:rPr>
                <w:sz w:val="28"/>
                <w:szCs w:val="28"/>
              </w:rPr>
            </w:pPr>
          </w:p>
          <w:p w:rsidR="000D68D6" w:rsidRDefault="000D68D6" w:rsidP="000D68D6">
            <w:pPr>
              <w:spacing w:line="276" w:lineRule="auto"/>
              <w:jc w:val="right"/>
              <w:rPr>
                <w:sz w:val="28"/>
                <w:szCs w:val="28"/>
              </w:rPr>
            </w:pPr>
          </w:p>
          <w:p w:rsidR="000F3814" w:rsidRPr="000D68D6" w:rsidRDefault="000F3814" w:rsidP="000D68D6">
            <w:pPr>
              <w:spacing w:line="276" w:lineRule="auto"/>
              <w:jc w:val="right"/>
              <w:rPr>
                <w:sz w:val="28"/>
                <w:szCs w:val="28"/>
              </w:rPr>
            </w:pPr>
            <w:r w:rsidRPr="000D68D6">
              <w:rPr>
                <w:sz w:val="28"/>
                <w:szCs w:val="28"/>
              </w:rPr>
              <w:t>М.В. Дамаскина</w:t>
            </w:r>
          </w:p>
        </w:tc>
      </w:tr>
    </w:tbl>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Default="000F3814"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Pr="000D68D6" w:rsidRDefault="000D68D6" w:rsidP="000D68D6">
      <w:pPr>
        <w:pStyle w:val="a4"/>
        <w:spacing w:line="276" w:lineRule="auto"/>
        <w:rPr>
          <w:sz w:val="28"/>
          <w:szCs w:val="28"/>
        </w:rPr>
      </w:pPr>
    </w:p>
    <w:p w:rsidR="009E6782" w:rsidRDefault="009E6782" w:rsidP="000D68D6">
      <w:pPr>
        <w:spacing w:line="276" w:lineRule="auto"/>
        <w:rPr>
          <w:sz w:val="20"/>
          <w:szCs w:val="20"/>
        </w:rPr>
      </w:pPr>
    </w:p>
    <w:p w:rsidR="009E6782" w:rsidRDefault="009E6782" w:rsidP="000D68D6">
      <w:pPr>
        <w:spacing w:line="276" w:lineRule="auto"/>
        <w:rPr>
          <w:sz w:val="20"/>
          <w:szCs w:val="20"/>
        </w:rPr>
      </w:pPr>
    </w:p>
    <w:p w:rsidR="009E6782" w:rsidRDefault="009E6782" w:rsidP="000D68D6">
      <w:pPr>
        <w:spacing w:line="276" w:lineRule="auto"/>
        <w:rPr>
          <w:sz w:val="20"/>
          <w:szCs w:val="20"/>
        </w:rPr>
      </w:pPr>
    </w:p>
    <w:p w:rsidR="009E6782" w:rsidRDefault="009E6782" w:rsidP="000D68D6">
      <w:pPr>
        <w:spacing w:line="276" w:lineRule="auto"/>
        <w:rPr>
          <w:sz w:val="20"/>
          <w:szCs w:val="20"/>
        </w:rPr>
      </w:pPr>
    </w:p>
    <w:p w:rsidR="000F3814" w:rsidRPr="000D68D6" w:rsidRDefault="000F3814" w:rsidP="000D68D6">
      <w:pPr>
        <w:spacing w:line="276" w:lineRule="auto"/>
        <w:rPr>
          <w:sz w:val="20"/>
          <w:szCs w:val="20"/>
        </w:rPr>
      </w:pPr>
      <w:r w:rsidRPr="000D68D6">
        <w:rPr>
          <w:sz w:val="20"/>
          <w:szCs w:val="20"/>
        </w:rPr>
        <w:t>Л.Б. Шалагашева</w:t>
      </w:r>
    </w:p>
    <w:p w:rsidR="000F3814" w:rsidRPr="000D68D6" w:rsidRDefault="000F3814" w:rsidP="000D68D6">
      <w:pPr>
        <w:spacing w:line="276" w:lineRule="auto"/>
        <w:rPr>
          <w:sz w:val="20"/>
          <w:szCs w:val="20"/>
        </w:rPr>
      </w:pPr>
      <w:r w:rsidRPr="000D68D6">
        <w:rPr>
          <w:sz w:val="20"/>
          <w:szCs w:val="20"/>
        </w:rPr>
        <w:t xml:space="preserve">Ведущий специалист сектора </w:t>
      </w:r>
      <w:r w:rsidR="000D68D6">
        <w:rPr>
          <w:sz w:val="20"/>
          <w:szCs w:val="20"/>
        </w:rPr>
        <w:t xml:space="preserve">по вопросам </w:t>
      </w:r>
      <w:r w:rsidRPr="000D68D6">
        <w:rPr>
          <w:sz w:val="20"/>
          <w:szCs w:val="20"/>
        </w:rPr>
        <w:t>финансирования</w:t>
      </w:r>
    </w:p>
    <w:p w:rsidR="00F02C10" w:rsidRPr="00F02C10" w:rsidRDefault="000F3814" w:rsidP="00F02C10">
      <w:pPr>
        <w:autoSpaceDE w:val="0"/>
        <w:autoSpaceDN w:val="0"/>
        <w:adjustRightInd w:val="0"/>
        <w:spacing w:line="295" w:lineRule="auto"/>
        <w:ind w:left="6237"/>
        <w:rPr>
          <w:rFonts w:eastAsia="Times New Roman"/>
          <w:kern w:val="0"/>
          <w:sz w:val="20"/>
          <w:szCs w:val="20"/>
          <w:lang w:eastAsia="ru-RU"/>
        </w:rPr>
      </w:pPr>
      <w:r w:rsidRPr="000D68D6">
        <w:rPr>
          <w:sz w:val="20"/>
          <w:szCs w:val="20"/>
        </w:rPr>
        <w:t>и бухгалтерского</w:t>
      </w:r>
      <w:r w:rsidR="000D68D6">
        <w:rPr>
          <w:sz w:val="20"/>
          <w:szCs w:val="20"/>
        </w:rPr>
        <w:t xml:space="preserve"> учета</w:t>
      </w:r>
      <w:r w:rsidR="00D54D6F">
        <w:rPr>
          <w:sz w:val="20"/>
          <w:szCs w:val="20"/>
        </w:rPr>
        <w:br w:type="page"/>
      </w:r>
      <w:r w:rsidR="00F02C10" w:rsidRPr="00F02C10">
        <w:rPr>
          <w:rFonts w:eastAsia="Times New Roman"/>
          <w:kern w:val="0"/>
          <w:sz w:val="20"/>
          <w:szCs w:val="20"/>
          <w:lang w:eastAsia="ru-RU"/>
        </w:rPr>
        <w:lastRenderedPageBreak/>
        <w:t>Приложение</w:t>
      </w:r>
    </w:p>
    <w:p w:rsidR="00F02C10" w:rsidRPr="00F02C10" w:rsidRDefault="00F02C10" w:rsidP="00F02C10">
      <w:pPr>
        <w:widowControl/>
        <w:suppressAutoHyphens w:val="0"/>
        <w:autoSpaceDE w:val="0"/>
        <w:autoSpaceDN w:val="0"/>
        <w:adjustRightInd w:val="0"/>
        <w:spacing w:line="295" w:lineRule="auto"/>
        <w:ind w:left="6237"/>
        <w:rPr>
          <w:rFonts w:eastAsia="Times New Roman"/>
          <w:kern w:val="0"/>
          <w:sz w:val="20"/>
          <w:szCs w:val="20"/>
          <w:lang w:eastAsia="ru-RU"/>
        </w:rPr>
      </w:pPr>
      <w:r w:rsidRPr="00F02C10">
        <w:rPr>
          <w:rFonts w:eastAsia="Times New Roman"/>
          <w:kern w:val="0"/>
          <w:sz w:val="20"/>
          <w:szCs w:val="20"/>
          <w:lang w:eastAsia="ru-RU"/>
        </w:rPr>
        <w:t>к постановлению администрации</w:t>
      </w:r>
    </w:p>
    <w:p w:rsidR="00F02C10" w:rsidRPr="00F02C10" w:rsidRDefault="00F02C10" w:rsidP="00F02C10">
      <w:pPr>
        <w:widowControl/>
        <w:suppressAutoHyphens w:val="0"/>
        <w:autoSpaceDE w:val="0"/>
        <w:autoSpaceDN w:val="0"/>
        <w:adjustRightInd w:val="0"/>
        <w:spacing w:line="295" w:lineRule="auto"/>
        <w:ind w:left="6237"/>
        <w:rPr>
          <w:rFonts w:eastAsia="Times New Roman"/>
          <w:kern w:val="0"/>
          <w:sz w:val="20"/>
          <w:szCs w:val="20"/>
          <w:lang w:eastAsia="ru-RU"/>
        </w:rPr>
      </w:pPr>
      <w:r w:rsidRPr="00F02C10">
        <w:rPr>
          <w:rFonts w:eastAsia="Times New Roman"/>
          <w:kern w:val="0"/>
          <w:sz w:val="20"/>
          <w:szCs w:val="20"/>
          <w:lang w:eastAsia="ru-RU"/>
        </w:rPr>
        <w:t xml:space="preserve">Зуйского сельского поселения  </w:t>
      </w:r>
    </w:p>
    <w:p w:rsidR="00F02C10" w:rsidRPr="00F02C10" w:rsidRDefault="00F02C10" w:rsidP="00F02C10">
      <w:pPr>
        <w:widowControl/>
        <w:suppressAutoHyphens w:val="0"/>
        <w:autoSpaceDE w:val="0"/>
        <w:autoSpaceDN w:val="0"/>
        <w:adjustRightInd w:val="0"/>
        <w:spacing w:line="295" w:lineRule="auto"/>
        <w:ind w:left="6237"/>
        <w:rPr>
          <w:rFonts w:eastAsia="Times New Roman"/>
          <w:kern w:val="0"/>
          <w:sz w:val="20"/>
          <w:szCs w:val="20"/>
          <w:lang w:eastAsia="ru-RU"/>
        </w:rPr>
      </w:pPr>
      <w:r w:rsidRPr="00F02C10">
        <w:rPr>
          <w:rFonts w:eastAsia="Times New Roman"/>
          <w:kern w:val="0"/>
          <w:sz w:val="20"/>
          <w:szCs w:val="20"/>
          <w:lang w:eastAsia="ru-RU"/>
        </w:rPr>
        <w:t>Белогорского района Республики Крым</w:t>
      </w:r>
    </w:p>
    <w:p w:rsidR="00F02C10" w:rsidRPr="00F02C10" w:rsidRDefault="00F02C10" w:rsidP="00F02C10">
      <w:pPr>
        <w:suppressAutoHyphens w:val="0"/>
        <w:autoSpaceDE w:val="0"/>
        <w:autoSpaceDN w:val="0"/>
        <w:adjustRightInd w:val="0"/>
        <w:spacing w:line="200" w:lineRule="exact"/>
        <w:rPr>
          <w:rFonts w:eastAsia="SimSun"/>
          <w:kern w:val="0"/>
          <w:lang w:eastAsia="ru-RU"/>
        </w:rPr>
      </w:pPr>
    </w:p>
    <w:p w:rsidR="00F02C10" w:rsidRPr="00F02C10" w:rsidRDefault="00F02C10" w:rsidP="00F02C10">
      <w:pPr>
        <w:widowControl/>
        <w:spacing w:line="300" w:lineRule="auto"/>
        <w:jc w:val="center"/>
        <w:rPr>
          <w:rFonts w:eastAsia="Times New Roman"/>
          <w:b/>
          <w:bCs/>
          <w:kern w:val="1"/>
          <w:sz w:val="28"/>
          <w:szCs w:val="28"/>
          <w:lang w:eastAsia="ar-SA"/>
        </w:rPr>
      </w:pPr>
      <w:r w:rsidRPr="00F02C10">
        <w:rPr>
          <w:rFonts w:eastAsia="Times New Roman"/>
          <w:b/>
          <w:bCs/>
          <w:kern w:val="1"/>
          <w:sz w:val="28"/>
          <w:szCs w:val="28"/>
          <w:lang w:eastAsia="ar-SA"/>
        </w:rPr>
        <w:t>ОСНОВНЫЕ НАПРАВЛЕНИЯ</w:t>
      </w:r>
    </w:p>
    <w:p w:rsidR="00F02C10" w:rsidRPr="00F02C10" w:rsidRDefault="00F02C10" w:rsidP="00F02C10">
      <w:pPr>
        <w:widowControl/>
        <w:spacing w:line="300" w:lineRule="auto"/>
        <w:jc w:val="center"/>
        <w:rPr>
          <w:rFonts w:eastAsia="SimSun"/>
          <w:kern w:val="1"/>
          <w:sz w:val="28"/>
          <w:szCs w:val="28"/>
          <w:lang w:eastAsia="ar-SA"/>
        </w:rPr>
      </w:pPr>
      <w:r w:rsidRPr="00F02C10">
        <w:rPr>
          <w:rFonts w:eastAsia="Times New Roman"/>
          <w:b/>
          <w:bCs/>
          <w:kern w:val="1"/>
          <w:sz w:val="28"/>
          <w:szCs w:val="28"/>
          <w:lang w:eastAsia="ar-SA"/>
        </w:rPr>
        <w:t>бюджетной и налоговой политики муниципального образования Зуйское сельское поселение Белогорского района Республики Крым на 2020 год и на плановый период 2021 и 2022 годов</w:t>
      </w:r>
    </w:p>
    <w:p w:rsidR="00F02C10" w:rsidRPr="00F02C10" w:rsidRDefault="00F02C10" w:rsidP="00F02C10">
      <w:pPr>
        <w:widowControl/>
        <w:suppressAutoHyphens w:val="0"/>
        <w:spacing w:line="300" w:lineRule="auto"/>
        <w:rPr>
          <w:rFonts w:eastAsia="Times New Roman"/>
          <w:kern w:val="0"/>
          <w:sz w:val="28"/>
          <w:szCs w:val="28"/>
          <w:lang w:eastAsia="ru-RU"/>
        </w:rPr>
      </w:pPr>
    </w:p>
    <w:p w:rsidR="00F02C10" w:rsidRPr="00F02C10" w:rsidRDefault="00F02C10" w:rsidP="00F02C10">
      <w:pPr>
        <w:widowControl/>
        <w:numPr>
          <w:ilvl w:val="1"/>
          <w:numId w:val="2"/>
        </w:numPr>
        <w:suppressAutoHyphens w:val="0"/>
        <w:spacing w:after="200" w:line="300" w:lineRule="auto"/>
        <w:jc w:val="center"/>
        <w:rPr>
          <w:rFonts w:eastAsia="Times New Roman"/>
          <w:kern w:val="0"/>
          <w:sz w:val="28"/>
          <w:szCs w:val="28"/>
          <w:lang w:eastAsia="ru-RU"/>
        </w:rPr>
      </w:pPr>
      <w:r w:rsidRPr="00F02C10">
        <w:rPr>
          <w:rFonts w:eastAsia="Times New Roman"/>
          <w:kern w:val="0"/>
          <w:sz w:val="28"/>
          <w:szCs w:val="28"/>
          <w:lang w:eastAsia="ru-RU"/>
        </w:rPr>
        <w:t>Общие положения</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 xml:space="preserve">Формирование основных направлений бюджетной политики </w:t>
      </w:r>
      <w:r>
        <w:rPr>
          <w:rFonts w:eastAsia="Times New Roman"/>
          <w:kern w:val="0"/>
          <w:sz w:val="28"/>
          <w:szCs w:val="28"/>
          <w:lang w:eastAsia="ru-RU"/>
        </w:rPr>
        <w:t>Зуйского</w:t>
      </w:r>
      <w:r w:rsidRPr="00F02C10">
        <w:rPr>
          <w:rFonts w:eastAsia="Times New Roman"/>
          <w:kern w:val="0"/>
          <w:sz w:val="28"/>
          <w:szCs w:val="28"/>
          <w:lang w:eastAsia="ru-RU"/>
        </w:rPr>
        <w:t xml:space="preserve"> сельского поселения Белогорского района Республики Крым на 2020 год и на плановый период 2021 и 2022 годов осуществлялось в соответствии с Бюджетным кодексом Российской Федерации, Положением о бюджетном процессе в муниципальном образовании Зуйское сельское поселение Белогорского района Республики Крым, в целях составления проекта бюджета муниципального образования Зуйское сельское поселение Белогорского района Республики Крым на 2020 год и на плановый период 2021 и 2022 годов, обеспечения прозрачности и открытости бюджетного планирования.</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Бюджет муниципального образования Зуйское сельское поселение Белогорского района Республики Крым с 2019 года будет формируется на трехлетний период – очередной финансовый год и плановый период на основании бюджетного прогноза на долгосрочный период. Долгосрочное бюджетное планирование позволит перейти к полноценному использованию программно-целевых методов управления за счет повышения предсказуемости и стабильности расходов, в том числе на реализацию муниципальных программ.</w:t>
      </w:r>
    </w:p>
    <w:p w:rsidR="00F02C10" w:rsidRPr="00F02C10" w:rsidRDefault="00F02C10" w:rsidP="00F02C10">
      <w:pPr>
        <w:widowControl/>
        <w:suppressAutoHyphens w:val="0"/>
        <w:spacing w:line="300" w:lineRule="auto"/>
        <w:rPr>
          <w:rFonts w:eastAsia="Times New Roman"/>
          <w:spacing w:val="-4"/>
          <w:kern w:val="0"/>
          <w:sz w:val="28"/>
          <w:szCs w:val="28"/>
          <w:lang w:eastAsia="ru-RU"/>
        </w:rPr>
      </w:pPr>
    </w:p>
    <w:p w:rsidR="00F02C10" w:rsidRPr="00F02C10" w:rsidRDefault="00F02C10" w:rsidP="00F02C10">
      <w:pPr>
        <w:widowControl/>
        <w:numPr>
          <w:ilvl w:val="1"/>
          <w:numId w:val="2"/>
        </w:numPr>
        <w:suppressAutoHyphens w:val="0"/>
        <w:spacing w:after="200" w:line="300" w:lineRule="auto"/>
        <w:jc w:val="center"/>
        <w:rPr>
          <w:rFonts w:eastAsia="Times New Roman"/>
          <w:spacing w:val="-4"/>
          <w:kern w:val="0"/>
          <w:sz w:val="28"/>
          <w:szCs w:val="28"/>
          <w:lang w:eastAsia="ru-RU"/>
        </w:rPr>
      </w:pPr>
      <w:r w:rsidRPr="00F02C10">
        <w:rPr>
          <w:rFonts w:eastAsia="Times New Roman"/>
          <w:spacing w:val="-4"/>
          <w:kern w:val="0"/>
          <w:sz w:val="28"/>
          <w:szCs w:val="28"/>
          <w:lang w:eastAsia="ru-RU"/>
        </w:rPr>
        <w:t>Основные цели бюджетной политики</w:t>
      </w:r>
    </w:p>
    <w:p w:rsidR="00F02C10" w:rsidRPr="00F02C10" w:rsidRDefault="00F02C10" w:rsidP="00F02C10">
      <w:pPr>
        <w:widowControl/>
        <w:suppressAutoHyphens w:val="0"/>
        <w:spacing w:line="300" w:lineRule="auto"/>
        <w:ind w:left="420"/>
        <w:rPr>
          <w:rFonts w:eastAsia="Times New Roman"/>
          <w:spacing w:val="-4"/>
          <w:kern w:val="0"/>
          <w:sz w:val="28"/>
          <w:szCs w:val="28"/>
          <w:lang w:eastAsia="ru-RU"/>
        </w:rPr>
      </w:pPr>
    </w:p>
    <w:p w:rsidR="00F02C10" w:rsidRPr="00F02C10" w:rsidRDefault="00F02C10" w:rsidP="00F02C10">
      <w:pPr>
        <w:widowControl/>
        <w:suppressAutoHyphens w:val="0"/>
        <w:spacing w:line="300" w:lineRule="auto"/>
        <w:ind w:firstLine="567"/>
        <w:jc w:val="center"/>
        <w:rPr>
          <w:rFonts w:eastAsia="Times New Roman"/>
          <w:kern w:val="0"/>
          <w:sz w:val="28"/>
          <w:szCs w:val="28"/>
          <w:lang w:eastAsia="ru-RU"/>
        </w:rPr>
      </w:pPr>
      <w:r w:rsidRPr="00F02C10">
        <w:rPr>
          <w:rFonts w:eastAsia="Times New Roman"/>
          <w:spacing w:val="-4"/>
          <w:kern w:val="0"/>
          <w:sz w:val="28"/>
          <w:szCs w:val="28"/>
          <w:lang w:eastAsia="ru-RU"/>
        </w:rPr>
        <w:t>Бюджетная политика на 2020 год и плановый период 2021 и 2022 годов будет направлена на:</w:t>
      </w:r>
    </w:p>
    <w:p w:rsidR="00F02C10" w:rsidRPr="00F02C10" w:rsidRDefault="00F02C10" w:rsidP="00F02C10">
      <w:pPr>
        <w:shd w:val="clear" w:color="auto" w:fill="FFFFFF"/>
        <w:tabs>
          <w:tab w:val="left" w:pos="1032"/>
        </w:tabs>
        <w:suppressAutoHyphens w:val="0"/>
        <w:autoSpaceDE w:val="0"/>
        <w:autoSpaceDN w:val="0"/>
        <w:adjustRightInd w:val="0"/>
        <w:spacing w:line="300" w:lineRule="auto"/>
        <w:ind w:right="48" w:firstLine="567"/>
        <w:jc w:val="both"/>
        <w:rPr>
          <w:rFonts w:eastAsia="Times New Roman"/>
          <w:spacing w:val="-4"/>
          <w:kern w:val="0"/>
          <w:sz w:val="28"/>
          <w:szCs w:val="28"/>
          <w:lang w:eastAsia="ru-RU"/>
        </w:rPr>
      </w:pPr>
      <w:r w:rsidRPr="00F02C10">
        <w:rPr>
          <w:rFonts w:eastAsia="Times New Roman"/>
          <w:spacing w:val="-4"/>
          <w:kern w:val="0"/>
          <w:sz w:val="28"/>
          <w:szCs w:val="28"/>
          <w:lang w:eastAsia="ru-RU"/>
        </w:rPr>
        <w:t xml:space="preserve">- обеспечение сбалансированности и устойчивости бюджета муниципального образования Зуйское сельское </w:t>
      </w:r>
      <w:r w:rsidRPr="00F02C10">
        <w:rPr>
          <w:rFonts w:eastAsia="Times New Roman"/>
          <w:kern w:val="0"/>
          <w:sz w:val="28"/>
          <w:szCs w:val="28"/>
          <w:lang w:eastAsia="ru-RU"/>
        </w:rPr>
        <w:t>поселение Белогорского района Республики Крым;</w:t>
      </w:r>
    </w:p>
    <w:p w:rsidR="00F02C10" w:rsidRPr="00F02C10" w:rsidRDefault="00F02C10" w:rsidP="00F02C10">
      <w:pPr>
        <w:shd w:val="clear" w:color="auto" w:fill="FFFFFF"/>
        <w:tabs>
          <w:tab w:val="left" w:pos="1032"/>
        </w:tabs>
        <w:suppressAutoHyphens w:val="0"/>
        <w:autoSpaceDE w:val="0"/>
        <w:autoSpaceDN w:val="0"/>
        <w:adjustRightInd w:val="0"/>
        <w:spacing w:line="300" w:lineRule="auto"/>
        <w:ind w:right="48" w:firstLine="567"/>
        <w:jc w:val="both"/>
        <w:rPr>
          <w:rFonts w:eastAsia="Times New Roman"/>
          <w:spacing w:val="-33"/>
          <w:kern w:val="0"/>
          <w:sz w:val="28"/>
          <w:szCs w:val="28"/>
          <w:lang w:eastAsia="ru-RU"/>
        </w:rPr>
      </w:pPr>
      <w:r w:rsidRPr="00F02C10">
        <w:rPr>
          <w:rFonts w:eastAsia="Times New Roman"/>
          <w:kern w:val="0"/>
          <w:sz w:val="28"/>
          <w:szCs w:val="28"/>
          <w:lang w:eastAsia="ru-RU"/>
        </w:rPr>
        <w:t xml:space="preserve">- экономию бюджетных средств при осуществлении муниципальных закупок через механизм торгов и аукционов, организацию независимых </w:t>
      </w:r>
      <w:r w:rsidRPr="00F02C10">
        <w:rPr>
          <w:rFonts w:eastAsia="Times New Roman"/>
          <w:spacing w:val="-1"/>
          <w:kern w:val="0"/>
          <w:sz w:val="28"/>
          <w:szCs w:val="28"/>
          <w:lang w:eastAsia="ru-RU"/>
        </w:rPr>
        <w:lastRenderedPageBreak/>
        <w:t>экспертиз проектно-сметной документации на ремонты, строительство и т.д.;</w:t>
      </w:r>
    </w:p>
    <w:p w:rsidR="00F02C10" w:rsidRPr="00F02C10" w:rsidRDefault="00F02C10" w:rsidP="00F02C10">
      <w:pPr>
        <w:shd w:val="clear" w:color="auto" w:fill="FFFFFF"/>
        <w:tabs>
          <w:tab w:val="left" w:pos="1032"/>
        </w:tabs>
        <w:suppressAutoHyphens w:val="0"/>
        <w:autoSpaceDE w:val="0"/>
        <w:autoSpaceDN w:val="0"/>
        <w:adjustRightInd w:val="0"/>
        <w:spacing w:line="300" w:lineRule="auto"/>
        <w:ind w:right="53" w:firstLine="567"/>
        <w:jc w:val="both"/>
        <w:rPr>
          <w:rFonts w:eastAsia="Times New Roman"/>
          <w:spacing w:val="-18"/>
          <w:kern w:val="0"/>
          <w:sz w:val="28"/>
          <w:szCs w:val="28"/>
          <w:lang w:eastAsia="ru-RU"/>
        </w:rPr>
      </w:pPr>
      <w:r w:rsidRPr="00F02C10">
        <w:rPr>
          <w:rFonts w:eastAsia="Times New Roman"/>
          <w:spacing w:val="-3"/>
          <w:kern w:val="0"/>
          <w:sz w:val="28"/>
          <w:szCs w:val="28"/>
          <w:lang w:eastAsia="ru-RU"/>
        </w:rPr>
        <w:t xml:space="preserve">- проведение взвешенной бюджетной политики, бюджетных правил и </w:t>
      </w:r>
      <w:r w:rsidRPr="00F02C10">
        <w:rPr>
          <w:rFonts w:eastAsia="Times New Roman"/>
          <w:spacing w:val="-1"/>
          <w:kern w:val="0"/>
          <w:sz w:val="28"/>
          <w:szCs w:val="28"/>
          <w:lang w:eastAsia="ru-RU"/>
        </w:rPr>
        <w:t xml:space="preserve">процедур, обеспечивающих прозрачность, подотчетность, эффективность и </w:t>
      </w:r>
      <w:r w:rsidRPr="00F02C10">
        <w:rPr>
          <w:rFonts w:eastAsia="Times New Roman"/>
          <w:kern w:val="0"/>
          <w:sz w:val="28"/>
          <w:szCs w:val="28"/>
          <w:lang w:eastAsia="ru-RU"/>
        </w:rPr>
        <w:t>результативность бюджетных расходов, как необходимое условие устойчивого экономического развития и реализации стратегических приоритетов развития сельского поселения;</w:t>
      </w:r>
    </w:p>
    <w:p w:rsidR="00F02C10" w:rsidRPr="00F02C10" w:rsidRDefault="00F02C10" w:rsidP="00F02C10">
      <w:pPr>
        <w:widowControl/>
        <w:shd w:val="clear" w:color="auto" w:fill="FFFFFF"/>
        <w:tabs>
          <w:tab w:val="left" w:pos="1138"/>
        </w:tabs>
        <w:suppressAutoHyphens w:val="0"/>
        <w:spacing w:line="300" w:lineRule="auto"/>
        <w:ind w:right="58" w:firstLine="567"/>
        <w:jc w:val="both"/>
        <w:rPr>
          <w:rFonts w:eastAsia="Times New Roman"/>
          <w:kern w:val="0"/>
          <w:sz w:val="28"/>
          <w:szCs w:val="28"/>
          <w:lang w:eastAsia="ru-RU"/>
        </w:rPr>
      </w:pPr>
      <w:r w:rsidRPr="00F02C10">
        <w:rPr>
          <w:rFonts w:eastAsia="Times New Roman"/>
          <w:kern w:val="0"/>
          <w:sz w:val="28"/>
          <w:szCs w:val="28"/>
          <w:lang w:eastAsia="ru-RU"/>
        </w:rPr>
        <w:t xml:space="preserve">- дальнейшее совершенствование межбюджетных отношений как </w:t>
      </w:r>
      <w:r w:rsidRPr="00F02C10">
        <w:rPr>
          <w:rFonts w:eastAsia="Times New Roman"/>
          <w:spacing w:val="-2"/>
          <w:kern w:val="0"/>
          <w:sz w:val="28"/>
          <w:szCs w:val="28"/>
          <w:lang w:eastAsia="ru-RU"/>
        </w:rPr>
        <w:t xml:space="preserve">стимула для развития доходной базы и более эффективного использования </w:t>
      </w:r>
      <w:r w:rsidRPr="00F02C10">
        <w:rPr>
          <w:rFonts w:eastAsia="Times New Roman"/>
          <w:spacing w:val="-1"/>
          <w:kern w:val="0"/>
          <w:sz w:val="28"/>
          <w:szCs w:val="28"/>
          <w:lang w:eastAsia="ru-RU"/>
        </w:rPr>
        <w:t xml:space="preserve">муниципальных финансов органами местного самоуправления сельского </w:t>
      </w:r>
      <w:r w:rsidRPr="00F02C10">
        <w:rPr>
          <w:rFonts w:eastAsia="Times New Roman"/>
          <w:kern w:val="0"/>
          <w:sz w:val="28"/>
          <w:szCs w:val="28"/>
          <w:lang w:eastAsia="ru-RU"/>
        </w:rPr>
        <w:t>поселения;</w:t>
      </w:r>
    </w:p>
    <w:p w:rsidR="00F02C10" w:rsidRPr="00F02C10" w:rsidRDefault="00F02C10" w:rsidP="00F02C10">
      <w:pPr>
        <w:shd w:val="clear" w:color="auto" w:fill="FFFFFF"/>
        <w:tabs>
          <w:tab w:val="left" w:pos="0"/>
        </w:tabs>
        <w:suppressAutoHyphens w:val="0"/>
        <w:autoSpaceDE w:val="0"/>
        <w:autoSpaceDN w:val="0"/>
        <w:adjustRightInd w:val="0"/>
        <w:spacing w:line="300" w:lineRule="auto"/>
        <w:ind w:left="43" w:right="82" w:firstLine="567"/>
        <w:jc w:val="both"/>
        <w:rPr>
          <w:rFonts w:eastAsia="Times New Roman"/>
          <w:spacing w:val="-18"/>
          <w:kern w:val="0"/>
          <w:sz w:val="28"/>
          <w:szCs w:val="28"/>
          <w:lang w:eastAsia="ru-RU"/>
        </w:rPr>
      </w:pPr>
      <w:r w:rsidRPr="00F02C10">
        <w:rPr>
          <w:rFonts w:eastAsia="Times New Roman"/>
          <w:spacing w:val="-1"/>
          <w:kern w:val="0"/>
          <w:sz w:val="28"/>
          <w:szCs w:val="28"/>
          <w:lang w:eastAsia="ru-RU"/>
        </w:rPr>
        <w:t xml:space="preserve">- продолжение работы по оптимизации механизмов, стимулирующих </w:t>
      </w:r>
      <w:r w:rsidRPr="00F02C10">
        <w:rPr>
          <w:rFonts w:eastAsia="Times New Roman"/>
          <w:kern w:val="0"/>
          <w:sz w:val="28"/>
          <w:szCs w:val="28"/>
          <w:lang w:eastAsia="ru-RU"/>
        </w:rPr>
        <w:t xml:space="preserve">муниципальные бюджетные учреждения к повышению качества </w:t>
      </w:r>
      <w:r w:rsidRPr="00F02C10">
        <w:rPr>
          <w:rFonts w:eastAsia="Times New Roman"/>
          <w:spacing w:val="-1"/>
          <w:kern w:val="0"/>
          <w:sz w:val="28"/>
          <w:szCs w:val="28"/>
          <w:lang w:eastAsia="ru-RU"/>
        </w:rPr>
        <w:t>оказываемых ими услуг и повышению эффективности бюджетных расходов;</w:t>
      </w:r>
    </w:p>
    <w:p w:rsidR="00F02C10" w:rsidRPr="00F02C10" w:rsidRDefault="00F02C10" w:rsidP="00F02C10">
      <w:pPr>
        <w:shd w:val="clear" w:color="auto" w:fill="FFFFFF"/>
        <w:tabs>
          <w:tab w:val="left" w:pos="0"/>
        </w:tabs>
        <w:suppressAutoHyphens w:val="0"/>
        <w:autoSpaceDE w:val="0"/>
        <w:autoSpaceDN w:val="0"/>
        <w:adjustRightInd w:val="0"/>
        <w:spacing w:line="300" w:lineRule="auto"/>
        <w:ind w:right="86" w:firstLine="567"/>
        <w:jc w:val="both"/>
        <w:rPr>
          <w:rFonts w:eastAsia="Times New Roman"/>
          <w:spacing w:val="-18"/>
          <w:kern w:val="0"/>
          <w:sz w:val="28"/>
          <w:szCs w:val="28"/>
          <w:lang w:eastAsia="ru-RU"/>
        </w:rPr>
      </w:pPr>
      <w:r w:rsidRPr="00F02C10">
        <w:rPr>
          <w:rFonts w:eastAsia="Times New Roman"/>
          <w:spacing w:val="-1"/>
          <w:kern w:val="0"/>
          <w:sz w:val="28"/>
          <w:szCs w:val="28"/>
          <w:lang w:eastAsia="ru-RU"/>
        </w:rPr>
        <w:t xml:space="preserve">- привлечение средств внебюджетных источников финансирования к </w:t>
      </w:r>
      <w:r w:rsidRPr="00F02C10">
        <w:rPr>
          <w:rFonts w:eastAsia="Times New Roman"/>
          <w:kern w:val="0"/>
          <w:sz w:val="28"/>
          <w:szCs w:val="28"/>
          <w:lang w:eastAsia="ru-RU"/>
        </w:rPr>
        <w:t>решению социальных задач;</w:t>
      </w:r>
    </w:p>
    <w:p w:rsidR="00F02C10" w:rsidRPr="00F02C10" w:rsidRDefault="00F02C10" w:rsidP="00F02C10">
      <w:pPr>
        <w:shd w:val="clear" w:color="auto" w:fill="FFFFFF"/>
        <w:tabs>
          <w:tab w:val="left" w:pos="1085"/>
        </w:tabs>
        <w:suppressAutoHyphens w:val="0"/>
        <w:autoSpaceDE w:val="0"/>
        <w:autoSpaceDN w:val="0"/>
        <w:adjustRightInd w:val="0"/>
        <w:spacing w:line="300" w:lineRule="auto"/>
        <w:ind w:right="110" w:firstLine="567"/>
        <w:jc w:val="both"/>
        <w:rPr>
          <w:rFonts w:eastAsia="Times New Roman"/>
          <w:spacing w:val="-23"/>
          <w:kern w:val="0"/>
          <w:sz w:val="28"/>
          <w:szCs w:val="28"/>
          <w:lang w:eastAsia="ru-RU"/>
        </w:rPr>
      </w:pPr>
      <w:r w:rsidRPr="00F02C10">
        <w:rPr>
          <w:rFonts w:eastAsia="Times New Roman"/>
          <w:spacing w:val="-1"/>
          <w:kern w:val="0"/>
          <w:sz w:val="28"/>
          <w:szCs w:val="28"/>
          <w:lang w:eastAsia="ru-RU"/>
        </w:rPr>
        <w:t>- развитие экономики села на основе эффективного использования денежных средств, нормального функционирования сельской инфраструктуры;</w:t>
      </w:r>
    </w:p>
    <w:p w:rsidR="00F02C10" w:rsidRPr="00F02C10" w:rsidRDefault="00F02C10" w:rsidP="00F02C10">
      <w:pPr>
        <w:shd w:val="clear" w:color="auto" w:fill="FFFFFF"/>
        <w:tabs>
          <w:tab w:val="left" w:pos="1085"/>
        </w:tabs>
        <w:suppressAutoHyphens w:val="0"/>
        <w:autoSpaceDE w:val="0"/>
        <w:autoSpaceDN w:val="0"/>
        <w:adjustRightInd w:val="0"/>
        <w:spacing w:line="300" w:lineRule="auto"/>
        <w:ind w:right="110" w:firstLine="567"/>
        <w:jc w:val="both"/>
        <w:rPr>
          <w:rFonts w:eastAsia="Times New Roman"/>
          <w:spacing w:val="-15"/>
          <w:kern w:val="0"/>
          <w:sz w:val="28"/>
          <w:szCs w:val="28"/>
          <w:lang w:eastAsia="ru-RU"/>
        </w:rPr>
      </w:pPr>
      <w:r w:rsidRPr="00F02C10">
        <w:rPr>
          <w:rFonts w:eastAsia="Times New Roman"/>
          <w:spacing w:val="-1"/>
          <w:kern w:val="0"/>
          <w:sz w:val="28"/>
          <w:szCs w:val="28"/>
          <w:lang w:eastAsia="ru-RU"/>
        </w:rPr>
        <w:t>- усиление роли бюджета муниципального образования Зуйское сельское поселение Белогорского района Республики Крым как инструмента эффективной социальной политики;</w:t>
      </w:r>
    </w:p>
    <w:p w:rsidR="00F02C10" w:rsidRPr="00F02C10" w:rsidRDefault="00F02C10" w:rsidP="00F02C10">
      <w:pPr>
        <w:widowControl/>
        <w:suppressAutoHyphens w:val="0"/>
        <w:spacing w:line="300" w:lineRule="auto"/>
        <w:ind w:firstLine="567"/>
        <w:jc w:val="both"/>
        <w:rPr>
          <w:rFonts w:eastAsia="Times New Roman"/>
          <w:spacing w:val="-1"/>
          <w:kern w:val="0"/>
          <w:sz w:val="28"/>
          <w:szCs w:val="28"/>
          <w:lang w:eastAsia="ru-RU"/>
        </w:rPr>
      </w:pPr>
      <w:r w:rsidRPr="00F02C10">
        <w:rPr>
          <w:rFonts w:eastAsia="Times New Roman"/>
          <w:kern w:val="0"/>
          <w:sz w:val="28"/>
          <w:szCs w:val="28"/>
          <w:lang w:eastAsia="ru-RU"/>
        </w:rPr>
        <w:t>- обеспечение строгого соблюдения финансовой дисциплины, не допуская образования кредиторской задолженности по принятым обязательствам.</w:t>
      </w:r>
    </w:p>
    <w:p w:rsidR="00F02C10" w:rsidRPr="00F02C10" w:rsidRDefault="00F02C10" w:rsidP="00F02C10">
      <w:pPr>
        <w:widowControl/>
        <w:suppressAutoHyphens w:val="0"/>
        <w:spacing w:line="300" w:lineRule="auto"/>
        <w:rPr>
          <w:rFonts w:eastAsia="Times New Roman"/>
          <w:spacing w:val="-4"/>
          <w:kern w:val="0"/>
          <w:sz w:val="28"/>
          <w:szCs w:val="28"/>
          <w:lang w:eastAsia="ru-RU"/>
        </w:rPr>
      </w:pPr>
    </w:p>
    <w:p w:rsidR="00F02C10" w:rsidRPr="00F02C10" w:rsidRDefault="00F02C10" w:rsidP="00F02C10">
      <w:pPr>
        <w:widowControl/>
        <w:numPr>
          <w:ilvl w:val="1"/>
          <w:numId w:val="2"/>
        </w:numPr>
        <w:suppressAutoHyphens w:val="0"/>
        <w:spacing w:after="200" w:line="300" w:lineRule="auto"/>
        <w:jc w:val="center"/>
        <w:rPr>
          <w:rFonts w:eastAsia="Times New Roman"/>
          <w:spacing w:val="-4"/>
          <w:kern w:val="0"/>
          <w:sz w:val="28"/>
          <w:szCs w:val="28"/>
          <w:lang w:eastAsia="ru-RU"/>
        </w:rPr>
      </w:pPr>
      <w:r w:rsidRPr="00F02C10">
        <w:rPr>
          <w:rFonts w:eastAsia="Times New Roman"/>
          <w:spacing w:val="-4"/>
          <w:kern w:val="0"/>
          <w:sz w:val="28"/>
          <w:szCs w:val="28"/>
          <w:lang w:eastAsia="ru-RU"/>
        </w:rPr>
        <w:t>Основные задачи бюджетной политики</w:t>
      </w:r>
    </w:p>
    <w:p w:rsidR="00F02C10" w:rsidRPr="00F02C10" w:rsidRDefault="00F02C10" w:rsidP="00F02C10">
      <w:pPr>
        <w:widowControl/>
        <w:suppressAutoHyphens w:val="0"/>
        <w:spacing w:line="300" w:lineRule="auto"/>
        <w:ind w:left="420"/>
        <w:rPr>
          <w:rFonts w:eastAsia="Times New Roman"/>
          <w:spacing w:val="-1"/>
          <w:kern w:val="0"/>
          <w:sz w:val="28"/>
          <w:szCs w:val="28"/>
          <w:lang w:eastAsia="ru-RU"/>
        </w:rPr>
      </w:pPr>
    </w:p>
    <w:p w:rsidR="00F02C10" w:rsidRPr="00F02C10" w:rsidRDefault="00F02C10" w:rsidP="00F02C10">
      <w:pPr>
        <w:widowControl/>
        <w:shd w:val="clear" w:color="auto" w:fill="FFFFFF"/>
        <w:suppressAutoHyphens w:val="0"/>
        <w:spacing w:line="300" w:lineRule="auto"/>
        <w:ind w:left="48" w:right="115" w:firstLine="519"/>
        <w:jc w:val="both"/>
        <w:rPr>
          <w:rFonts w:eastAsia="Times New Roman"/>
          <w:kern w:val="0"/>
          <w:sz w:val="28"/>
          <w:szCs w:val="28"/>
          <w:lang w:eastAsia="ru-RU"/>
        </w:rPr>
      </w:pPr>
      <w:r w:rsidRPr="00F02C10">
        <w:rPr>
          <w:rFonts w:eastAsia="Times New Roman"/>
          <w:spacing w:val="-1"/>
          <w:kern w:val="0"/>
          <w:sz w:val="28"/>
          <w:szCs w:val="28"/>
          <w:lang w:eastAsia="ru-RU"/>
        </w:rPr>
        <w:t>Основными задачами ближайших лет по повышению эффективности бюджетных расходов станут:</w:t>
      </w:r>
    </w:p>
    <w:p w:rsidR="00F02C10" w:rsidRPr="00F02C10" w:rsidRDefault="00F02C10" w:rsidP="00F02C10">
      <w:pPr>
        <w:widowControl/>
        <w:shd w:val="clear" w:color="auto" w:fill="FFFFFF"/>
        <w:tabs>
          <w:tab w:val="left" w:pos="1051"/>
        </w:tabs>
        <w:suppressAutoHyphens w:val="0"/>
        <w:spacing w:line="300" w:lineRule="auto"/>
        <w:ind w:firstLine="519"/>
        <w:jc w:val="both"/>
        <w:rPr>
          <w:rFonts w:eastAsia="Times New Roman"/>
          <w:kern w:val="0"/>
          <w:sz w:val="28"/>
          <w:szCs w:val="28"/>
          <w:lang w:eastAsia="ru-RU"/>
        </w:rPr>
      </w:pPr>
      <w:r w:rsidRPr="00F02C10">
        <w:rPr>
          <w:rFonts w:eastAsia="Times New Roman"/>
          <w:spacing w:val="-34"/>
          <w:kern w:val="0"/>
          <w:sz w:val="28"/>
          <w:szCs w:val="28"/>
          <w:lang w:eastAsia="ru-RU"/>
        </w:rPr>
        <w:t xml:space="preserve">1) </w:t>
      </w:r>
      <w:r w:rsidRPr="00F02C10">
        <w:rPr>
          <w:rFonts w:eastAsia="Times New Roman"/>
          <w:spacing w:val="-1"/>
          <w:kern w:val="0"/>
          <w:sz w:val="28"/>
          <w:szCs w:val="28"/>
          <w:lang w:eastAsia="ru-RU"/>
        </w:rPr>
        <w:t>обеспечение исполнения публичных нормативных обязательств;</w:t>
      </w:r>
    </w:p>
    <w:p w:rsidR="00F02C10" w:rsidRPr="00F02C10" w:rsidRDefault="00F02C10" w:rsidP="00F02C10">
      <w:pPr>
        <w:widowControl/>
        <w:shd w:val="clear" w:color="auto" w:fill="FFFFFF"/>
        <w:tabs>
          <w:tab w:val="left" w:pos="1133"/>
        </w:tabs>
        <w:suppressAutoHyphens w:val="0"/>
        <w:spacing w:line="300" w:lineRule="auto"/>
        <w:ind w:right="110" w:firstLine="519"/>
        <w:jc w:val="both"/>
        <w:rPr>
          <w:rFonts w:eastAsia="Times New Roman"/>
          <w:kern w:val="0"/>
          <w:sz w:val="28"/>
          <w:szCs w:val="28"/>
          <w:lang w:eastAsia="ru-RU"/>
        </w:rPr>
      </w:pPr>
      <w:r w:rsidRPr="00F02C10">
        <w:rPr>
          <w:rFonts w:eastAsia="Times New Roman"/>
          <w:spacing w:val="-15"/>
          <w:kern w:val="0"/>
          <w:sz w:val="28"/>
          <w:szCs w:val="28"/>
          <w:lang w:eastAsia="ru-RU"/>
        </w:rPr>
        <w:t xml:space="preserve">2) </w:t>
      </w:r>
      <w:r w:rsidRPr="00F02C10">
        <w:rPr>
          <w:rFonts w:eastAsia="Times New Roman"/>
          <w:kern w:val="0"/>
          <w:sz w:val="28"/>
          <w:szCs w:val="28"/>
          <w:lang w:eastAsia="ru-RU"/>
        </w:rPr>
        <w:t>повышение эффективности процедур проведения муниципальных закупок;</w:t>
      </w:r>
    </w:p>
    <w:p w:rsidR="00F02C10" w:rsidRPr="00F02C10" w:rsidRDefault="00F02C10" w:rsidP="00F02C10">
      <w:pPr>
        <w:widowControl/>
        <w:shd w:val="clear" w:color="auto" w:fill="FFFFFF"/>
        <w:tabs>
          <w:tab w:val="left" w:pos="1037"/>
        </w:tabs>
        <w:suppressAutoHyphens w:val="0"/>
        <w:spacing w:line="300" w:lineRule="auto"/>
        <w:ind w:firstLine="519"/>
        <w:jc w:val="both"/>
        <w:rPr>
          <w:rFonts w:eastAsia="Times New Roman"/>
          <w:kern w:val="0"/>
          <w:sz w:val="28"/>
          <w:szCs w:val="28"/>
          <w:lang w:eastAsia="ru-RU"/>
        </w:rPr>
      </w:pPr>
      <w:r w:rsidRPr="00F02C10">
        <w:rPr>
          <w:rFonts w:eastAsia="Times New Roman"/>
          <w:spacing w:val="-18"/>
          <w:kern w:val="0"/>
          <w:sz w:val="28"/>
          <w:szCs w:val="28"/>
          <w:lang w:eastAsia="ru-RU"/>
        </w:rPr>
        <w:t xml:space="preserve">3) </w:t>
      </w:r>
      <w:r w:rsidRPr="00F02C10">
        <w:rPr>
          <w:rFonts w:eastAsia="Times New Roman"/>
          <w:kern w:val="0"/>
          <w:sz w:val="28"/>
          <w:szCs w:val="28"/>
          <w:lang w:eastAsia="ru-RU"/>
        </w:rPr>
        <w:t>переход к режиму жесткой экономии бюджетных средств;</w:t>
      </w:r>
    </w:p>
    <w:p w:rsidR="00F02C10" w:rsidRPr="00F02C10" w:rsidRDefault="00F02C10" w:rsidP="00F02C10">
      <w:pPr>
        <w:widowControl/>
        <w:shd w:val="clear" w:color="auto" w:fill="FFFFFF"/>
        <w:tabs>
          <w:tab w:val="left" w:pos="1114"/>
        </w:tabs>
        <w:suppressAutoHyphens w:val="0"/>
        <w:spacing w:line="300" w:lineRule="auto"/>
        <w:ind w:left="29" w:right="101" w:firstLine="519"/>
        <w:jc w:val="both"/>
        <w:rPr>
          <w:rFonts w:eastAsia="Times New Roman"/>
          <w:kern w:val="0"/>
          <w:sz w:val="28"/>
          <w:szCs w:val="28"/>
          <w:lang w:eastAsia="ru-RU"/>
        </w:rPr>
      </w:pPr>
      <w:r w:rsidRPr="00F02C10">
        <w:rPr>
          <w:rFonts w:eastAsia="Times New Roman"/>
          <w:spacing w:val="-13"/>
          <w:kern w:val="0"/>
          <w:sz w:val="28"/>
          <w:szCs w:val="28"/>
          <w:lang w:eastAsia="ru-RU"/>
        </w:rPr>
        <w:t xml:space="preserve">4) </w:t>
      </w:r>
      <w:r w:rsidRPr="00F02C10">
        <w:rPr>
          <w:rFonts w:eastAsia="Times New Roman"/>
          <w:spacing w:val="-1"/>
          <w:kern w:val="0"/>
          <w:sz w:val="28"/>
          <w:szCs w:val="28"/>
          <w:lang w:eastAsia="ru-RU"/>
        </w:rPr>
        <w:t>составление проекта муниципального бюджета на основе реестра действующих расходных обязательств сельского поселения;</w:t>
      </w:r>
    </w:p>
    <w:p w:rsidR="00F02C10" w:rsidRPr="00F02C10" w:rsidRDefault="00F02C10" w:rsidP="00F02C10">
      <w:pPr>
        <w:widowControl/>
        <w:shd w:val="clear" w:color="auto" w:fill="FFFFFF"/>
        <w:tabs>
          <w:tab w:val="left" w:pos="1190"/>
        </w:tabs>
        <w:suppressAutoHyphens w:val="0"/>
        <w:spacing w:line="300" w:lineRule="auto"/>
        <w:ind w:left="24" w:right="120" w:firstLine="519"/>
        <w:jc w:val="both"/>
        <w:rPr>
          <w:rFonts w:eastAsia="Times New Roman"/>
          <w:kern w:val="0"/>
          <w:sz w:val="28"/>
          <w:szCs w:val="28"/>
          <w:lang w:eastAsia="ru-RU"/>
        </w:rPr>
      </w:pPr>
      <w:r w:rsidRPr="00F02C10">
        <w:rPr>
          <w:rFonts w:eastAsia="Times New Roman"/>
          <w:spacing w:val="-22"/>
          <w:kern w:val="0"/>
          <w:sz w:val="28"/>
          <w:szCs w:val="28"/>
          <w:lang w:eastAsia="ru-RU"/>
        </w:rPr>
        <w:t xml:space="preserve">5) </w:t>
      </w:r>
      <w:r w:rsidRPr="00F02C10">
        <w:rPr>
          <w:rFonts w:eastAsia="Times New Roman"/>
          <w:kern w:val="0"/>
          <w:sz w:val="28"/>
          <w:szCs w:val="28"/>
          <w:lang w:eastAsia="ru-RU"/>
        </w:rPr>
        <w:t>создание условий для повышения качества предоставления муниципальных услуг;</w:t>
      </w:r>
    </w:p>
    <w:p w:rsidR="00F02C10" w:rsidRPr="00F02C10" w:rsidRDefault="00F02C10" w:rsidP="00F02C10">
      <w:pPr>
        <w:widowControl/>
        <w:shd w:val="clear" w:color="auto" w:fill="FFFFFF"/>
        <w:tabs>
          <w:tab w:val="left" w:pos="1267"/>
        </w:tabs>
        <w:suppressAutoHyphens w:val="0"/>
        <w:spacing w:line="300" w:lineRule="auto"/>
        <w:ind w:left="29" w:right="125" w:firstLine="519"/>
        <w:jc w:val="both"/>
        <w:rPr>
          <w:rFonts w:eastAsia="Times New Roman"/>
          <w:kern w:val="0"/>
          <w:sz w:val="28"/>
          <w:szCs w:val="28"/>
          <w:lang w:eastAsia="ru-RU"/>
        </w:rPr>
      </w:pPr>
      <w:r w:rsidRPr="00F02C10">
        <w:rPr>
          <w:rFonts w:eastAsia="Times New Roman"/>
          <w:spacing w:val="-19"/>
          <w:kern w:val="0"/>
          <w:sz w:val="28"/>
          <w:szCs w:val="28"/>
          <w:lang w:eastAsia="ru-RU"/>
        </w:rPr>
        <w:lastRenderedPageBreak/>
        <w:t xml:space="preserve">6) </w:t>
      </w:r>
      <w:r w:rsidRPr="00F02C10">
        <w:rPr>
          <w:rFonts w:eastAsia="Times New Roman"/>
          <w:kern w:val="0"/>
          <w:sz w:val="28"/>
          <w:szCs w:val="28"/>
          <w:lang w:eastAsia="ru-RU"/>
        </w:rPr>
        <w:t>формирование механизмов для привлечения внебюджетных источников финансирования муниципальных услуг.</w:t>
      </w:r>
    </w:p>
    <w:p w:rsidR="00F02C10" w:rsidRPr="00F02C10" w:rsidRDefault="00F02C10" w:rsidP="00F02C10">
      <w:pPr>
        <w:shd w:val="clear" w:color="auto" w:fill="FFFFFF"/>
        <w:tabs>
          <w:tab w:val="left" w:pos="1042"/>
        </w:tabs>
        <w:suppressAutoHyphens w:val="0"/>
        <w:autoSpaceDE w:val="0"/>
        <w:autoSpaceDN w:val="0"/>
        <w:adjustRightInd w:val="0"/>
        <w:spacing w:line="300" w:lineRule="auto"/>
        <w:ind w:right="130" w:firstLine="519"/>
        <w:jc w:val="both"/>
        <w:rPr>
          <w:rFonts w:eastAsia="Times New Roman"/>
          <w:spacing w:val="-35"/>
          <w:kern w:val="0"/>
          <w:sz w:val="28"/>
          <w:szCs w:val="28"/>
          <w:lang w:eastAsia="ru-RU"/>
        </w:rPr>
      </w:pPr>
      <w:r w:rsidRPr="00F02C10">
        <w:rPr>
          <w:rFonts w:eastAsia="Times New Roman"/>
          <w:spacing w:val="-3"/>
          <w:kern w:val="0"/>
          <w:sz w:val="28"/>
          <w:szCs w:val="28"/>
          <w:lang w:eastAsia="ru-RU"/>
        </w:rPr>
        <w:t xml:space="preserve">7) формирование бюджета </w:t>
      </w:r>
      <w:r w:rsidRPr="00F02C10">
        <w:rPr>
          <w:rFonts w:eastAsia="Times New Roman"/>
          <w:kern w:val="0"/>
          <w:sz w:val="28"/>
          <w:szCs w:val="28"/>
          <w:lang w:eastAsia="ru-RU"/>
        </w:rPr>
        <w:t xml:space="preserve">муниципального образования Зуйское сельское поселение Белогорского района Республики Крым </w:t>
      </w:r>
      <w:r w:rsidRPr="00F02C10">
        <w:rPr>
          <w:rFonts w:eastAsia="Times New Roman"/>
          <w:spacing w:val="-4"/>
          <w:kern w:val="0"/>
          <w:sz w:val="28"/>
          <w:szCs w:val="28"/>
          <w:lang w:eastAsia="ru-RU"/>
        </w:rPr>
        <w:t>на 2020 год и плановый период 2021 и 2022 годов</w:t>
      </w:r>
      <w:r w:rsidRPr="00F02C10">
        <w:rPr>
          <w:rFonts w:eastAsia="Times New Roman"/>
          <w:kern w:val="0"/>
          <w:sz w:val="28"/>
          <w:szCs w:val="28"/>
          <w:lang w:eastAsia="ru-RU"/>
        </w:rPr>
        <w:t xml:space="preserve"> </w:t>
      </w:r>
      <w:r w:rsidRPr="00F02C10">
        <w:rPr>
          <w:rFonts w:eastAsia="Times New Roman"/>
          <w:spacing w:val="-2"/>
          <w:kern w:val="0"/>
          <w:sz w:val="28"/>
          <w:szCs w:val="28"/>
          <w:lang w:eastAsia="ru-RU"/>
        </w:rPr>
        <w:t xml:space="preserve">осуществляется в соответствие с бюджетным законодательством Российской </w:t>
      </w:r>
      <w:r w:rsidRPr="00F02C10">
        <w:rPr>
          <w:rFonts w:eastAsia="Times New Roman"/>
          <w:spacing w:val="-1"/>
          <w:kern w:val="0"/>
          <w:sz w:val="28"/>
          <w:szCs w:val="28"/>
          <w:lang w:eastAsia="ru-RU"/>
        </w:rPr>
        <w:t>Федерации и другими нормативными правовыми актами в данной сфере;</w:t>
      </w:r>
    </w:p>
    <w:p w:rsidR="00F02C10" w:rsidRPr="00F02C10" w:rsidRDefault="00F02C10" w:rsidP="00F02C10">
      <w:pPr>
        <w:shd w:val="clear" w:color="auto" w:fill="FFFFFF"/>
        <w:tabs>
          <w:tab w:val="left" w:pos="1042"/>
        </w:tabs>
        <w:suppressAutoHyphens w:val="0"/>
        <w:autoSpaceDE w:val="0"/>
        <w:autoSpaceDN w:val="0"/>
        <w:adjustRightInd w:val="0"/>
        <w:spacing w:line="300" w:lineRule="auto"/>
        <w:ind w:right="134" w:firstLine="519"/>
        <w:jc w:val="both"/>
        <w:rPr>
          <w:rFonts w:eastAsia="Times New Roman"/>
          <w:spacing w:val="-15"/>
          <w:kern w:val="0"/>
          <w:sz w:val="28"/>
          <w:szCs w:val="28"/>
          <w:lang w:eastAsia="ru-RU"/>
        </w:rPr>
      </w:pPr>
      <w:r w:rsidRPr="00F02C10">
        <w:rPr>
          <w:rFonts w:eastAsia="Times New Roman"/>
          <w:spacing w:val="-1"/>
          <w:kern w:val="0"/>
          <w:sz w:val="28"/>
          <w:szCs w:val="28"/>
          <w:lang w:eastAsia="ru-RU"/>
        </w:rPr>
        <w:t xml:space="preserve">8) обеспечение реализации в бюджете стратегических целей развития </w:t>
      </w:r>
      <w:r w:rsidRPr="00F02C10">
        <w:rPr>
          <w:rFonts w:eastAsia="Times New Roman"/>
          <w:kern w:val="0"/>
          <w:sz w:val="28"/>
          <w:szCs w:val="28"/>
          <w:lang w:eastAsia="ru-RU"/>
        </w:rPr>
        <w:t xml:space="preserve">сельского поселения, которые вытекают из приоритетов дальнейшего </w:t>
      </w:r>
      <w:r w:rsidRPr="00F02C10">
        <w:rPr>
          <w:rFonts w:eastAsia="Times New Roman"/>
          <w:spacing w:val="-1"/>
          <w:kern w:val="0"/>
          <w:sz w:val="28"/>
          <w:szCs w:val="28"/>
          <w:lang w:eastAsia="ru-RU"/>
        </w:rPr>
        <w:t>развития Российской Федерации, Республики Крым, сельского поселения;</w:t>
      </w:r>
    </w:p>
    <w:p w:rsidR="00F02C10" w:rsidRPr="00F02C10" w:rsidRDefault="00F02C10" w:rsidP="00F02C10">
      <w:pPr>
        <w:widowControl/>
        <w:shd w:val="clear" w:color="auto" w:fill="FFFFFF"/>
        <w:suppressAutoHyphens w:val="0"/>
        <w:spacing w:line="300" w:lineRule="auto"/>
        <w:ind w:left="5" w:right="163" w:firstLine="519"/>
        <w:jc w:val="both"/>
        <w:rPr>
          <w:rFonts w:eastAsia="Times New Roman"/>
          <w:kern w:val="0"/>
          <w:sz w:val="28"/>
          <w:szCs w:val="28"/>
          <w:lang w:eastAsia="ru-RU"/>
        </w:rPr>
      </w:pPr>
      <w:r w:rsidRPr="00F02C10">
        <w:rPr>
          <w:rFonts w:eastAsia="Times New Roman"/>
          <w:spacing w:val="-1"/>
          <w:kern w:val="0"/>
          <w:sz w:val="28"/>
          <w:szCs w:val="28"/>
          <w:lang w:eastAsia="ru-RU"/>
        </w:rPr>
        <w:t xml:space="preserve">Бюджетная политика </w:t>
      </w:r>
      <w:r w:rsidRPr="00F02C10">
        <w:rPr>
          <w:rFonts w:eastAsia="Times New Roman"/>
          <w:spacing w:val="-4"/>
          <w:kern w:val="0"/>
          <w:sz w:val="28"/>
          <w:szCs w:val="28"/>
          <w:lang w:eastAsia="ru-RU"/>
        </w:rPr>
        <w:t>на 2020 год и плановый период 2021 и 2022 годов</w:t>
      </w:r>
      <w:r w:rsidRPr="00F02C10">
        <w:rPr>
          <w:rFonts w:eastAsia="Times New Roman"/>
          <w:spacing w:val="-1"/>
          <w:kern w:val="0"/>
          <w:sz w:val="28"/>
          <w:szCs w:val="28"/>
          <w:lang w:eastAsia="ru-RU"/>
        </w:rPr>
        <w:t xml:space="preserve"> соответствует главной цели </w:t>
      </w:r>
      <w:r w:rsidRPr="00F02C10">
        <w:rPr>
          <w:rFonts w:eastAsia="Times New Roman"/>
          <w:kern w:val="0"/>
          <w:sz w:val="28"/>
          <w:szCs w:val="28"/>
          <w:lang w:eastAsia="ru-RU"/>
        </w:rPr>
        <w:t>социально-экономического развития сельского поселения - повышению качества жизни населения поселения.</w:t>
      </w:r>
    </w:p>
    <w:p w:rsidR="00F02C10" w:rsidRPr="00F02C10" w:rsidRDefault="00F02C10" w:rsidP="00F02C10">
      <w:pPr>
        <w:widowControl/>
        <w:shd w:val="clear" w:color="auto" w:fill="FFFFFF"/>
        <w:suppressAutoHyphens w:val="0"/>
        <w:spacing w:line="300" w:lineRule="auto"/>
        <w:ind w:right="10" w:firstLine="519"/>
        <w:jc w:val="both"/>
        <w:rPr>
          <w:rFonts w:eastAsia="Times New Roman"/>
          <w:spacing w:val="-1"/>
          <w:kern w:val="0"/>
          <w:sz w:val="28"/>
          <w:szCs w:val="28"/>
          <w:lang w:eastAsia="ru-RU"/>
        </w:rPr>
      </w:pPr>
      <w:r w:rsidRPr="00F02C10">
        <w:rPr>
          <w:rFonts w:eastAsia="Times New Roman"/>
          <w:kern w:val="0"/>
          <w:sz w:val="28"/>
          <w:szCs w:val="28"/>
          <w:lang w:eastAsia="ru-RU"/>
        </w:rPr>
        <w:t>При этом основные усилия органов местного самоуправления</w:t>
      </w:r>
      <w:r w:rsidRPr="00F02C10">
        <w:rPr>
          <w:rFonts w:eastAsia="Times New Roman"/>
          <w:spacing w:val="-4"/>
          <w:kern w:val="0"/>
          <w:sz w:val="28"/>
          <w:szCs w:val="28"/>
          <w:lang w:eastAsia="ru-RU"/>
        </w:rPr>
        <w:t xml:space="preserve"> на 2020 год и плановый период 2021 и 2022 годов</w:t>
      </w:r>
      <w:r w:rsidRPr="00F02C10">
        <w:rPr>
          <w:rFonts w:eastAsia="Times New Roman"/>
          <w:kern w:val="0"/>
          <w:sz w:val="28"/>
          <w:szCs w:val="28"/>
          <w:lang w:eastAsia="ru-RU"/>
        </w:rPr>
        <w:t xml:space="preserve"> </w:t>
      </w:r>
      <w:r w:rsidRPr="00F02C10">
        <w:rPr>
          <w:rFonts w:eastAsia="Times New Roman"/>
          <w:spacing w:val="-1"/>
          <w:kern w:val="0"/>
          <w:sz w:val="28"/>
          <w:szCs w:val="28"/>
          <w:lang w:eastAsia="ru-RU"/>
        </w:rPr>
        <w:t>будут направлены на повышение доступности и качества муниципальных услуг.</w:t>
      </w:r>
    </w:p>
    <w:p w:rsidR="00F02C10" w:rsidRPr="00F02C10" w:rsidRDefault="00F02C10" w:rsidP="00F02C10">
      <w:pPr>
        <w:widowControl/>
        <w:shd w:val="clear" w:color="auto" w:fill="FFFFFF"/>
        <w:suppressAutoHyphens w:val="0"/>
        <w:spacing w:line="300" w:lineRule="auto"/>
        <w:ind w:right="10" w:firstLine="519"/>
        <w:jc w:val="both"/>
        <w:rPr>
          <w:rFonts w:eastAsia="Times New Roman"/>
          <w:kern w:val="0"/>
          <w:sz w:val="28"/>
          <w:szCs w:val="28"/>
          <w:lang w:eastAsia="ru-RU"/>
        </w:rPr>
      </w:pPr>
      <w:r w:rsidRPr="00F02C10">
        <w:rPr>
          <w:rFonts w:eastAsia="Times New Roman"/>
          <w:spacing w:val="-1"/>
          <w:kern w:val="0"/>
          <w:sz w:val="28"/>
          <w:szCs w:val="28"/>
          <w:lang w:eastAsia="ru-RU"/>
        </w:rPr>
        <w:t>В рамках повышения прозрачности и открытости бюджетного планирования – будет продолжена работа по широкому вовлечению граждан в обсуждение и принятие конкретных бюджетных решений, общественного контроля их эффективности и результативности.</w:t>
      </w:r>
    </w:p>
    <w:p w:rsidR="00F02C10" w:rsidRPr="00F02C10" w:rsidRDefault="00F02C10" w:rsidP="00F02C10">
      <w:pPr>
        <w:widowControl/>
        <w:shd w:val="clear" w:color="auto" w:fill="FFFFFF"/>
        <w:suppressAutoHyphens w:val="0"/>
        <w:spacing w:line="300" w:lineRule="auto"/>
        <w:ind w:firstLine="519"/>
        <w:jc w:val="both"/>
        <w:rPr>
          <w:rFonts w:eastAsia="Times New Roman"/>
          <w:kern w:val="0"/>
          <w:sz w:val="28"/>
          <w:szCs w:val="28"/>
          <w:lang w:eastAsia="ru-RU"/>
        </w:rPr>
      </w:pPr>
      <w:r w:rsidRPr="00F02C10">
        <w:rPr>
          <w:rFonts w:eastAsia="Times New Roman"/>
          <w:kern w:val="0"/>
          <w:sz w:val="28"/>
          <w:szCs w:val="28"/>
          <w:lang w:eastAsia="ru-RU"/>
        </w:rPr>
        <w:t xml:space="preserve">Проект бюджета </w:t>
      </w:r>
      <w:r w:rsidRPr="00F02C10">
        <w:rPr>
          <w:rFonts w:eastAsia="Times New Roman"/>
          <w:spacing w:val="-4"/>
          <w:kern w:val="0"/>
          <w:sz w:val="28"/>
          <w:szCs w:val="28"/>
          <w:lang w:eastAsia="ru-RU"/>
        </w:rPr>
        <w:t>на 2020 год и плановый период 2021 и 2022 годов</w:t>
      </w:r>
      <w:r w:rsidRPr="00F02C10">
        <w:rPr>
          <w:rFonts w:eastAsia="Times New Roman"/>
          <w:kern w:val="0"/>
          <w:sz w:val="28"/>
          <w:szCs w:val="28"/>
          <w:lang w:eastAsia="ru-RU"/>
        </w:rPr>
        <w:t xml:space="preserve"> рассчитан на основе прогноза основных показателей социально-экономического развития сельского поселения, предполагающих сохранение относительно благоприятных условий развития экономики.</w:t>
      </w:r>
    </w:p>
    <w:p w:rsidR="00F02C10" w:rsidRPr="00F02C10" w:rsidRDefault="00F02C10" w:rsidP="00F02C10">
      <w:pPr>
        <w:widowControl/>
        <w:shd w:val="clear" w:color="auto" w:fill="FFFFFF"/>
        <w:suppressAutoHyphens w:val="0"/>
        <w:spacing w:line="300" w:lineRule="auto"/>
        <w:ind w:right="518"/>
        <w:jc w:val="both"/>
        <w:rPr>
          <w:rFonts w:eastAsia="Times New Roman"/>
          <w:spacing w:val="-5"/>
          <w:kern w:val="0"/>
          <w:sz w:val="28"/>
          <w:szCs w:val="28"/>
          <w:lang w:eastAsia="ru-RU"/>
        </w:rPr>
      </w:pPr>
    </w:p>
    <w:p w:rsidR="00F02C10" w:rsidRPr="00F02C10" w:rsidRDefault="00F02C10" w:rsidP="00F02C10">
      <w:pPr>
        <w:widowControl/>
        <w:numPr>
          <w:ilvl w:val="1"/>
          <w:numId w:val="2"/>
        </w:numPr>
        <w:shd w:val="clear" w:color="auto" w:fill="FFFFFF"/>
        <w:tabs>
          <w:tab w:val="left" w:pos="1985"/>
        </w:tabs>
        <w:suppressAutoHyphens w:val="0"/>
        <w:spacing w:after="200" w:line="300" w:lineRule="auto"/>
        <w:ind w:left="2835" w:right="518" w:hanging="1512"/>
        <w:jc w:val="center"/>
        <w:rPr>
          <w:rFonts w:eastAsia="Times New Roman"/>
          <w:kern w:val="0"/>
          <w:sz w:val="28"/>
          <w:szCs w:val="28"/>
          <w:lang w:eastAsia="ru-RU"/>
        </w:rPr>
      </w:pPr>
      <w:r w:rsidRPr="00F02C10">
        <w:rPr>
          <w:rFonts w:eastAsia="Times New Roman"/>
          <w:spacing w:val="-5"/>
          <w:kern w:val="0"/>
          <w:sz w:val="28"/>
          <w:szCs w:val="28"/>
          <w:lang w:eastAsia="ru-RU"/>
        </w:rPr>
        <w:t xml:space="preserve">Основные направления бюджетной политики </w:t>
      </w:r>
      <w:r w:rsidRPr="00F02C10">
        <w:rPr>
          <w:rFonts w:eastAsia="Times New Roman"/>
          <w:kern w:val="0"/>
          <w:sz w:val="28"/>
          <w:szCs w:val="28"/>
          <w:lang w:eastAsia="ru-RU"/>
        </w:rPr>
        <w:t>на 2020 год и на плановый период 2021-2022 годов</w:t>
      </w:r>
    </w:p>
    <w:p w:rsidR="00F02C10" w:rsidRPr="00F02C10" w:rsidRDefault="00F02C10" w:rsidP="00F02C10">
      <w:pPr>
        <w:widowControl/>
        <w:shd w:val="clear" w:color="auto" w:fill="FFFFFF"/>
        <w:suppressAutoHyphens w:val="0"/>
        <w:spacing w:line="300" w:lineRule="auto"/>
        <w:ind w:right="72" w:firstLine="567"/>
        <w:jc w:val="both"/>
        <w:rPr>
          <w:rFonts w:eastAsia="Times New Roman"/>
          <w:kern w:val="0"/>
          <w:sz w:val="28"/>
          <w:szCs w:val="28"/>
          <w:lang w:eastAsia="ru-RU"/>
        </w:rPr>
      </w:pPr>
      <w:r w:rsidRPr="00F02C10">
        <w:rPr>
          <w:rFonts w:eastAsia="Times New Roman"/>
          <w:spacing w:val="-1"/>
          <w:kern w:val="0"/>
          <w:sz w:val="28"/>
          <w:szCs w:val="28"/>
          <w:lang w:eastAsia="ru-RU"/>
        </w:rPr>
        <w:t xml:space="preserve">Бюджетная политика будет направлена на дальнейшее </w:t>
      </w:r>
      <w:r w:rsidRPr="00F02C10">
        <w:rPr>
          <w:rFonts w:eastAsia="Times New Roman"/>
          <w:spacing w:val="-2"/>
          <w:kern w:val="0"/>
          <w:sz w:val="28"/>
          <w:szCs w:val="28"/>
          <w:lang w:eastAsia="ru-RU"/>
        </w:rPr>
        <w:t xml:space="preserve">повышение эффективности управления муниципальными финансами, рост </w:t>
      </w:r>
      <w:r w:rsidRPr="00F02C10">
        <w:rPr>
          <w:rFonts w:eastAsia="Times New Roman"/>
          <w:spacing w:val="-1"/>
          <w:kern w:val="0"/>
          <w:sz w:val="28"/>
          <w:szCs w:val="28"/>
          <w:lang w:eastAsia="ru-RU"/>
        </w:rPr>
        <w:t xml:space="preserve">качества и условий предоставления бюджетных услуг, создание благоприятных условий для социально-экономического развития </w:t>
      </w:r>
      <w:r w:rsidRPr="00F02C10">
        <w:rPr>
          <w:rFonts w:eastAsia="Times New Roman"/>
          <w:kern w:val="0"/>
          <w:sz w:val="28"/>
          <w:szCs w:val="28"/>
          <w:lang w:eastAsia="ru-RU"/>
        </w:rPr>
        <w:t>муниципального образования.</w:t>
      </w:r>
    </w:p>
    <w:p w:rsidR="00F02C10" w:rsidRPr="00F02C10" w:rsidRDefault="00F02C10" w:rsidP="00F02C10">
      <w:pPr>
        <w:widowControl/>
        <w:shd w:val="clear" w:color="auto" w:fill="FFFFFF"/>
        <w:suppressAutoHyphens w:val="0"/>
        <w:spacing w:line="300" w:lineRule="auto"/>
        <w:ind w:right="72" w:firstLine="567"/>
        <w:jc w:val="both"/>
        <w:rPr>
          <w:rFonts w:eastAsia="Times New Roman"/>
          <w:kern w:val="0"/>
          <w:sz w:val="28"/>
          <w:szCs w:val="28"/>
          <w:lang w:eastAsia="ru-RU"/>
        </w:rPr>
      </w:pPr>
      <w:r w:rsidRPr="00F02C10">
        <w:rPr>
          <w:rFonts w:eastAsia="Times New Roman"/>
          <w:kern w:val="0"/>
          <w:sz w:val="28"/>
          <w:szCs w:val="28"/>
          <w:lang w:eastAsia="ru-RU"/>
        </w:rPr>
        <w:t>При планировании бюджетных расходов учитывается, что их уровень необходимо привести в соответствие с новыми реалиями, оптимизировать структуру бюджетных расходов в целях мобилизации ресурсов на приоритетные направления.</w:t>
      </w:r>
    </w:p>
    <w:p w:rsidR="00F02C10" w:rsidRPr="00F02C10" w:rsidRDefault="00F02C10" w:rsidP="00F02C10">
      <w:pPr>
        <w:widowControl/>
        <w:shd w:val="clear" w:color="auto" w:fill="FFFFFF"/>
        <w:suppressAutoHyphens w:val="0"/>
        <w:spacing w:line="300" w:lineRule="auto"/>
        <w:ind w:right="5" w:firstLine="567"/>
        <w:jc w:val="both"/>
        <w:rPr>
          <w:rFonts w:eastAsia="Times New Roman"/>
          <w:kern w:val="0"/>
          <w:sz w:val="28"/>
          <w:szCs w:val="28"/>
          <w:lang w:eastAsia="ru-RU"/>
        </w:rPr>
      </w:pPr>
      <w:r w:rsidRPr="00F02C10">
        <w:rPr>
          <w:rFonts w:eastAsia="Times New Roman"/>
          <w:spacing w:val="-4"/>
          <w:kern w:val="0"/>
          <w:sz w:val="28"/>
          <w:szCs w:val="28"/>
          <w:lang w:eastAsia="ru-RU"/>
        </w:rPr>
        <w:lastRenderedPageBreak/>
        <w:t>На 2020 год и плановый период 2021 и 2022 годов</w:t>
      </w:r>
      <w:r w:rsidRPr="00F02C10">
        <w:rPr>
          <w:rFonts w:eastAsia="Times New Roman"/>
          <w:kern w:val="0"/>
          <w:sz w:val="28"/>
          <w:szCs w:val="28"/>
          <w:lang w:eastAsia="ru-RU"/>
        </w:rPr>
        <w:t xml:space="preserve"> определены следующие приоритетные направления расходов:</w:t>
      </w:r>
    </w:p>
    <w:p w:rsidR="00F02C10" w:rsidRPr="00F02C10" w:rsidRDefault="00F02C10" w:rsidP="00F02C10">
      <w:pPr>
        <w:widowControl/>
        <w:shd w:val="clear" w:color="auto" w:fill="FFFFFF"/>
        <w:suppressAutoHyphens w:val="0"/>
        <w:spacing w:line="300" w:lineRule="auto"/>
        <w:ind w:right="10" w:firstLine="567"/>
        <w:jc w:val="both"/>
        <w:rPr>
          <w:rFonts w:eastAsia="Times New Roman"/>
          <w:kern w:val="0"/>
          <w:sz w:val="28"/>
          <w:szCs w:val="28"/>
          <w:lang w:eastAsia="ru-RU"/>
        </w:rPr>
      </w:pPr>
      <w:r w:rsidRPr="00F02C10">
        <w:rPr>
          <w:rFonts w:eastAsia="Times New Roman"/>
          <w:kern w:val="0"/>
          <w:sz w:val="28"/>
          <w:szCs w:val="28"/>
          <w:lang w:eastAsia="ru-RU"/>
        </w:rPr>
        <w:t xml:space="preserve">- обеспечение эффективного и прозрачного использования бюджетных </w:t>
      </w:r>
      <w:r w:rsidRPr="00F02C10">
        <w:rPr>
          <w:rFonts w:eastAsia="Times New Roman"/>
          <w:spacing w:val="-1"/>
          <w:kern w:val="0"/>
          <w:sz w:val="28"/>
          <w:szCs w:val="28"/>
          <w:lang w:eastAsia="ru-RU"/>
        </w:rPr>
        <w:t>средств с целью достижения общественно - значимых результатов;</w:t>
      </w:r>
    </w:p>
    <w:p w:rsidR="00F02C10" w:rsidRPr="00F02C10" w:rsidRDefault="00F02C10" w:rsidP="00F02C10">
      <w:pPr>
        <w:widowControl/>
        <w:shd w:val="clear" w:color="auto" w:fill="FFFFFF"/>
        <w:suppressAutoHyphens w:val="0"/>
        <w:spacing w:line="300" w:lineRule="auto"/>
        <w:ind w:right="14" w:firstLine="567"/>
        <w:jc w:val="both"/>
        <w:rPr>
          <w:rFonts w:eastAsia="Times New Roman"/>
          <w:kern w:val="0"/>
          <w:sz w:val="28"/>
          <w:szCs w:val="28"/>
          <w:lang w:eastAsia="ru-RU"/>
        </w:rPr>
      </w:pPr>
      <w:r w:rsidRPr="00F02C10">
        <w:rPr>
          <w:rFonts w:eastAsia="Times New Roman"/>
          <w:spacing w:val="-1"/>
          <w:kern w:val="0"/>
          <w:sz w:val="28"/>
          <w:szCs w:val="28"/>
          <w:lang w:eastAsia="ru-RU"/>
        </w:rPr>
        <w:t xml:space="preserve">- принятие новых расходных обязательств в зависимости от оценки </w:t>
      </w:r>
      <w:r w:rsidRPr="00F02C10">
        <w:rPr>
          <w:rFonts w:eastAsia="Times New Roman"/>
          <w:kern w:val="0"/>
          <w:sz w:val="28"/>
          <w:szCs w:val="28"/>
          <w:lang w:eastAsia="ru-RU"/>
        </w:rPr>
        <w:t>финансовых возможностей бюджета сельского поселения и оценки ожидаемой эффективности;</w:t>
      </w:r>
    </w:p>
    <w:p w:rsidR="00F02C10" w:rsidRPr="00F02C10" w:rsidRDefault="00F02C10" w:rsidP="00F02C10">
      <w:pPr>
        <w:widowControl/>
        <w:shd w:val="clear" w:color="auto" w:fill="FFFFFF"/>
        <w:suppressAutoHyphens w:val="0"/>
        <w:spacing w:line="300" w:lineRule="auto"/>
        <w:ind w:firstLine="567"/>
        <w:jc w:val="both"/>
        <w:rPr>
          <w:rFonts w:eastAsia="Times New Roman"/>
          <w:spacing w:val="-1"/>
          <w:kern w:val="0"/>
          <w:sz w:val="28"/>
          <w:szCs w:val="28"/>
          <w:lang w:eastAsia="ru-RU"/>
        </w:rPr>
      </w:pPr>
      <w:r w:rsidRPr="00F02C10">
        <w:rPr>
          <w:rFonts w:eastAsia="Times New Roman"/>
          <w:kern w:val="0"/>
          <w:sz w:val="28"/>
          <w:szCs w:val="28"/>
          <w:lang w:eastAsia="ru-RU"/>
        </w:rPr>
        <w:t>- выполнение публичных нормативных обязательств.</w:t>
      </w:r>
      <w:r w:rsidRPr="00F02C10">
        <w:rPr>
          <w:rFonts w:eastAsia="Times New Roman"/>
          <w:spacing w:val="-1"/>
          <w:kern w:val="0"/>
          <w:sz w:val="28"/>
          <w:szCs w:val="28"/>
          <w:lang w:eastAsia="ru-RU"/>
        </w:rPr>
        <w:t xml:space="preserve"> </w:t>
      </w:r>
    </w:p>
    <w:p w:rsidR="00F02C10" w:rsidRPr="00F02C10" w:rsidRDefault="00F02C10" w:rsidP="00F02C10">
      <w:pPr>
        <w:widowControl/>
        <w:shd w:val="clear" w:color="auto" w:fill="FFFFFF"/>
        <w:suppressAutoHyphens w:val="0"/>
        <w:spacing w:line="300" w:lineRule="auto"/>
        <w:ind w:left="34" w:right="58" w:firstLine="567"/>
        <w:jc w:val="both"/>
        <w:rPr>
          <w:rFonts w:eastAsia="Times New Roman"/>
          <w:spacing w:val="-1"/>
          <w:kern w:val="0"/>
          <w:sz w:val="28"/>
          <w:szCs w:val="28"/>
          <w:lang w:eastAsia="ru-RU"/>
        </w:rPr>
      </w:pPr>
      <w:r w:rsidRPr="00F02C10">
        <w:rPr>
          <w:rFonts w:eastAsia="Times New Roman"/>
          <w:spacing w:val="-1"/>
          <w:kern w:val="0"/>
          <w:sz w:val="28"/>
          <w:szCs w:val="28"/>
          <w:lang w:eastAsia="ru-RU"/>
        </w:rPr>
        <w:t xml:space="preserve">Расходы бюджета муниципального образования Зуйское сельское </w:t>
      </w:r>
      <w:r w:rsidRPr="00F02C10">
        <w:rPr>
          <w:rFonts w:eastAsia="Times New Roman"/>
          <w:kern w:val="0"/>
          <w:sz w:val="28"/>
          <w:szCs w:val="28"/>
          <w:lang w:eastAsia="ru-RU"/>
        </w:rPr>
        <w:t>поселение Белогорского района Республики Крым</w:t>
      </w:r>
      <w:r w:rsidRPr="00F02C10">
        <w:rPr>
          <w:rFonts w:eastAsia="Times New Roman"/>
          <w:spacing w:val="-1"/>
          <w:kern w:val="0"/>
          <w:sz w:val="28"/>
          <w:szCs w:val="28"/>
          <w:lang w:eastAsia="ru-RU"/>
        </w:rPr>
        <w:t xml:space="preserve"> планируется осуществлять с учетом повышения качества программно-целевого планирования.</w:t>
      </w:r>
    </w:p>
    <w:p w:rsidR="00F02C10" w:rsidRPr="00F02C10" w:rsidRDefault="00F02C10" w:rsidP="00F02C10">
      <w:pPr>
        <w:widowControl/>
        <w:shd w:val="clear" w:color="auto" w:fill="FFFFFF"/>
        <w:suppressAutoHyphens w:val="0"/>
        <w:spacing w:line="300" w:lineRule="auto"/>
        <w:ind w:left="34" w:right="58" w:firstLine="567"/>
        <w:jc w:val="both"/>
        <w:rPr>
          <w:rFonts w:eastAsia="Times New Roman"/>
          <w:spacing w:val="-1"/>
          <w:kern w:val="0"/>
          <w:sz w:val="28"/>
          <w:szCs w:val="28"/>
          <w:lang w:eastAsia="ru-RU"/>
        </w:rPr>
      </w:pPr>
      <w:r w:rsidRPr="00F02C10">
        <w:rPr>
          <w:rFonts w:eastAsia="Times New Roman"/>
          <w:spacing w:val="-1"/>
          <w:kern w:val="0"/>
          <w:sz w:val="28"/>
          <w:szCs w:val="28"/>
          <w:lang w:eastAsia="ru-RU"/>
        </w:rPr>
        <w:t xml:space="preserve">Планирование и исполнение бюджета муниципального образования Зуйское сельское </w:t>
      </w:r>
      <w:r w:rsidRPr="00F02C10">
        <w:rPr>
          <w:rFonts w:eastAsia="Times New Roman"/>
          <w:kern w:val="0"/>
          <w:sz w:val="28"/>
          <w:szCs w:val="28"/>
          <w:lang w:eastAsia="ru-RU"/>
        </w:rPr>
        <w:t>поселение Белогорского района Республики Крым</w:t>
      </w:r>
      <w:r w:rsidRPr="00F02C10">
        <w:rPr>
          <w:rFonts w:eastAsia="Times New Roman"/>
          <w:spacing w:val="-1"/>
          <w:kern w:val="0"/>
          <w:sz w:val="28"/>
          <w:szCs w:val="28"/>
          <w:lang w:eastAsia="ru-RU"/>
        </w:rPr>
        <w:t xml:space="preserve"> на трехлетний период на основе программно-целевого метода позволит обеспечить взаимосвязь направлений расходов бюджета с конкретными программными мероприятиями и целевыми показателями, а также предоставит возможность оценки достижения целей, задач и запланированных результатов реализации муниципальных программ.</w:t>
      </w:r>
    </w:p>
    <w:p w:rsidR="00F02C10" w:rsidRPr="00F02C10" w:rsidRDefault="00F02C10" w:rsidP="00F02C10">
      <w:pPr>
        <w:widowControl/>
        <w:shd w:val="clear" w:color="auto" w:fill="FFFFFF"/>
        <w:suppressAutoHyphens w:val="0"/>
        <w:spacing w:line="300" w:lineRule="auto"/>
        <w:ind w:left="34" w:right="58" w:firstLine="567"/>
        <w:jc w:val="both"/>
        <w:rPr>
          <w:rFonts w:eastAsia="Times New Roman"/>
          <w:spacing w:val="-1"/>
          <w:kern w:val="0"/>
          <w:sz w:val="28"/>
          <w:szCs w:val="28"/>
          <w:lang w:eastAsia="ru-RU"/>
        </w:rPr>
      </w:pPr>
      <w:r w:rsidRPr="00F02C10">
        <w:rPr>
          <w:rFonts w:eastAsia="Times New Roman"/>
          <w:spacing w:val="-1"/>
          <w:kern w:val="0"/>
          <w:sz w:val="28"/>
          <w:szCs w:val="28"/>
          <w:lang w:eastAsia="ru-RU"/>
        </w:rPr>
        <w:t xml:space="preserve">Предложения по вновь принимаемым расходным обязательствам могут быть включены в бюджет при наличии правового основания и дополнительных доходов при формировании проекта бюджета муниципального образования Зуйское сельское </w:t>
      </w:r>
      <w:r w:rsidRPr="00F02C10">
        <w:rPr>
          <w:rFonts w:eastAsia="Times New Roman"/>
          <w:kern w:val="0"/>
          <w:sz w:val="28"/>
          <w:szCs w:val="28"/>
          <w:lang w:eastAsia="ru-RU"/>
        </w:rPr>
        <w:t>поселение Белогорского района Республики Крым</w:t>
      </w:r>
      <w:r w:rsidRPr="00F02C10">
        <w:rPr>
          <w:rFonts w:eastAsia="Times New Roman"/>
          <w:spacing w:val="-1"/>
          <w:kern w:val="0"/>
          <w:sz w:val="28"/>
          <w:szCs w:val="28"/>
          <w:lang w:eastAsia="ru-RU"/>
        </w:rPr>
        <w:t xml:space="preserve"> на 2020 год и на плановый период 2021 и 2022 годов.</w:t>
      </w:r>
    </w:p>
    <w:p w:rsidR="00F02C10" w:rsidRPr="00F02C10" w:rsidRDefault="00F02C10" w:rsidP="00F02C10">
      <w:pPr>
        <w:widowControl/>
        <w:shd w:val="clear" w:color="auto" w:fill="FFFFFF"/>
        <w:suppressAutoHyphens w:val="0"/>
        <w:spacing w:line="300" w:lineRule="auto"/>
        <w:ind w:left="34" w:right="58" w:firstLine="567"/>
        <w:jc w:val="both"/>
        <w:rPr>
          <w:rFonts w:eastAsia="Times New Roman"/>
          <w:kern w:val="0"/>
          <w:sz w:val="28"/>
          <w:szCs w:val="28"/>
          <w:lang w:eastAsia="ru-RU"/>
        </w:rPr>
      </w:pPr>
      <w:r w:rsidRPr="00F02C10">
        <w:rPr>
          <w:rFonts w:eastAsia="Times New Roman"/>
          <w:spacing w:val="-1"/>
          <w:kern w:val="0"/>
          <w:sz w:val="28"/>
          <w:szCs w:val="28"/>
          <w:lang w:eastAsia="ru-RU"/>
        </w:rPr>
        <w:t xml:space="preserve">В условиях развития рыночных отношений в жилищно-коммунальной </w:t>
      </w:r>
      <w:r w:rsidRPr="00F02C10">
        <w:rPr>
          <w:rFonts w:eastAsia="Times New Roman"/>
          <w:spacing w:val="-2"/>
          <w:kern w:val="0"/>
          <w:sz w:val="28"/>
          <w:szCs w:val="28"/>
          <w:lang w:eastAsia="ru-RU"/>
        </w:rPr>
        <w:t xml:space="preserve">отрасли и ограниченного роста оплаты коммунальных услуг органы местного </w:t>
      </w:r>
      <w:r w:rsidRPr="00F02C10">
        <w:rPr>
          <w:rFonts w:eastAsia="Times New Roman"/>
          <w:kern w:val="0"/>
          <w:sz w:val="28"/>
          <w:szCs w:val="28"/>
          <w:lang w:eastAsia="ru-RU"/>
        </w:rPr>
        <w:t>самоуправления сельского поселения ставят цель - обеспечить население качественными жилищно-коммунальными услугами.</w:t>
      </w:r>
    </w:p>
    <w:p w:rsidR="00F02C10" w:rsidRPr="00F02C10" w:rsidRDefault="00F02C10" w:rsidP="00F02C10">
      <w:pPr>
        <w:widowControl/>
        <w:shd w:val="clear" w:color="auto" w:fill="FFFFFF"/>
        <w:suppressAutoHyphens w:val="0"/>
        <w:spacing w:line="300" w:lineRule="auto"/>
        <w:ind w:left="29" w:right="53" w:firstLine="567"/>
        <w:jc w:val="both"/>
        <w:rPr>
          <w:rFonts w:eastAsia="Times New Roman"/>
          <w:spacing w:val="-1"/>
          <w:kern w:val="0"/>
          <w:sz w:val="28"/>
          <w:szCs w:val="28"/>
          <w:lang w:eastAsia="ru-RU"/>
        </w:rPr>
      </w:pPr>
      <w:r w:rsidRPr="00F02C10">
        <w:rPr>
          <w:rFonts w:eastAsia="Times New Roman"/>
          <w:kern w:val="0"/>
          <w:sz w:val="28"/>
          <w:szCs w:val="28"/>
          <w:lang w:eastAsia="ru-RU"/>
        </w:rPr>
        <w:t xml:space="preserve">Политика в сфере жилищно-коммунального хозяйства будет направлена на реализацию мероприятий по ремонту мест общего пользования, водопровода, что позволит </w:t>
      </w:r>
      <w:r w:rsidRPr="00F02C10">
        <w:rPr>
          <w:rFonts w:eastAsia="Times New Roman"/>
          <w:spacing w:val="-1"/>
          <w:kern w:val="0"/>
          <w:sz w:val="28"/>
          <w:szCs w:val="28"/>
          <w:lang w:eastAsia="ru-RU"/>
        </w:rPr>
        <w:t>создать безопасные и благоприятные условия для проживания граждан.</w:t>
      </w:r>
    </w:p>
    <w:p w:rsidR="00F02C10" w:rsidRPr="00F02C10" w:rsidRDefault="00F02C10" w:rsidP="00F02C10">
      <w:pPr>
        <w:widowControl/>
        <w:shd w:val="clear" w:color="auto" w:fill="FFFFFF"/>
        <w:suppressAutoHyphens w:val="0"/>
        <w:spacing w:line="300" w:lineRule="auto"/>
        <w:ind w:firstLine="567"/>
        <w:jc w:val="both"/>
        <w:rPr>
          <w:rFonts w:eastAsia="Times New Roman"/>
          <w:spacing w:val="-2"/>
          <w:kern w:val="0"/>
          <w:sz w:val="28"/>
          <w:szCs w:val="28"/>
          <w:lang w:eastAsia="ru-RU"/>
        </w:rPr>
      </w:pPr>
      <w:r w:rsidRPr="00F02C10">
        <w:rPr>
          <w:rFonts w:eastAsia="Times New Roman"/>
          <w:spacing w:val="-2"/>
          <w:kern w:val="0"/>
          <w:sz w:val="28"/>
          <w:szCs w:val="28"/>
          <w:lang w:eastAsia="ru-RU"/>
        </w:rPr>
        <w:t>Особенности бюджетной политики на 2020 год и на плановый период 2021 и 2022 годов:</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 предварительный контроль использования бюджетных средств;</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 анализ целевого и эффективного использования бюджетных средств;</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lastRenderedPageBreak/>
        <w:t>- системность проведения внутреннего финансового контроля и внутреннего финансового аудита;</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 эффективное взаимодействие с органами внешнего финансового контроля.</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Реализация комплексного риск-ориентированного подхода при осуществлении внутреннего финансового контроля и аудита позволит своевременного обнаружить, предотвратить и устранить нарушения и недостатки, которые могут иметь место, снизить неэффективное использование (расходование) бюджетных средств.</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Задача по повышению прозрачности и открытости бюджета и бюджетного процесса для общества является одним из направлений бюджетной политики.</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Принцип прозрачности и открытости будет подкреплен практиками его реализации, в числе которых:</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 проведение публичных слушаний по проекту бюджета муниципального образования Зуйское сельское поселение Белогорского района Республики Крым и годовому отчету об исполнении бюджета муниципального образования Зуйское сельское поселение Белогорского района Республики Крым;</w:t>
      </w:r>
    </w:p>
    <w:p w:rsidR="00F02C10" w:rsidRPr="00F02C10" w:rsidRDefault="00F02C10" w:rsidP="00F02C10">
      <w:pPr>
        <w:widowControl/>
        <w:suppressAutoHyphens w:val="0"/>
        <w:spacing w:line="300" w:lineRule="auto"/>
        <w:ind w:firstLine="567"/>
        <w:jc w:val="both"/>
        <w:rPr>
          <w:rFonts w:eastAsia="Times New Roman"/>
          <w:kern w:val="0"/>
          <w:sz w:val="28"/>
          <w:szCs w:val="28"/>
          <w:lang w:eastAsia="ru-RU"/>
        </w:rPr>
      </w:pPr>
      <w:r w:rsidRPr="00F02C10">
        <w:rPr>
          <w:rFonts w:eastAsia="Times New Roman"/>
          <w:kern w:val="0"/>
          <w:sz w:val="28"/>
          <w:szCs w:val="28"/>
          <w:lang w:eastAsia="ru-RU"/>
        </w:rPr>
        <w:t xml:space="preserve">- размещение информации на официальном Портале Правительства Республики Крым на странице Белогорского муниципального района (http:belogorskiy.rk.gov.ru)  в разделе –Муниципальные образования района, подраздел Зуйское сельское поселение, на сайте Зуйского сельского поселения Зуйского </w:t>
      </w:r>
      <w:hyperlink r:id="rId9" w:history="1">
        <w:r w:rsidRPr="00A332CA">
          <w:rPr>
            <w:rStyle w:val="ac"/>
            <w:rFonts w:eastAsia="Times New Roman"/>
            <w:kern w:val="0"/>
            <w:sz w:val="28"/>
            <w:szCs w:val="28"/>
            <w:lang w:val="en-US" w:eastAsia="ru-RU"/>
          </w:rPr>
          <w:t>www</w:t>
        </w:r>
        <w:r w:rsidRPr="00A332CA">
          <w:rPr>
            <w:rStyle w:val="ac"/>
            <w:rFonts w:eastAsia="Times New Roman"/>
            <w:kern w:val="0"/>
            <w:sz w:val="28"/>
            <w:szCs w:val="28"/>
            <w:lang w:eastAsia="ru-RU"/>
          </w:rPr>
          <w:t>.</w:t>
        </w:r>
        <w:proofErr w:type="spellStart"/>
        <w:r w:rsidRPr="00A332CA">
          <w:rPr>
            <w:rStyle w:val="ac"/>
            <w:rFonts w:eastAsia="Times New Roman"/>
            <w:kern w:val="0"/>
            <w:sz w:val="28"/>
            <w:szCs w:val="28"/>
            <w:lang w:eastAsia="ru-RU"/>
          </w:rPr>
          <w:t>зуйск</w:t>
        </w:r>
        <w:r w:rsidRPr="00A332CA">
          <w:rPr>
            <w:rStyle w:val="ac"/>
            <w:rFonts w:eastAsia="Times New Roman"/>
            <w:kern w:val="0"/>
            <w:sz w:val="28"/>
            <w:szCs w:val="28"/>
            <w:lang w:eastAsia="ru-RU"/>
          </w:rPr>
          <w:t>о</w:t>
        </w:r>
        <w:bookmarkStart w:id="0" w:name="_GoBack"/>
        <w:bookmarkEnd w:id="0"/>
        <w:r w:rsidRPr="00A332CA">
          <w:rPr>
            <w:rStyle w:val="ac"/>
            <w:rFonts w:eastAsia="Times New Roman"/>
            <w:kern w:val="0"/>
            <w:sz w:val="28"/>
            <w:szCs w:val="28"/>
            <w:lang w:eastAsia="ru-RU"/>
          </w:rPr>
          <w:t>е</w:t>
        </w:r>
        <w:r w:rsidRPr="00A332CA">
          <w:rPr>
            <w:rStyle w:val="ac"/>
            <w:rFonts w:eastAsia="Times New Roman"/>
            <w:kern w:val="0"/>
            <w:sz w:val="28"/>
            <w:szCs w:val="28"/>
            <w:lang w:eastAsia="ru-RU"/>
          </w:rPr>
          <w:t>-сп.рф</w:t>
        </w:r>
        <w:proofErr w:type="spellEnd"/>
      </w:hyperlink>
      <w:r w:rsidRPr="00F02C10">
        <w:rPr>
          <w:rFonts w:eastAsia="Times New Roman"/>
          <w:kern w:val="0"/>
          <w:sz w:val="28"/>
          <w:szCs w:val="28"/>
          <w:lang w:eastAsia="ru-RU"/>
        </w:rPr>
        <w:t xml:space="preserve"> в информационно-телекоммуникационной сети «Интернет».</w:t>
      </w:r>
    </w:p>
    <w:p w:rsidR="00F02C10" w:rsidRPr="00F02C10" w:rsidRDefault="00F02C10" w:rsidP="00F02C10">
      <w:pPr>
        <w:widowControl/>
        <w:shd w:val="clear" w:color="auto" w:fill="FFFFFF"/>
        <w:suppressAutoHyphens w:val="0"/>
        <w:spacing w:line="300" w:lineRule="auto"/>
        <w:rPr>
          <w:rFonts w:eastAsia="Times New Roman"/>
          <w:spacing w:val="-1"/>
          <w:kern w:val="0"/>
          <w:sz w:val="28"/>
          <w:szCs w:val="28"/>
          <w:lang w:eastAsia="ru-RU"/>
        </w:rPr>
      </w:pPr>
    </w:p>
    <w:p w:rsidR="00F02C10" w:rsidRPr="00F02C10" w:rsidRDefault="00F02C10" w:rsidP="00F02C10">
      <w:pPr>
        <w:widowControl/>
        <w:shd w:val="clear" w:color="auto" w:fill="FFFFFF"/>
        <w:suppressAutoHyphens w:val="0"/>
        <w:spacing w:line="300" w:lineRule="auto"/>
        <w:ind w:left="442"/>
        <w:jc w:val="center"/>
        <w:rPr>
          <w:rFonts w:eastAsia="Times New Roman"/>
          <w:spacing w:val="-1"/>
          <w:kern w:val="0"/>
          <w:sz w:val="28"/>
          <w:szCs w:val="28"/>
          <w:lang w:eastAsia="ru-RU"/>
        </w:rPr>
      </w:pPr>
      <w:r w:rsidRPr="00F02C10">
        <w:rPr>
          <w:rFonts w:eastAsia="Times New Roman"/>
          <w:spacing w:val="-1"/>
          <w:kern w:val="0"/>
          <w:sz w:val="28"/>
          <w:szCs w:val="28"/>
          <w:lang w:eastAsia="ru-RU"/>
        </w:rPr>
        <w:t>2. Основные направления налоговой политики на 2020 год и на плановый период 2021 и 2022 годов</w:t>
      </w:r>
    </w:p>
    <w:p w:rsidR="00F02C10" w:rsidRPr="00F02C10" w:rsidRDefault="00F02C10" w:rsidP="00F02C10">
      <w:pPr>
        <w:widowControl/>
        <w:shd w:val="clear" w:color="auto" w:fill="FFFFFF"/>
        <w:suppressAutoHyphens w:val="0"/>
        <w:spacing w:line="300" w:lineRule="auto"/>
        <w:rPr>
          <w:rFonts w:eastAsia="Times New Roman"/>
          <w:spacing w:val="-1"/>
          <w:kern w:val="0"/>
          <w:sz w:val="28"/>
          <w:szCs w:val="28"/>
          <w:lang w:eastAsia="ru-RU"/>
        </w:rPr>
      </w:pPr>
    </w:p>
    <w:p w:rsidR="00F02C10" w:rsidRPr="00F02C10" w:rsidRDefault="00F02C10" w:rsidP="00F02C10">
      <w:pPr>
        <w:widowControl/>
        <w:suppressAutoHyphens w:val="0"/>
        <w:spacing w:line="300" w:lineRule="auto"/>
        <w:jc w:val="center"/>
        <w:rPr>
          <w:rFonts w:eastAsia="Times New Roman"/>
          <w:kern w:val="0"/>
          <w:sz w:val="28"/>
          <w:szCs w:val="28"/>
          <w:lang w:eastAsia="ru-RU"/>
        </w:rPr>
      </w:pPr>
      <w:r w:rsidRPr="00F02C10">
        <w:rPr>
          <w:rFonts w:eastAsia="Times New Roman"/>
          <w:kern w:val="0"/>
          <w:sz w:val="28"/>
          <w:szCs w:val="28"/>
          <w:lang w:eastAsia="ru-RU"/>
        </w:rPr>
        <w:t>2.1 Общие положения</w:t>
      </w:r>
    </w:p>
    <w:p w:rsidR="00F02C10" w:rsidRPr="00F02C10" w:rsidRDefault="00F02C10" w:rsidP="00F02C10">
      <w:pPr>
        <w:widowControl/>
        <w:suppressAutoHyphens w:val="0"/>
        <w:spacing w:line="300" w:lineRule="auto"/>
        <w:jc w:val="center"/>
        <w:rPr>
          <w:rFonts w:eastAsia="Times New Roman"/>
          <w:spacing w:val="-1"/>
          <w:kern w:val="0"/>
          <w:sz w:val="28"/>
          <w:szCs w:val="28"/>
          <w:lang w:eastAsia="ru-RU"/>
        </w:rPr>
      </w:pPr>
    </w:p>
    <w:p w:rsidR="00F02C10" w:rsidRPr="00F02C10" w:rsidRDefault="00F02C10" w:rsidP="00F02C10">
      <w:pPr>
        <w:widowControl/>
        <w:shd w:val="clear" w:color="auto" w:fill="FFFFFF"/>
        <w:suppressAutoHyphens w:val="0"/>
        <w:spacing w:line="300" w:lineRule="auto"/>
        <w:ind w:left="53" w:right="58" w:firstLine="514"/>
        <w:jc w:val="both"/>
        <w:rPr>
          <w:rFonts w:eastAsia="Times New Roman"/>
          <w:spacing w:val="-3"/>
          <w:kern w:val="0"/>
          <w:sz w:val="28"/>
          <w:szCs w:val="28"/>
          <w:lang w:eastAsia="ru-RU"/>
        </w:rPr>
      </w:pPr>
      <w:r w:rsidRPr="00F02C10">
        <w:rPr>
          <w:rFonts w:eastAsia="Times New Roman"/>
          <w:spacing w:val="-3"/>
          <w:kern w:val="0"/>
          <w:sz w:val="28"/>
          <w:szCs w:val="28"/>
          <w:lang w:eastAsia="ru-RU"/>
        </w:rPr>
        <w:t>Главное внимание будет уделяться реализации мер по совершенствованию налогового администрирования, направленного, с одной стороны, на пресечение имеющейся практики уклонения от налогообложения, с другой стороны, на безусловное обеспечение законных прав налогоплательщиков, повышение их защищенности, а также создание для налогоплательщиков условий для уплаты налогов и сборов.</w:t>
      </w:r>
    </w:p>
    <w:p w:rsidR="00F02C10" w:rsidRPr="00F02C10" w:rsidRDefault="00F02C10" w:rsidP="00F02C10">
      <w:pPr>
        <w:widowControl/>
        <w:shd w:val="clear" w:color="auto" w:fill="FFFFFF"/>
        <w:suppressAutoHyphens w:val="0"/>
        <w:spacing w:line="300" w:lineRule="auto"/>
        <w:ind w:left="53" w:right="58" w:firstLine="514"/>
        <w:jc w:val="both"/>
        <w:rPr>
          <w:rFonts w:eastAsia="Times New Roman"/>
          <w:kern w:val="0"/>
          <w:sz w:val="28"/>
          <w:szCs w:val="28"/>
          <w:lang w:eastAsia="ru-RU"/>
        </w:rPr>
      </w:pPr>
      <w:r w:rsidRPr="00F02C10">
        <w:rPr>
          <w:rFonts w:eastAsia="Times New Roman"/>
          <w:spacing w:val="-3"/>
          <w:kern w:val="0"/>
          <w:sz w:val="28"/>
          <w:szCs w:val="28"/>
          <w:lang w:eastAsia="ru-RU"/>
        </w:rPr>
        <w:lastRenderedPageBreak/>
        <w:t xml:space="preserve">Важным направлением должно стать дальнейшее развитие собственной </w:t>
      </w:r>
      <w:r w:rsidRPr="00F02C10">
        <w:rPr>
          <w:rFonts w:eastAsia="Times New Roman"/>
          <w:kern w:val="0"/>
          <w:sz w:val="28"/>
          <w:szCs w:val="28"/>
          <w:lang w:eastAsia="ru-RU"/>
        </w:rPr>
        <w:t xml:space="preserve">налоговой базы и обеспечение условий для полного и стабильного </w:t>
      </w:r>
      <w:r w:rsidRPr="00F02C10">
        <w:rPr>
          <w:rFonts w:eastAsia="Times New Roman"/>
          <w:spacing w:val="-1"/>
          <w:kern w:val="0"/>
          <w:sz w:val="28"/>
          <w:szCs w:val="28"/>
          <w:lang w:eastAsia="ru-RU"/>
        </w:rPr>
        <w:t>поступления в бюджет сельского поселения местных налогов.</w:t>
      </w:r>
    </w:p>
    <w:p w:rsidR="00F02C10" w:rsidRPr="00F02C10" w:rsidRDefault="00F02C10" w:rsidP="00F02C10">
      <w:pPr>
        <w:widowControl/>
        <w:shd w:val="clear" w:color="auto" w:fill="FFFFFF"/>
        <w:suppressAutoHyphens w:val="0"/>
        <w:spacing w:line="300" w:lineRule="auto"/>
        <w:ind w:left="34" w:right="48" w:firstLine="514"/>
        <w:jc w:val="both"/>
        <w:rPr>
          <w:rFonts w:eastAsia="Times New Roman"/>
          <w:kern w:val="0"/>
          <w:sz w:val="28"/>
          <w:szCs w:val="28"/>
          <w:lang w:eastAsia="ru-RU"/>
        </w:rPr>
      </w:pPr>
      <w:r w:rsidRPr="00F02C10">
        <w:rPr>
          <w:rFonts w:eastAsia="Times New Roman"/>
          <w:spacing w:val="-1"/>
          <w:kern w:val="0"/>
          <w:sz w:val="28"/>
          <w:szCs w:val="28"/>
          <w:lang w:eastAsia="ru-RU"/>
        </w:rPr>
        <w:t xml:space="preserve">Доходная база бюджета по налоговым и неналоговым доходам </w:t>
      </w:r>
      <w:r w:rsidRPr="00F02C10">
        <w:rPr>
          <w:rFonts w:eastAsia="Times New Roman"/>
          <w:kern w:val="0"/>
          <w:sz w:val="28"/>
          <w:szCs w:val="28"/>
          <w:lang w:eastAsia="ru-RU"/>
        </w:rPr>
        <w:t xml:space="preserve">сформирована с учетом имеющегося доходного потенциала, показателей </w:t>
      </w:r>
      <w:r w:rsidRPr="00F02C10">
        <w:rPr>
          <w:rFonts w:eastAsia="Times New Roman"/>
          <w:spacing w:val="-2"/>
          <w:kern w:val="0"/>
          <w:sz w:val="28"/>
          <w:szCs w:val="28"/>
          <w:lang w:eastAsia="ru-RU"/>
        </w:rPr>
        <w:t xml:space="preserve">прогноза развития экономики в </w:t>
      </w:r>
      <w:r w:rsidRPr="00F02C10">
        <w:rPr>
          <w:rFonts w:eastAsia="Times New Roman"/>
          <w:kern w:val="0"/>
          <w:sz w:val="28"/>
          <w:szCs w:val="28"/>
          <w:lang w:eastAsia="ru-RU"/>
        </w:rPr>
        <w:t>2020 году и на плановый период 2021 и 2022 годов</w:t>
      </w:r>
      <w:r w:rsidRPr="00F02C10">
        <w:rPr>
          <w:rFonts w:eastAsia="Times New Roman"/>
          <w:spacing w:val="-2"/>
          <w:kern w:val="0"/>
          <w:sz w:val="28"/>
          <w:szCs w:val="28"/>
          <w:lang w:eastAsia="ru-RU"/>
        </w:rPr>
        <w:t xml:space="preserve">, нормативов отчислений от </w:t>
      </w:r>
      <w:r w:rsidRPr="00F02C10">
        <w:rPr>
          <w:rFonts w:eastAsia="Times New Roman"/>
          <w:spacing w:val="-1"/>
          <w:kern w:val="0"/>
          <w:sz w:val="28"/>
          <w:szCs w:val="28"/>
          <w:lang w:eastAsia="ru-RU"/>
        </w:rPr>
        <w:t xml:space="preserve">федеральных налогов и сборов, в том числе от налогов, предусмотренных специальными налоговыми режимами, региональных и местных налогов в </w:t>
      </w:r>
      <w:r w:rsidRPr="00F02C10">
        <w:rPr>
          <w:rFonts w:eastAsia="Times New Roman"/>
          <w:kern w:val="0"/>
          <w:sz w:val="28"/>
          <w:szCs w:val="28"/>
          <w:lang w:eastAsia="ru-RU"/>
        </w:rPr>
        <w:t xml:space="preserve">размерах, установленных Бюджетным кодексом Российской Федерации, </w:t>
      </w:r>
      <w:r w:rsidRPr="00F02C10">
        <w:rPr>
          <w:rFonts w:eastAsia="Times New Roman"/>
          <w:spacing w:val="-1"/>
          <w:kern w:val="0"/>
          <w:sz w:val="28"/>
          <w:szCs w:val="28"/>
          <w:lang w:eastAsia="ru-RU"/>
        </w:rPr>
        <w:t>законами Республики Крым и муниципальными правовыми актами.</w:t>
      </w:r>
    </w:p>
    <w:p w:rsidR="00F02C10" w:rsidRPr="00F02C10" w:rsidRDefault="00F02C10" w:rsidP="00F02C10">
      <w:pPr>
        <w:widowControl/>
        <w:shd w:val="clear" w:color="auto" w:fill="FFFFFF"/>
        <w:suppressAutoHyphens w:val="0"/>
        <w:spacing w:line="300" w:lineRule="auto"/>
        <w:ind w:left="24" w:right="77" w:firstLine="514"/>
        <w:jc w:val="both"/>
        <w:rPr>
          <w:rFonts w:eastAsia="Times New Roman"/>
          <w:kern w:val="0"/>
          <w:sz w:val="28"/>
          <w:szCs w:val="28"/>
          <w:lang w:eastAsia="ru-RU"/>
        </w:rPr>
      </w:pPr>
      <w:r w:rsidRPr="00F02C10">
        <w:rPr>
          <w:rFonts w:eastAsia="Times New Roman"/>
          <w:kern w:val="0"/>
          <w:sz w:val="28"/>
          <w:szCs w:val="28"/>
          <w:lang w:eastAsia="ru-RU"/>
        </w:rPr>
        <w:t xml:space="preserve">Формирование доходов бюджета будет находиться в прямой </w:t>
      </w:r>
      <w:r w:rsidRPr="00F02C10">
        <w:rPr>
          <w:rFonts w:eastAsia="Times New Roman"/>
          <w:spacing w:val="-1"/>
          <w:kern w:val="0"/>
          <w:sz w:val="28"/>
          <w:szCs w:val="28"/>
          <w:lang w:eastAsia="ru-RU"/>
        </w:rPr>
        <w:t xml:space="preserve">зависимости от показателей, предусматриваемых прогнозом социально-экономического развития сельского поселения, экономических результатов </w:t>
      </w:r>
      <w:r w:rsidRPr="00F02C10">
        <w:rPr>
          <w:rFonts w:eastAsia="Times New Roman"/>
          <w:kern w:val="0"/>
          <w:sz w:val="28"/>
          <w:szCs w:val="28"/>
          <w:lang w:eastAsia="ru-RU"/>
        </w:rPr>
        <w:t>управления муниципальной собственностью.</w:t>
      </w:r>
    </w:p>
    <w:p w:rsidR="00F02C10" w:rsidRPr="00F02C10" w:rsidRDefault="00F02C10" w:rsidP="00F02C10">
      <w:pPr>
        <w:widowControl/>
        <w:shd w:val="clear" w:color="auto" w:fill="FFFFFF"/>
        <w:suppressAutoHyphens w:val="0"/>
        <w:spacing w:line="300" w:lineRule="auto"/>
        <w:ind w:left="19" w:right="86" w:firstLine="514"/>
        <w:jc w:val="both"/>
        <w:rPr>
          <w:rFonts w:eastAsia="Times New Roman"/>
          <w:kern w:val="0"/>
          <w:sz w:val="28"/>
          <w:szCs w:val="28"/>
          <w:lang w:eastAsia="ru-RU"/>
        </w:rPr>
      </w:pPr>
      <w:r w:rsidRPr="00F02C10">
        <w:rPr>
          <w:rFonts w:eastAsia="Times New Roman"/>
          <w:kern w:val="0"/>
          <w:sz w:val="28"/>
          <w:szCs w:val="28"/>
          <w:lang w:eastAsia="ru-RU"/>
        </w:rPr>
        <w:t xml:space="preserve">Реализация положений Бюджетного кодекса Российской Федерации в </w:t>
      </w:r>
      <w:r w:rsidRPr="00F02C10">
        <w:rPr>
          <w:rFonts w:eastAsia="Times New Roman"/>
          <w:spacing w:val="-1"/>
          <w:kern w:val="0"/>
          <w:sz w:val="28"/>
          <w:szCs w:val="28"/>
          <w:lang w:eastAsia="ru-RU"/>
        </w:rPr>
        <w:t xml:space="preserve">части закрепления и осуществления бюджетных полномочий главными </w:t>
      </w:r>
      <w:r w:rsidRPr="00F02C10">
        <w:rPr>
          <w:rFonts w:eastAsia="Times New Roman"/>
          <w:kern w:val="0"/>
          <w:sz w:val="28"/>
          <w:szCs w:val="28"/>
          <w:lang w:eastAsia="ru-RU"/>
        </w:rPr>
        <w:t>администраторами доходов также будет способствовать наполняемости бюджета поселения.</w:t>
      </w:r>
    </w:p>
    <w:p w:rsidR="00F02C10" w:rsidRPr="00F02C10" w:rsidRDefault="00F02C10" w:rsidP="00F02C10">
      <w:pPr>
        <w:widowControl/>
        <w:shd w:val="clear" w:color="auto" w:fill="FFFFFF"/>
        <w:suppressAutoHyphens w:val="0"/>
        <w:spacing w:line="300" w:lineRule="auto"/>
        <w:ind w:right="96" w:firstLine="514"/>
        <w:jc w:val="both"/>
        <w:rPr>
          <w:rFonts w:eastAsia="Times New Roman"/>
          <w:kern w:val="0"/>
          <w:sz w:val="28"/>
          <w:szCs w:val="28"/>
          <w:lang w:eastAsia="ru-RU"/>
        </w:rPr>
      </w:pPr>
      <w:r w:rsidRPr="00F02C10">
        <w:rPr>
          <w:rFonts w:eastAsia="Times New Roman"/>
          <w:kern w:val="0"/>
          <w:sz w:val="28"/>
          <w:szCs w:val="28"/>
          <w:lang w:eastAsia="ru-RU"/>
        </w:rPr>
        <w:t xml:space="preserve">В целях обеспечения расходных полномочий актуальной остается </w:t>
      </w:r>
      <w:r w:rsidRPr="00F02C10">
        <w:rPr>
          <w:rFonts w:eastAsia="Times New Roman"/>
          <w:spacing w:val="-2"/>
          <w:kern w:val="0"/>
          <w:sz w:val="28"/>
          <w:szCs w:val="28"/>
          <w:lang w:eastAsia="ru-RU"/>
        </w:rPr>
        <w:t xml:space="preserve">задача максимального наполнения бюджета сельского поселения, в том числе за счет изыскания дополнительных резервов роста налоговых и неналоговых </w:t>
      </w:r>
      <w:r w:rsidRPr="00F02C10">
        <w:rPr>
          <w:rFonts w:eastAsia="Times New Roman"/>
          <w:kern w:val="0"/>
          <w:sz w:val="28"/>
          <w:szCs w:val="28"/>
          <w:lang w:eastAsia="ru-RU"/>
        </w:rPr>
        <w:t>доходов.</w:t>
      </w:r>
    </w:p>
    <w:p w:rsidR="00F02C10" w:rsidRPr="00F02C10" w:rsidRDefault="00F02C10" w:rsidP="00F02C10">
      <w:pPr>
        <w:widowControl/>
        <w:shd w:val="clear" w:color="auto" w:fill="FFFFFF"/>
        <w:suppressAutoHyphens w:val="0"/>
        <w:spacing w:line="300" w:lineRule="auto"/>
        <w:ind w:right="96" w:firstLine="710"/>
        <w:jc w:val="both"/>
        <w:rPr>
          <w:rFonts w:eastAsia="Times New Roman"/>
          <w:kern w:val="0"/>
          <w:sz w:val="28"/>
          <w:szCs w:val="28"/>
          <w:lang w:eastAsia="ru-RU"/>
        </w:rPr>
      </w:pPr>
    </w:p>
    <w:p w:rsidR="00F02C10" w:rsidRPr="00F02C10" w:rsidRDefault="00F02C10" w:rsidP="00F02C10">
      <w:pPr>
        <w:widowControl/>
        <w:shd w:val="clear" w:color="auto" w:fill="FFFFFF"/>
        <w:suppressAutoHyphens w:val="0"/>
        <w:spacing w:line="300" w:lineRule="auto"/>
        <w:ind w:right="96" w:firstLine="710"/>
        <w:jc w:val="center"/>
        <w:rPr>
          <w:rFonts w:eastAsia="Times New Roman"/>
          <w:kern w:val="0"/>
          <w:sz w:val="28"/>
          <w:szCs w:val="28"/>
          <w:lang w:eastAsia="ru-RU"/>
        </w:rPr>
      </w:pPr>
      <w:r w:rsidRPr="00F02C10">
        <w:rPr>
          <w:rFonts w:eastAsia="Times New Roman"/>
          <w:kern w:val="0"/>
          <w:sz w:val="28"/>
          <w:szCs w:val="28"/>
          <w:lang w:eastAsia="ru-RU"/>
        </w:rPr>
        <w:t>2.2 Цели и задачи налоговой политики на 2020 год и на плановый период 2021 и 2022 годов</w:t>
      </w:r>
    </w:p>
    <w:p w:rsidR="00F02C10" w:rsidRPr="00F02C10" w:rsidRDefault="00F02C10" w:rsidP="00F02C10">
      <w:pPr>
        <w:widowControl/>
        <w:shd w:val="clear" w:color="auto" w:fill="FFFFFF"/>
        <w:suppressAutoHyphens w:val="0"/>
        <w:spacing w:line="300" w:lineRule="auto"/>
        <w:ind w:right="96" w:firstLine="710"/>
        <w:jc w:val="center"/>
        <w:rPr>
          <w:rFonts w:eastAsia="Times New Roman"/>
          <w:kern w:val="0"/>
          <w:sz w:val="28"/>
          <w:szCs w:val="28"/>
          <w:lang w:eastAsia="ru-RU"/>
        </w:rPr>
      </w:pPr>
    </w:p>
    <w:p w:rsidR="00F02C10" w:rsidRPr="00F02C10" w:rsidRDefault="00F02C10" w:rsidP="00F02C10">
      <w:pPr>
        <w:widowControl/>
        <w:shd w:val="clear" w:color="auto" w:fill="FFFFFF"/>
        <w:suppressAutoHyphens w:val="0"/>
        <w:spacing w:line="300" w:lineRule="auto"/>
        <w:ind w:right="96" w:firstLine="567"/>
        <w:jc w:val="both"/>
        <w:rPr>
          <w:rFonts w:eastAsia="Times New Roman"/>
          <w:kern w:val="0"/>
          <w:sz w:val="28"/>
          <w:szCs w:val="28"/>
          <w:lang w:eastAsia="ru-RU"/>
        </w:rPr>
      </w:pPr>
      <w:r w:rsidRPr="00F02C10">
        <w:rPr>
          <w:rFonts w:eastAsia="Times New Roman"/>
          <w:kern w:val="0"/>
          <w:sz w:val="28"/>
          <w:szCs w:val="28"/>
          <w:lang w:eastAsia="ru-RU"/>
        </w:rPr>
        <w:t>Основными целями налоговой политики Зуйского сельского поселения Белогорского района Республики Крым налоговой политики на 2020 год и на плановый период 2021 и 2022 годов являются сохранение бюджетной устойчивости, получение необходимого объема бюджетных доходов, а также поддержка предпринимательской деятельности, для чего необходимо решение следующих задач:</w:t>
      </w:r>
    </w:p>
    <w:p w:rsidR="00F02C10" w:rsidRPr="00F02C10" w:rsidRDefault="00F02C10" w:rsidP="00F02C10">
      <w:pPr>
        <w:widowControl/>
        <w:shd w:val="clear" w:color="auto" w:fill="FFFFFF"/>
        <w:suppressAutoHyphens w:val="0"/>
        <w:spacing w:line="300" w:lineRule="auto"/>
        <w:ind w:right="96" w:firstLine="567"/>
        <w:jc w:val="both"/>
        <w:rPr>
          <w:rFonts w:eastAsia="Times New Roman"/>
          <w:kern w:val="0"/>
          <w:sz w:val="28"/>
          <w:szCs w:val="28"/>
          <w:lang w:eastAsia="ru-RU"/>
        </w:rPr>
      </w:pPr>
      <w:r w:rsidRPr="00F02C10">
        <w:rPr>
          <w:rFonts w:eastAsia="Times New Roman"/>
          <w:kern w:val="0"/>
          <w:sz w:val="28"/>
          <w:szCs w:val="28"/>
          <w:lang w:eastAsia="ru-RU"/>
        </w:rPr>
        <w:t>- формирование благоприятной предпринимательской среды;</w:t>
      </w:r>
    </w:p>
    <w:p w:rsidR="00F02C10" w:rsidRPr="00F02C10" w:rsidRDefault="00F02C10" w:rsidP="00F02C10">
      <w:pPr>
        <w:widowControl/>
        <w:shd w:val="clear" w:color="auto" w:fill="FFFFFF"/>
        <w:suppressAutoHyphens w:val="0"/>
        <w:spacing w:line="300" w:lineRule="auto"/>
        <w:ind w:right="96" w:firstLine="567"/>
        <w:jc w:val="both"/>
        <w:rPr>
          <w:rFonts w:eastAsia="Times New Roman"/>
          <w:kern w:val="0"/>
          <w:sz w:val="28"/>
          <w:szCs w:val="28"/>
          <w:lang w:eastAsia="ru-RU"/>
        </w:rPr>
      </w:pPr>
      <w:r w:rsidRPr="00F02C10">
        <w:rPr>
          <w:rFonts w:eastAsia="Times New Roman"/>
          <w:kern w:val="0"/>
          <w:sz w:val="28"/>
          <w:szCs w:val="28"/>
          <w:lang w:eastAsia="ru-RU"/>
        </w:rPr>
        <w:t>- повышение собираемости налогов и сборов;</w:t>
      </w:r>
    </w:p>
    <w:p w:rsidR="00F02C10" w:rsidRPr="00F02C10" w:rsidRDefault="00F02C10" w:rsidP="00F02C10">
      <w:pPr>
        <w:widowControl/>
        <w:shd w:val="clear" w:color="auto" w:fill="FFFFFF"/>
        <w:suppressAutoHyphens w:val="0"/>
        <w:spacing w:line="300" w:lineRule="auto"/>
        <w:ind w:right="96" w:firstLine="567"/>
        <w:jc w:val="both"/>
        <w:rPr>
          <w:rFonts w:eastAsia="Times New Roman"/>
          <w:kern w:val="0"/>
          <w:sz w:val="28"/>
          <w:szCs w:val="28"/>
          <w:lang w:eastAsia="ru-RU"/>
        </w:rPr>
      </w:pPr>
      <w:r w:rsidRPr="00F02C10">
        <w:rPr>
          <w:rFonts w:eastAsia="Times New Roman"/>
          <w:kern w:val="0"/>
          <w:sz w:val="28"/>
          <w:szCs w:val="28"/>
          <w:lang w:eastAsia="ru-RU"/>
        </w:rPr>
        <w:t>- выявление резервов дополнительных доходов бюджета.</w:t>
      </w:r>
    </w:p>
    <w:p w:rsidR="00F02C10" w:rsidRPr="00F02C10" w:rsidRDefault="00F02C10" w:rsidP="00F02C10">
      <w:pPr>
        <w:widowControl/>
        <w:shd w:val="clear" w:color="auto" w:fill="FFFFFF"/>
        <w:suppressAutoHyphens w:val="0"/>
        <w:spacing w:line="300" w:lineRule="auto"/>
        <w:ind w:left="442"/>
        <w:jc w:val="center"/>
        <w:rPr>
          <w:rFonts w:eastAsia="Times New Roman"/>
          <w:spacing w:val="-1"/>
          <w:kern w:val="0"/>
          <w:sz w:val="28"/>
          <w:szCs w:val="28"/>
          <w:lang w:eastAsia="ru-RU"/>
        </w:rPr>
      </w:pPr>
    </w:p>
    <w:p w:rsidR="00F02C10" w:rsidRPr="00F02C10" w:rsidRDefault="00F02C10" w:rsidP="00F02C10">
      <w:pPr>
        <w:widowControl/>
        <w:shd w:val="clear" w:color="auto" w:fill="FFFFFF"/>
        <w:suppressAutoHyphens w:val="0"/>
        <w:spacing w:line="300" w:lineRule="auto"/>
        <w:ind w:left="442"/>
        <w:jc w:val="center"/>
        <w:rPr>
          <w:rFonts w:eastAsia="Times New Roman"/>
          <w:spacing w:val="-1"/>
          <w:kern w:val="0"/>
          <w:sz w:val="28"/>
          <w:szCs w:val="28"/>
          <w:lang w:eastAsia="ru-RU"/>
        </w:rPr>
      </w:pPr>
      <w:r w:rsidRPr="00F02C10">
        <w:rPr>
          <w:rFonts w:eastAsia="Times New Roman"/>
          <w:spacing w:val="-1"/>
          <w:kern w:val="0"/>
          <w:sz w:val="28"/>
          <w:szCs w:val="28"/>
          <w:lang w:eastAsia="ru-RU"/>
        </w:rPr>
        <w:lastRenderedPageBreak/>
        <w:t>2.3 Основные направления налоговой политики на 2020 год и на плановый период 2021 и 2022 годов</w:t>
      </w:r>
    </w:p>
    <w:p w:rsidR="00F02C10" w:rsidRPr="00F02C10" w:rsidRDefault="00F02C10" w:rsidP="00F02C10">
      <w:pPr>
        <w:widowControl/>
        <w:shd w:val="clear" w:color="auto" w:fill="FFFFFF"/>
        <w:suppressAutoHyphens w:val="0"/>
        <w:spacing w:line="300" w:lineRule="auto"/>
        <w:ind w:left="442"/>
        <w:jc w:val="center"/>
        <w:rPr>
          <w:rFonts w:eastAsia="Times New Roman"/>
          <w:spacing w:val="-1"/>
          <w:kern w:val="0"/>
          <w:sz w:val="28"/>
          <w:szCs w:val="28"/>
          <w:lang w:eastAsia="ru-RU"/>
        </w:rPr>
      </w:pPr>
    </w:p>
    <w:p w:rsidR="00F02C10" w:rsidRPr="00F02C10" w:rsidRDefault="00F02C10" w:rsidP="00F02C10">
      <w:pPr>
        <w:widowControl/>
        <w:shd w:val="clear" w:color="auto" w:fill="FFFFFF"/>
        <w:suppressAutoHyphens w:val="0"/>
        <w:spacing w:line="300" w:lineRule="auto"/>
        <w:ind w:left="91" w:firstLine="476"/>
        <w:jc w:val="both"/>
        <w:rPr>
          <w:rFonts w:eastAsia="Times New Roman"/>
          <w:kern w:val="0"/>
          <w:sz w:val="28"/>
          <w:szCs w:val="28"/>
          <w:lang w:eastAsia="ru-RU"/>
        </w:rPr>
      </w:pPr>
      <w:r w:rsidRPr="00F02C10">
        <w:rPr>
          <w:rFonts w:eastAsia="Times New Roman"/>
          <w:spacing w:val="-1"/>
          <w:kern w:val="0"/>
          <w:sz w:val="28"/>
          <w:szCs w:val="28"/>
          <w:lang w:eastAsia="ru-RU"/>
        </w:rPr>
        <w:t xml:space="preserve">Основными направлениями налоговой политики в </w:t>
      </w:r>
      <w:r w:rsidRPr="00F02C10">
        <w:rPr>
          <w:rFonts w:eastAsia="Times New Roman"/>
          <w:kern w:val="0"/>
          <w:sz w:val="28"/>
          <w:szCs w:val="28"/>
          <w:lang w:eastAsia="ru-RU"/>
        </w:rPr>
        <w:t>2020 году и на плановый период 2021 и 2022 годов являются:</w:t>
      </w:r>
    </w:p>
    <w:p w:rsidR="00F02C10" w:rsidRPr="00F02C10" w:rsidRDefault="00F02C10" w:rsidP="00F02C10">
      <w:pPr>
        <w:widowControl/>
        <w:shd w:val="clear" w:color="auto" w:fill="FFFFFF"/>
        <w:suppressAutoHyphens w:val="0"/>
        <w:spacing w:line="300" w:lineRule="auto"/>
        <w:ind w:left="91" w:firstLine="476"/>
        <w:jc w:val="both"/>
        <w:rPr>
          <w:rFonts w:eastAsia="Times New Roman"/>
          <w:kern w:val="0"/>
          <w:sz w:val="28"/>
          <w:szCs w:val="28"/>
          <w:lang w:eastAsia="ru-RU"/>
        </w:rPr>
      </w:pPr>
      <w:r w:rsidRPr="00F02C10">
        <w:rPr>
          <w:rFonts w:eastAsia="Times New Roman"/>
          <w:kern w:val="0"/>
          <w:sz w:val="28"/>
          <w:szCs w:val="28"/>
          <w:lang w:eastAsia="ru-RU"/>
        </w:rPr>
        <w:t>1) Расширение налогооблагаемой базы на основе роста предпринимательской активности, денежных доходов населения;</w:t>
      </w:r>
    </w:p>
    <w:p w:rsidR="00F02C10" w:rsidRPr="00F02C10" w:rsidRDefault="00F02C10" w:rsidP="00F02C10">
      <w:pPr>
        <w:widowControl/>
        <w:shd w:val="clear" w:color="auto" w:fill="FFFFFF"/>
        <w:tabs>
          <w:tab w:val="left" w:pos="1123"/>
        </w:tabs>
        <w:suppressAutoHyphens w:val="0"/>
        <w:spacing w:line="300" w:lineRule="auto"/>
        <w:ind w:left="77" w:right="10" w:firstLine="476"/>
        <w:jc w:val="both"/>
        <w:rPr>
          <w:rFonts w:eastAsia="Times New Roman"/>
          <w:kern w:val="0"/>
          <w:sz w:val="28"/>
          <w:szCs w:val="28"/>
          <w:lang w:eastAsia="ru-RU"/>
        </w:rPr>
      </w:pPr>
      <w:r w:rsidRPr="00F02C10">
        <w:rPr>
          <w:rFonts w:eastAsia="Times New Roman"/>
          <w:spacing w:val="-15"/>
          <w:kern w:val="0"/>
          <w:sz w:val="28"/>
          <w:szCs w:val="28"/>
          <w:lang w:eastAsia="ru-RU"/>
        </w:rPr>
        <w:t xml:space="preserve">2) </w:t>
      </w:r>
      <w:r w:rsidRPr="00F02C10">
        <w:rPr>
          <w:rFonts w:eastAsia="Times New Roman"/>
          <w:kern w:val="0"/>
          <w:sz w:val="28"/>
          <w:szCs w:val="28"/>
          <w:lang w:eastAsia="ru-RU"/>
        </w:rPr>
        <w:t xml:space="preserve">Увеличение поступлений доходов в бюджет за счет осуществления </w:t>
      </w:r>
      <w:r w:rsidRPr="00F02C10">
        <w:rPr>
          <w:rFonts w:eastAsia="Times New Roman"/>
          <w:spacing w:val="-1"/>
          <w:kern w:val="0"/>
          <w:sz w:val="28"/>
          <w:szCs w:val="28"/>
          <w:lang w:eastAsia="ru-RU"/>
        </w:rPr>
        <w:t xml:space="preserve">мер по дальнейшему совершенствованию и усилению администрирования </w:t>
      </w:r>
      <w:r w:rsidRPr="00F02C10">
        <w:rPr>
          <w:rFonts w:eastAsia="Times New Roman"/>
          <w:kern w:val="0"/>
          <w:sz w:val="28"/>
          <w:szCs w:val="28"/>
          <w:lang w:eastAsia="ru-RU"/>
        </w:rPr>
        <w:t>доходов;</w:t>
      </w:r>
    </w:p>
    <w:p w:rsidR="00F02C10" w:rsidRPr="00F02C10" w:rsidRDefault="00F02C10" w:rsidP="00F02C10">
      <w:pPr>
        <w:widowControl/>
        <w:shd w:val="clear" w:color="auto" w:fill="FFFFFF"/>
        <w:tabs>
          <w:tab w:val="left" w:pos="1234"/>
        </w:tabs>
        <w:suppressAutoHyphens w:val="0"/>
        <w:spacing w:line="300" w:lineRule="auto"/>
        <w:ind w:left="72" w:firstLine="476"/>
        <w:jc w:val="both"/>
        <w:rPr>
          <w:rFonts w:eastAsia="Times New Roman"/>
          <w:kern w:val="0"/>
          <w:sz w:val="28"/>
          <w:szCs w:val="28"/>
          <w:lang w:eastAsia="ru-RU"/>
        </w:rPr>
      </w:pPr>
      <w:r w:rsidRPr="00F02C10">
        <w:rPr>
          <w:rFonts w:eastAsia="Times New Roman"/>
          <w:spacing w:val="-18"/>
          <w:kern w:val="0"/>
          <w:sz w:val="28"/>
          <w:szCs w:val="28"/>
          <w:lang w:eastAsia="ru-RU"/>
        </w:rPr>
        <w:t>3) П</w:t>
      </w:r>
      <w:r w:rsidRPr="00F02C10">
        <w:rPr>
          <w:rFonts w:eastAsia="Times New Roman"/>
          <w:kern w:val="0"/>
          <w:sz w:val="28"/>
          <w:szCs w:val="28"/>
          <w:lang w:eastAsia="ru-RU"/>
        </w:rPr>
        <w:t xml:space="preserve">родолжение работы по повышению собираемости налоговых </w:t>
      </w:r>
      <w:r w:rsidRPr="00F02C10">
        <w:rPr>
          <w:rFonts w:eastAsia="Times New Roman"/>
          <w:spacing w:val="-1"/>
          <w:kern w:val="0"/>
          <w:sz w:val="28"/>
          <w:szCs w:val="28"/>
          <w:lang w:eastAsia="ru-RU"/>
        </w:rPr>
        <w:t xml:space="preserve">доходов на территории муниципального образования, в первую очередь по </w:t>
      </w:r>
      <w:proofErr w:type="spellStart"/>
      <w:r w:rsidRPr="00F02C10">
        <w:rPr>
          <w:rFonts w:eastAsia="Times New Roman"/>
          <w:kern w:val="0"/>
          <w:sz w:val="28"/>
          <w:szCs w:val="28"/>
          <w:lang w:eastAsia="ru-RU"/>
        </w:rPr>
        <w:t>бюджетообразующим</w:t>
      </w:r>
      <w:proofErr w:type="spellEnd"/>
      <w:r w:rsidRPr="00F02C10">
        <w:rPr>
          <w:rFonts w:eastAsia="Times New Roman"/>
          <w:kern w:val="0"/>
          <w:sz w:val="28"/>
          <w:szCs w:val="28"/>
          <w:lang w:eastAsia="ru-RU"/>
        </w:rPr>
        <w:t xml:space="preserve"> налогам, за счет:</w:t>
      </w:r>
    </w:p>
    <w:p w:rsidR="00F02C10" w:rsidRPr="00F02C10" w:rsidRDefault="00F02C10" w:rsidP="00F02C10">
      <w:pPr>
        <w:widowControl/>
        <w:shd w:val="clear" w:color="auto" w:fill="FFFFFF"/>
        <w:tabs>
          <w:tab w:val="left" w:pos="1210"/>
        </w:tabs>
        <w:suppressAutoHyphens w:val="0"/>
        <w:spacing w:line="300" w:lineRule="auto"/>
        <w:ind w:left="62" w:right="14" w:firstLine="476"/>
        <w:jc w:val="both"/>
        <w:rPr>
          <w:rFonts w:eastAsia="Times New Roman"/>
          <w:kern w:val="0"/>
          <w:sz w:val="28"/>
          <w:szCs w:val="28"/>
          <w:lang w:eastAsia="ru-RU"/>
        </w:rPr>
      </w:pPr>
      <w:r w:rsidRPr="00F02C10">
        <w:rPr>
          <w:rFonts w:eastAsia="Times New Roman"/>
          <w:spacing w:val="-15"/>
          <w:kern w:val="0"/>
          <w:sz w:val="28"/>
          <w:szCs w:val="28"/>
          <w:lang w:eastAsia="ru-RU"/>
        </w:rPr>
        <w:t xml:space="preserve">а) </w:t>
      </w:r>
      <w:r w:rsidRPr="00F02C10">
        <w:rPr>
          <w:rFonts w:eastAsia="Times New Roman"/>
          <w:spacing w:val="-1"/>
          <w:kern w:val="0"/>
          <w:sz w:val="28"/>
          <w:szCs w:val="28"/>
          <w:lang w:eastAsia="ru-RU"/>
        </w:rPr>
        <w:t xml:space="preserve">Осуществления мероприятий, направленных на конструктивное взаимовыгодное сотрудничество с налогоплательщиками с целью увеличения </w:t>
      </w:r>
      <w:r w:rsidRPr="00F02C10">
        <w:rPr>
          <w:rFonts w:eastAsia="Times New Roman"/>
          <w:kern w:val="0"/>
          <w:sz w:val="28"/>
          <w:szCs w:val="28"/>
          <w:lang w:eastAsia="ru-RU"/>
        </w:rPr>
        <w:t>поступлений в бюджет;</w:t>
      </w:r>
    </w:p>
    <w:p w:rsidR="00F02C10" w:rsidRPr="00F02C10" w:rsidRDefault="00F02C10" w:rsidP="00F02C10">
      <w:pPr>
        <w:widowControl/>
        <w:shd w:val="clear" w:color="auto" w:fill="FFFFFF"/>
        <w:tabs>
          <w:tab w:val="left" w:pos="1426"/>
        </w:tabs>
        <w:suppressAutoHyphens w:val="0"/>
        <w:spacing w:line="300" w:lineRule="auto"/>
        <w:ind w:left="53" w:right="10" w:firstLine="476"/>
        <w:jc w:val="both"/>
        <w:rPr>
          <w:rFonts w:eastAsia="Times New Roman"/>
          <w:kern w:val="0"/>
          <w:sz w:val="28"/>
          <w:szCs w:val="28"/>
          <w:lang w:eastAsia="ru-RU"/>
        </w:rPr>
      </w:pPr>
      <w:r w:rsidRPr="00F02C10">
        <w:rPr>
          <w:rFonts w:eastAsia="Times New Roman"/>
          <w:spacing w:val="-15"/>
          <w:kern w:val="0"/>
          <w:sz w:val="28"/>
          <w:szCs w:val="28"/>
          <w:lang w:eastAsia="ru-RU"/>
        </w:rPr>
        <w:t>б) О</w:t>
      </w:r>
      <w:r w:rsidRPr="00F02C10">
        <w:rPr>
          <w:rFonts w:eastAsia="Times New Roman"/>
          <w:kern w:val="0"/>
          <w:sz w:val="28"/>
          <w:szCs w:val="28"/>
          <w:lang w:eastAsia="ru-RU"/>
        </w:rPr>
        <w:t>беспечение дополнительных поступлений доходов от использования муниципальной собственности, прежде всего за счет повышения эффективности управления муниципальными активами, земельными ресурсами;</w:t>
      </w:r>
    </w:p>
    <w:p w:rsidR="00F02C10" w:rsidRPr="00F02C10" w:rsidRDefault="00F02C10" w:rsidP="00F02C10">
      <w:pPr>
        <w:widowControl/>
        <w:shd w:val="clear" w:color="auto" w:fill="FFFFFF"/>
        <w:tabs>
          <w:tab w:val="left" w:pos="1277"/>
        </w:tabs>
        <w:suppressAutoHyphens w:val="0"/>
        <w:spacing w:line="300" w:lineRule="auto"/>
        <w:ind w:left="43" w:right="43" w:firstLine="476"/>
        <w:jc w:val="both"/>
        <w:rPr>
          <w:rFonts w:eastAsia="Times New Roman"/>
          <w:kern w:val="0"/>
          <w:sz w:val="28"/>
          <w:szCs w:val="28"/>
          <w:lang w:eastAsia="ru-RU"/>
        </w:rPr>
      </w:pPr>
      <w:r w:rsidRPr="00F02C10">
        <w:rPr>
          <w:rFonts w:eastAsia="Times New Roman"/>
          <w:spacing w:val="-16"/>
          <w:kern w:val="0"/>
          <w:sz w:val="28"/>
          <w:szCs w:val="28"/>
          <w:lang w:eastAsia="ru-RU"/>
        </w:rPr>
        <w:t xml:space="preserve">в) </w:t>
      </w:r>
      <w:r w:rsidRPr="00F02C10">
        <w:rPr>
          <w:rFonts w:eastAsia="Times New Roman"/>
          <w:kern w:val="0"/>
          <w:sz w:val="28"/>
          <w:szCs w:val="28"/>
          <w:lang w:eastAsia="ru-RU"/>
        </w:rPr>
        <w:t>Проведение системной адресной работы с организациями, допускающими налоговую задолженность;</w:t>
      </w:r>
    </w:p>
    <w:p w:rsidR="00F02C10" w:rsidRPr="00F02C10" w:rsidRDefault="00F02C10" w:rsidP="00F02C10">
      <w:pPr>
        <w:widowControl/>
        <w:shd w:val="clear" w:color="auto" w:fill="FFFFFF"/>
        <w:tabs>
          <w:tab w:val="left" w:pos="1138"/>
        </w:tabs>
        <w:suppressAutoHyphens w:val="0"/>
        <w:spacing w:line="300" w:lineRule="auto"/>
        <w:ind w:left="43" w:right="38" w:firstLine="476"/>
        <w:jc w:val="both"/>
        <w:rPr>
          <w:rFonts w:eastAsia="Times New Roman"/>
          <w:kern w:val="0"/>
          <w:sz w:val="28"/>
          <w:szCs w:val="28"/>
          <w:lang w:eastAsia="ru-RU"/>
        </w:rPr>
      </w:pPr>
      <w:r w:rsidRPr="00F02C10">
        <w:rPr>
          <w:rFonts w:eastAsia="Times New Roman"/>
          <w:spacing w:val="-13"/>
          <w:kern w:val="0"/>
          <w:sz w:val="28"/>
          <w:szCs w:val="28"/>
          <w:lang w:eastAsia="ru-RU"/>
        </w:rPr>
        <w:t xml:space="preserve">4) </w:t>
      </w:r>
      <w:r w:rsidRPr="00F02C10">
        <w:rPr>
          <w:rFonts w:eastAsia="Times New Roman"/>
          <w:spacing w:val="-1"/>
          <w:kern w:val="0"/>
          <w:sz w:val="28"/>
          <w:szCs w:val="28"/>
          <w:lang w:eastAsia="ru-RU"/>
        </w:rPr>
        <w:t xml:space="preserve">Активизация работы, направленной на повышение эффективности </w:t>
      </w:r>
      <w:r w:rsidRPr="00F02C10">
        <w:rPr>
          <w:rFonts w:eastAsia="Times New Roman"/>
          <w:kern w:val="0"/>
          <w:sz w:val="28"/>
          <w:szCs w:val="28"/>
          <w:lang w:eastAsia="ru-RU"/>
        </w:rPr>
        <w:t>налогообложения земель и дальнейшую актуализацию налогооблагаемой базы, увеличение поступлений по земельному налогу, усилие и взаимодействия органов местного самоуправления в целях наполнения местного бюджета;</w:t>
      </w:r>
    </w:p>
    <w:p w:rsidR="00F02C10" w:rsidRPr="00F02C10" w:rsidRDefault="00F02C10" w:rsidP="00F02C10">
      <w:pPr>
        <w:tabs>
          <w:tab w:val="left" w:pos="7800"/>
        </w:tabs>
        <w:spacing w:line="300" w:lineRule="auto"/>
        <w:ind w:firstLine="567"/>
        <w:jc w:val="both"/>
        <w:rPr>
          <w:rFonts w:eastAsia="Times New Roman"/>
          <w:color w:val="000000"/>
          <w:kern w:val="1"/>
          <w:sz w:val="28"/>
          <w:szCs w:val="28"/>
          <w:shd w:val="clear" w:color="auto" w:fill="FFFFFF"/>
          <w:lang w:eastAsia="ru-RU"/>
        </w:rPr>
      </w:pPr>
      <w:r w:rsidRPr="00F02C10">
        <w:rPr>
          <w:rFonts w:eastAsia="Times New Roman"/>
          <w:spacing w:val="-19"/>
          <w:kern w:val="0"/>
          <w:sz w:val="28"/>
          <w:szCs w:val="28"/>
          <w:lang w:eastAsia="ru-RU"/>
        </w:rPr>
        <w:t xml:space="preserve">5) </w:t>
      </w:r>
      <w:r w:rsidRPr="00F02C10">
        <w:rPr>
          <w:rFonts w:eastAsia="Times New Roman"/>
          <w:color w:val="000000"/>
          <w:kern w:val="1"/>
          <w:sz w:val="28"/>
          <w:szCs w:val="28"/>
          <w:shd w:val="clear" w:color="auto" w:fill="FFFFFF"/>
          <w:lang w:eastAsia="ru-RU"/>
        </w:rPr>
        <w:t>Повышение эффективности предоставляемых налоговых льгот:</w:t>
      </w:r>
    </w:p>
    <w:p w:rsidR="00F02C10" w:rsidRPr="00F02C10" w:rsidRDefault="00F02C10" w:rsidP="00F02C10">
      <w:pPr>
        <w:tabs>
          <w:tab w:val="left" w:pos="7800"/>
        </w:tabs>
        <w:spacing w:line="300" w:lineRule="auto"/>
        <w:ind w:firstLine="567"/>
        <w:jc w:val="both"/>
        <w:rPr>
          <w:rFonts w:eastAsia="Times New Roman"/>
          <w:color w:val="000000"/>
          <w:kern w:val="1"/>
          <w:sz w:val="28"/>
          <w:szCs w:val="28"/>
          <w:shd w:val="clear" w:color="auto" w:fill="FFFFFF"/>
          <w:lang w:eastAsia="ru-RU"/>
        </w:rPr>
      </w:pPr>
      <w:r w:rsidRPr="00F02C10">
        <w:rPr>
          <w:rFonts w:eastAsia="Times New Roman"/>
          <w:color w:val="000000"/>
          <w:kern w:val="1"/>
          <w:sz w:val="28"/>
          <w:szCs w:val="28"/>
          <w:shd w:val="clear" w:color="auto" w:fill="FFFFFF"/>
          <w:lang w:eastAsia="ru-RU"/>
        </w:rPr>
        <w:t xml:space="preserve">-формирование и ведение </w:t>
      </w:r>
      <w:proofErr w:type="gramStart"/>
      <w:r w:rsidRPr="00F02C10">
        <w:rPr>
          <w:rFonts w:eastAsia="Times New Roman"/>
          <w:color w:val="000000"/>
          <w:kern w:val="1"/>
          <w:sz w:val="28"/>
          <w:szCs w:val="28"/>
          <w:shd w:val="clear" w:color="auto" w:fill="FFFFFF"/>
          <w:lang w:eastAsia="ru-RU"/>
        </w:rPr>
        <w:t>перечня  налоговых</w:t>
      </w:r>
      <w:proofErr w:type="gramEnd"/>
      <w:r w:rsidRPr="00F02C10">
        <w:rPr>
          <w:rFonts w:eastAsia="Times New Roman"/>
          <w:color w:val="000000"/>
          <w:kern w:val="1"/>
          <w:sz w:val="28"/>
          <w:szCs w:val="28"/>
          <w:shd w:val="clear" w:color="auto" w:fill="FFFFFF"/>
          <w:lang w:eastAsia="ru-RU"/>
        </w:rPr>
        <w:t xml:space="preserve"> льгот (налоговых расходов) муниципальных образований Белогорского района Республики Крым;</w:t>
      </w:r>
    </w:p>
    <w:p w:rsidR="00F02C10" w:rsidRPr="00F02C10" w:rsidRDefault="00F02C10" w:rsidP="00F02C10">
      <w:pPr>
        <w:tabs>
          <w:tab w:val="left" w:pos="7800"/>
        </w:tabs>
        <w:spacing w:line="300" w:lineRule="auto"/>
        <w:ind w:firstLine="567"/>
        <w:jc w:val="both"/>
        <w:rPr>
          <w:rFonts w:eastAsia="Times New Roman"/>
          <w:color w:val="000000"/>
          <w:kern w:val="1"/>
          <w:sz w:val="28"/>
          <w:szCs w:val="28"/>
          <w:shd w:val="clear" w:color="auto" w:fill="FFFFFF"/>
          <w:lang w:eastAsia="ru-RU"/>
        </w:rPr>
      </w:pPr>
      <w:r w:rsidRPr="00F02C10">
        <w:rPr>
          <w:rFonts w:eastAsia="Times New Roman"/>
          <w:color w:val="000000"/>
          <w:kern w:val="1"/>
          <w:sz w:val="28"/>
          <w:szCs w:val="28"/>
          <w:shd w:val="clear" w:color="auto" w:fill="FFFFFF"/>
          <w:lang w:eastAsia="ru-RU"/>
        </w:rPr>
        <w:t>-проведение ежегодной оценки эффективности налоговых льгот (пониженных ставок по налогам), установленных на территориях муниципальных образований Белогорского района Республики Крым, в соответствии с рекомендациями Министерства финансов Республики Крым;</w:t>
      </w:r>
    </w:p>
    <w:p w:rsidR="00F02C10" w:rsidRPr="00F02C10" w:rsidRDefault="00F02C10" w:rsidP="00F02C10">
      <w:pPr>
        <w:tabs>
          <w:tab w:val="left" w:pos="7800"/>
        </w:tabs>
        <w:spacing w:line="300" w:lineRule="auto"/>
        <w:ind w:firstLine="567"/>
        <w:jc w:val="both"/>
        <w:rPr>
          <w:rFonts w:eastAsia="Times New Roman"/>
          <w:color w:val="000000"/>
          <w:kern w:val="1"/>
          <w:sz w:val="28"/>
          <w:szCs w:val="28"/>
          <w:shd w:val="clear" w:color="auto" w:fill="FFFFFF"/>
          <w:lang w:eastAsia="ru-RU"/>
        </w:rPr>
      </w:pPr>
      <w:r w:rsidRPr="00F02C10">
        <w:rPr>
          <w:rFonts w:eastAsia="Times New Roman"/>
          <w:color w:val="000000"/>
          <w:kern w:val="1"/>
          <w:sz w:val="28"/>
          <w:szCs w:val="28"/>
          <w:shd w:val="clear" w:color="auto" w:fill="FFFFFF"/>
          <w:lang w:eastAsia="ru-RU"/>
        </w:rPr>
        <w:t>-продолжение работы по учету и анализу предоставляемых налоговых льгот (пониженных ставок) по местным налогам, разработке методологии оценки налоговых льгот, отмене неэффективных льгот;</w:t>
      </w:r>
    </w:p>
    <w:p w:rsidR="00F02C10" w:rsidRPr="00F02C10" w:rsidRDefault="00F02C10" w:rsidP="00F02C10">
      <w:pPr>
        <w:tabs>
          <w:tab w:val="left" w:pos="7800"/>
        </w:tabs>
        <w:spacing w:line="300" w:lineRule="auto"/>
        <w:ind w:firstLine="567"/>
        <w:jc w:val="both"/>
        <w:rPr>
          <w:rFonts w:eastAsia="Times New Roman"/>
          <w:spacing w:val="-1"/>
          <w:kern w:val="0"/>
          <w:sz w:val="28"/>
          <w:szCs w:val="28"/>
          <w:lang w:eastAsia="ru-RU"/>
        </w:rPr>
      </w:pPr>
      <w:r w:rsidRPr="00F02C10">
        <w:rPr>
          <w:rFonts w:eastAsia="Times New Roman"/>
          <w:color w:val="000000"/>
          <w:kern w:val="1"/>
          <w:sz w:val="28"/>
          <w:szCs w:val="28"/>
          <w:shd w:val="clear" w:color="auto" w:fill="FFFFFF"/>
          <w:lang w:eastAsia="ru-RU"/>
        </w:rPr>
        <w:t xml:space="preserve">-утверждение плана по устранению неэффективных налоговых льгот (пониженных ставок по налогам), установленных в муниципальных </w:t>
      </w:r>
      <w:r w:rsidRPr="00F02C10">
        <w:rPr>
          <w:rFonts w:eastAsia="Times New Roman"/>
          <w:color w:val="000000"/>
          <w:kern w:val="1"/>
          <w:sz w:val="28"/>
          <w:szCs w:val="28"/>
          <w:shd w:val="clear" w:color="auto" w:fill="FFFFFF"/>
          <w:lang w:eastAsia="ru-RU"/>
        </w:rPr>
        <w:lastRenderedPageBreak/>
        <w:t>образованиях Белогорского района Республики Крым, в случае их выявления</w:t>
      </w:r>
      <w:r w:rsidRPr="00F02C10">
        <w:rPr>
          <w:rFonts w:eastAsia="Times New Roman"/>
          <w:spacing w:val="-1"/>
          <w:kern w:val="0"/>
          <w:sz w:val="28"/>
          <w:szCs w:val="28"/>
          <w:lang w:eastAsia="ru-RU"/>
        </w:rPr>
        <w:t>;</w:t>
      </w:r>
    </w:p>
    <w:p w:rsidR="00F02C10" w:rsidRPr="00F02C10" w:rsidRDefault="00F02C10" w:rsidP="00F02C10">
      <w:pPr>
        <w:widowControl/>
        <w:shd w:val="clear" w:color="auto" w:fill="FFFFFF"/>
        <w:tabs>
          <w:tab w:val="left" w:pos="1368"/>
        </w:tabs>
        <w:suppressAutoHyphens w:val="0"/>
        <w:spacing w:line="300" w:lineRule="auto"/>
        <w:ind w:left="48" w:right="53" w:firstLine="476"/>
        <w:jc w:val="both"/>
        <w:rPr>
          <w:rFonts w:eastAsia="Times New Roman"/>
          <w:kern w:val="0"/>
          <w:sz w:val="28"/>
          <w:szCs w:val="28"/>
          <w:lang w:eastAsia="ru-RU"/>
        </w:rPr>
      </w:pPr>
      <w:r w:rsidRPr="00F02C10">
        <w:rPr>
          <w:rFonts w:eastAsia="Times New Roman"/>
          <w:spacing w:val="-1"/>
          <w:kern w:val="0"/>
          <w:sz w:val="28"/>
          <w:szCs w:val="28"/>
          <w:lang w:eastAsia="ru-RU"/>
        </w:rPr>
        <w:t xml:space="preserve">6) Продолжение работы по выявлению, постановке на налоговый учет и привлечению к налогообложению обособленных подразделений, головные организации которых расположены за пределами </w:t>
      </w:r>
      <w:r w:rsidRPr="00F02C10">
        <w:rPr>
          <w:rFonts w:eastAsia="Times New Roman"/>
          <w:kern w:val="0"/>
          <w:sz w:val="28"/>
          <w:szCs w:val="28"/>
          <w:lang w:eastAsia="ru-RU"/>
        </w:rPr>
        <w:t>Зуйского сельского поселения Белогорского района Республики Крым</w:t>
      </w:r>
      <w:r w:rsidRPr="00F02C10">
        <w:rPr>
          <w:rFonts w:eastAsia="Times New Roman"/>
          <w:spacing w:val="-1"/>
          <w:kern w:val="0"/>
          <w:sz w:val="28"/>
          <w:szCs w:val="28"/>
          <w:lang w:eastAsia="ru-RU"/>
        </w:rPr>
        <w:t>.</w:t>
      </w:r>
    </w:p>
    <w:p w:rsidR="00F02C10" w:rsidRPr="00F02C10" w:rsidRDefault="00F02C10" w:rsidP="00F02C10">
      <w:pPr>
        <w:widowControl/>
        <w:shd w:val="clear" w:color="auto" w:fill="FFFFFF"/>
        <w:suppressAutoHyphens w:val="0"/>
        <w:spacing w:line="300" w:lineRule="auto"/>
        <w:ind w:left="29" w:right="48" w:firstLine="476"/>
        <w:jc w:val="both"/>
        <w:rPr>
          <w:rFonts w:eastAsia="Times New Roman"/>
          <w:kern w:val="0"/>
          <w:sz w:val="28"/>
          <w:szCs w:val="28"/>
          <w:lang w:eastAsia="ru-RU"/>
        </w:rPr>
      </w:pPr>
      <w:r w:rsidRPr="00F02C10">
        <w:rPr>
          <w:rFonts w:eastAsia="Times New Roman"/>
          <w:kern w:val="0"/>
          <w:sz w:val="28"/>
          <w:szCs w:val="28"/>
          <w:lang w:eastAsia="ru-RU"/>
        </w:rPr>
        <w:t xml:space="preserve">Поскольку основными доходными источниками местных бюджетов </w:t>
      </w:r>
      <w:r w:rsidRPr="00F02C10">
        <w:rPr>
          <w:rFonts w:eastAsia="Times New Roman"/>
          <w:spacing w:val="-2"/>
          <w:kern w:val="0"/>
          <w:sz w:val="28"/>
          <w:szCs w:val="28"/>
          <w:lang w:eastAsia="ru-RU"/>
        </w:rPr>
        <w:t xml:space="preserve">являются </w:t>
      </w:r>
      <w:r w:rsidRPr="00F02C10">
        <w:rPr>
          <w:rFonts w:eastAsia="Times New Roman"/>
          <w:bCs/>
          <w:spacing w:val="-2"/>
          <w:kern w:val="0"/>
          <w:sz w:val="28"/>
          <w:szCs w:val="28"/>
          <w:lang w:eastAsia="ru-RU"/>
        </w:rPr>
        <w:t xml:space="preserve">имущественные налоги, </w:t>
      </w:r>
      <w:r w:rsidRPr="00F02C10">
        <w:rPr>
          <w:rFonts w:eastAsia="Times New Roman"/>
          <w:spacing w:val="-2"/>
          <w:kern w:val="0"/>
          <w:sz w:val="28"/>
          <w:szCs w:val="28"/>
          <w:lang w:eastAsia="ru-RU"/>
        </w:rPr>
        <w:t xml:space="preserve">будет продолжена работа по улучшению </w:t>
      </w:r>
      <w:r w:rsidRPr="00F02C10">
        <w:rPr>
          <w:rFonts w:eastAsia="Times New Roman"/>
          <w:kern w:val="0"/>
          <w:sz w:val="28"/>
          <w:szCs w:val="28"/>
          <w:lang w:eastAsia="ru-RU"/>
        </w:rPr>
        <w:t>администрирования этих налогов.</w:t>
      </w:r>
    </w:p>
    <w:p w:rsidR="00F02C10" w:rsidRPr="00F02C10" w:rsidRDefault="00F02C10" w:rsidP="00F02C10">
      <w:pPr>
        <w:widowControl/>
        <w:shd w:val="clear" w:color="auto" w:fill="FFFFFF"/>
        <w:suppressAutoHyphens w:val="0"/>
        <w:spacing w:line="300" w:lineRule="auto"/>
        <w:ind w:left="34" w:right="58" w:firstLine="476"/>
        <w:jc w:val="both"/>
        <w:rPr>
          <w:rFonts w:eastAsia="Times New Roman"/>
          <w:kern w:val="0"/>
          <w:sz w:val="28"/>
          <w:szCs w:val="28"/>
          <w:lang w:eastAsia="ru-RU"/>
        </w:rPr>
      </w:pPr>
      <w:r w:rsidRPr="00F02C10">
        <w:rPr>
          <w:rFonts w:eastAsia="Times New Roman"/>
          <w:kern w:val="0"/>
          <w:sz w:val="28"/>
          <w:szCs w:val="28"/>
          <w:lang w:eastAsia="ru-RU"/>
        </w:rPr>
        <w:t xml:space="preserve">Одним из основных источников формирования доходной базы сельского поселения являются поступления </w:t>
      </w:r>
      <w:r w:rsidRPr="00F02C10">
        <w:rPr>
          <w:rFonts w:eastAsia="Times New Roman"/>
          <w:bCs/>
          <w:kern w:val="0"/>
          <w:sz w:val="28"/>
          <w:szCs w:val="28"/>
          <w:lang w:eastAsia="ru-RU"/>
        </w:rPr>
        <w:t xml:space="preserve">налога на имущество </w:t>
      </w:r>
      <w:r w:rsidRPr="00F02C10">
        <w:rPr>
          <w:rFonts w:eastAsia="Times New Roman"/>
          <w:bCs/>
          <w:spacing w:val="-1"/>
          <w:kern w:val="0"/>
          <w:sz w:val="28"/>
          <w:szCs w:val="28"/>
          <w:lang w:eastAsia="ru-RU"/>
        </w:rPr>
        <w:t>физических лиц, земельного налога.</w:t>
      </w:r>
    </w:p>
    <w:p w:rsidR="00F02C10" w:rsidRPr="00F02C10" w:rsidRDefault="00F02C10" w:rsidP="00F02C10">
      <w:pPr>
        <w:tabs>
          <w:tab w:val="left" w:pos="993"/>
          <w:tab w:val="left" w:pos="1432"/>
        </w:tabs>
        <w:spacing w:line="300" w:lineRule="auto"/>
        <w:ind w:firstLine="567"/>
        <w:jc w:val="both"/>
        <w:rPr>
          <w:rFonts w:eastAsia="Times New Roman"/>
          <w:kern w:val="1"/>
          <w:sz w:val="28"/>
          <w:szCs w:val="28"/>
          <w:lang w:eastAsia="ru-RU"/>
        </w:rPr>
      </w:pPr>
      <w:r w:rsidRPr="00F02C10">
        <w:rPr>
          <w:rFonts w:eastAsia="Times New Roman"/>
          <w:color w:val="000000"/>
          <w:kern w:val="1"/>
          <w:sz w:val="28"/>
          <w:szCs w:val="28"/>
          <w:shd w:val="clear" w:color="auto" w:fill="FFFFFF"/>
          <w:lang w:eastAsia="ru-RU"/>
        </w:rPr>
        <w:t xml:space="preserve">5. </w:t>
      </w:r>
      <w:r w:rsidRPr="00F02C10">
        <w:rPr>
          <w:rFonts w:eastAsia="Times New Roman"/>
          <w:kern w:val="1"/>
          <w:sz w:val="28"/>
          <w:szCs w:val="28"/>
          <w:lang w:eastAsia="ru-RU"/>
        </w:rPr>
        <w:t>Установление единой даты начала применения на территории муниципального образования Зуйское сельское поселение Белогорского района Республики Крым порядка определения налоговой базы по налогу на имущество физических лиц исходя из кадастровой стоимости объектов налогообложения.</w:t>
      </w:r>
    </w:p>
    <w:p w:rsidR="00F02C10" w:rsidRPr="00F02C10" w:rsidRDefault="00F02C10" w:rsidP="00F02C10">
      <w:pPr>
        <w:widowControl/>
        <w:shd w:val="clear" w:color="auto" w:fill="FFFFFF"/>
        <w:suppressAutoHyphens w:val="0"/>
        <w:spacing w:line="300" w:lineRule="auto"/>
        <w:ind w:left="53" w:right="19" w:firstLine="476"/>
        <w:jc w:val="both"/>
        <w:rPr>
          <w:rFonts w:eastAsia="Times New Roman"/>
          <w:kern w:val="0"/>
          <w:sz w:val="28"/>
          <w:szCs w:val="28"/>
          <w:lang w:eastAsia="ru-RU"/>
        </w:rPr>
      </w:pPr>
      <w:r w:rsidRPr="00F02C10">
        <w:rPr>
          <w:rFonts w:eastAsia="Times New Roman"/>
          <w:kern w:val="0"/>
          <w:sz w:val="28"/>
          <w:szCs w:val="28"/>
          <w:lang w:eastAsia="ru-RU"/>
        </w:rPr>
        <w:t xml:space="preserve">В прогнозируемом периоде необходимо продолжить работу в </w:t>
      </w:r>
      <w:r w:rsidRPr="00F02C10">
        <w:rPr>
          <w:rFonts w:eastAsia="Times New Roman"/>
          <w:spacing w:val="-3"/>
          <w:kern w:val="0"/>
          <w:sz w:val="28"/>
          <w:szCs w:val="28"/>
          <w:lang w:eastAsia="ru-RU"/>
        </w:rPr>
        <w:t xml:space="preserve">муниципальном образовании по актуализации налоговой базы по земельному </w:t>
      </w:r>
      <w:r w:rsidRPr="00F02C10">
        <w:rPr>
          <w:rFonts w:eastAsia="Times New Roman"/>
          <w:spacing w:val="-1"/>
          <w:kern w:val="0"/>
          <w:sz w:val="28"/>
          <w:szCs w:val="28"/>
          <w:lang w:eastAsia="ru-RU"/>
        </w:rPr>
        <w:t xml:space="preserve">налогу, налогу на имущество физических лиц, организации действенного взаимодействия местной администрации с налоговыми, регистрирующими и </w:t>
      </w:r>
      <w:r w:rsidRPr="00F02C10">
        <w:rPr>
          <w:rFonts w:eastAsia="Times New Roman"/>
          <w:kern w:val="0"/>
          <w:sz w:val="28"/>
          <w:szCs w:val="28"/>
          <w:lang w:eastAsia="ru-RU"/>
        </w:rPr>
        <w:t xml:space="preserve">другими органами в целях формирования объективной налогооблагаемой </w:t>
      </w:r>
      <w:r w:rsidRPr="00F02C10">
        <w:rPr>
          <w:rFonts w:eastAsia="Times New Roman"/>
          <w:spacing w:val="-1"/>
          <w:kern w:val="0"/>
          <w:sz w:val="28"/>
          <w:szCs w:val="28"/>
          <w:lang w:eastAsia="ru-RU"/>
        </w:rPr>
        <w:t>базы по вышеуказанным налогам и росту доходов местных бюджетов.</w:t>
      </w:r>
    </w:p>
    <w:p w:rsidR="00F02C10" w:rsidRPr="00F02C10" w:rsidRDefault="00F02C10" w:rsidP="00F02C10">
      <w:pPr>
        <w:widowControl/>
        <w:shd w:val="clear" w:color="auto" w:fill="FFFFFF"/>
        <w:suppressAutoHyphens w:val="0"/>
        <w:spacing w:line="300" w:lineRule="auto"/>
        <w:ind w:left="43" w:right="24" w:firstLine="476"/>
        <w:jc w:val="both"/>
        <w:rPr>
          <w:rFonts w:eastAsia="Times New Roman"/>
          <w:kern w:val="0"/>
          <w:sz w:val="28"/>
          <w:szCs w:val="28"/>
          <w:lang w:eastAsia="ru-RU"/>
        </w:rPr>
      </w:pPr>
      <w:r w:rsidRPr="00F02C10">
        <w:rPr>
          <w:rFonts w:eastAsia="Times New Roman"/>
          <w:kern w:val="0"/>
          <w:sz w:val="28"/>
          <w:szCs w:val="28"/>
          <w:lang w:eastAsia="ru-RU"/>
        </w:rPr>
        <w:t xml:space="preserve">Увеличению налогооблагаемой базы по налогу на доходы физических </w:t>
      </w:r>
      <w:r w:rsidRPr="00F02C10">
        <w:rPr>
          <w:rFonts w:eastAsia="Times New Roman"/>
          <w:spacing w:val="-1"/>
          <w:kern w:val="0"/>
          <w:sz w:val="28"/>
          <w:szCs w:val="28"/>
          <w:lang w:eastAsia="ru-RU"/>
        </w:rPr>
        <w:t xml:space="preserve">лиц будет способствовать реализация мер, направленных на привлечение к </w:t>
      </w:r>
      <w:r w:rsidRPr="00F02C10">
        <w:rPr>
          <w:rFonts w:eastAsia="Times New Roman"/>
          <w:kern w:val="0"/>
          <w:sz w:val="28"/>
          <w:szCs w:val="28"/>
          <w:lang w:eastAsia="ru-RU"/>
        </w:rPr>
        <w:t xml:space="preserve">декларированию и налогообложению физических лиц, получивших доходы </w:t>
      </w:r>
      <w:r w:rsidRPr="00F02C10">
        <w:rPr>
          <w:rFonts w:eastAsia="Times New Roman"/>
          <w:spacing w:val="-1"/>
          <w:kern w:val="0"/>
          <w:sz w:val="28"/>
          <w:szCs w:val="28"/>
          <w:lang w:eastAsia="ru-RU"/>
        </w:rPr>
        <w:t xml:space="preserve">от сдачи в наем (аренду) недвижимого и движимого имущества, а также от </w:t>
      </w:r>
      <w:r w:rsidRPr="00F02C10">
        <w:rPr>
          <w:rFonts w:eastAsia="Times New Roman"/>
          <w:kern w:val="0"/>
          <w:sz w:val="28"/>
          <w:szCs w:val="28"/>
          <w:lang w:eastAsia="ru-RU"/>
        </w:rPr>
        <w:t>продажи имущества на праве собственности.</w:t>
      </w:r>
    </w:p>
    <w:p w:rsidR="00F02C10" w:rsidRPr="00F02C10" w:rsidRDefault="00F02C10" w:rsidP="00F02C10">
      <w:pPr>
        <w:widowControl/>
        <w:shd w:val="clear" w:color="auto" w:fill="FFFFFF"/>
        <w:suppressAutoHyphens w:val="0"/>
        <w:spacing w:line="300" w:lineRule="auto"/>
        <w:ind w:left="14" w:right="43" w:firstLine="476"/>
        <w:jc w:val="both"/>
        <w:rPr>
          <w:rFonts w:eastAsia="Times New Roman"/>
          <w:kern w:val="0"/>
          <w:sz w:val="28"/>
          <w:szCs w:val="28"/>
          <w:lang w:eastAsia="ru-RU"/>
        </w:rPr>
      </w:pPr>
      <w:r w:rsidRPr="00F02C10">
        <w:rPr>
          <w:rFonts w:eastAsia="Times New Roman"/>
          <w:spacing w:val="-2"/>
          <w:kern w:val="0"/>
          <w:sz w:val="28"/>
          <w:szCs w:val="28"/>
          <w:lang w:eastAsia="ru-RU"/>
        </w:rPr>
        <w:t xml:space="preserve">Формирование местных бюджетов за счет </w:t>
      </w:r>
      <w:r w:rsidRPr="00F02C10">
        <w:rPr>
          <w:rFonts w:eastAsia="Times New Roman"/>
          <w:bCs/>
          <w:spacing w:val="-2"/>
          <w:kern w:val="0"/>
          <w:sz w:val="28"/>
          <w:szCs w:val="28"/>
          <w:lang w:eastAsia="ru-RU"/>
        </w:rPr>
        <w:t xml:space="preserve">неналоговых доходов </w:t>
      </w:r>
      <w:r w:rsidRPr="00F02C10">
        <w:rPr>
          <w:rFonts w:eastAsia="Times New Roman"/>
          <w:spacing w:val="-2"/>
          <w:kern w:val="0"/>
          <w:sz w:val="28"/>
          <w:szCs w:val="28"/>
          <w:lang w:eastAsia="ru-RU"/>
        </w:rPr>
        <w:t xml:space="preserve">будет </w:t>
      </w:r>
      <w:r w:rsidRPr="00F02C10">
        <w:rPr>
          <w:rFonts w:eastAsia="Times New Roman"/>
          <w:spacing w:val="-1"/>
          <w:kern w:val="0"/>
          <w:sz w:val="28"/>
          <w:szCs w:val="28"/>
          <w:lang w:eastAsia="ru-RU"/>
        </w:rPr>
        <w:t>производиться с учетом нормативов зачисления по уровням бюджетов, установленных Бюджетным кодексом Российской Федерации.</w:t>
      </w:r>
    </w:p>
    <w:p w:rsidR="00F02C10" w:rsidRPr="00F02C10" w:rsidRDefault="00F02C10" w:rsidP="00F02C10">
      <w:pPr>
        <w:widowControl/>
        <w:shd w:val="clear" w:color="auto" w:fill="FFFFFF"/>
        <w:suppressAutoHyphens w:val="0"/>
        <w:spacing w:line="300" w:lineRule="auto"/>
        <w:ind w:left="5" w:right="67" w:firstLine="476"/>
        <w:jc w:val="both"/>
        <w:rPr>
          <w:rFonts w:eastAsia="Times New Roman"/>
          <w:kern w:val="0"/>
          <w:sz w:val="28"/>
          <w:szCs w:val="28"/>
          <w:lang w:eastAsia="ru-RU"/>
        </w:rPr>
      </w:pPr>
      <w:r w:rsidRPr="00F02C10">
        <w:rPr>
          <w:rFonts w:eastAsia="Times New Roman"/>
          <w:kern w:val="0"/>
          <w:sz w:val="28"/>
          <w:szCs w:val="28"/>
          <w:lang w:eastAsia="ru-RU"/>
        </w:rPr>
        <w:t>В целях обеспечения прогнозируемых показателей по доходам бюджета сельского поселения на 2020 год и на плановый период 2021 и 2022 годов необходимо осуществление консолидации действий между всеми администраторами доходов и участниками бюджетного процесса.</w:t>
      </w:r>
    </w:p>
    <w:sectPr w:rsidR="00F02C10" w:rsidRPr="00F02C10" w:rsidSect="00D54D6F">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B5" w:rsidRDefault="005869B5" w:rsidP="000D68D6">
      <w:r>
        <w:separator/>
      </w:r>
    </w:p>
  </w:endnote>
  <w:endnote w:type="continuationSeparator" w:id="0">
    <w:p w:rsidR="005869B5" w:rsidRDefault="005869B5" w:rsidP="000D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B5" w:rsidRDefault="005869B5" w:rsidP="000D68D6">
      <w:r>
        <w:separator/>
      </w:r>
    </w:p>
  </w:footnote>
  <w:footnote w:type="continuationSeparator" w:id="0">
    <w:p w:rsidR="005869B5" w:rsidRDefault="005869B5" w:rsidP="000D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007761"/>
      <w:docPartObj>
        <w:docPartGallery w:val="Page Numbers (Top of Page)"/>
        <w:docPartUnique/>
      </w:docPartObj>
    </w:sdtPr>
    <w:sdtEndPr/>
    <w:sdtContent>
      <w:p w:rsidR="000D68D6" w:rsidRDefault="000D68D6" w:rsidP="00D54D6F">
        <w:pPr>
          <w:pStyle w:val="a7"/>
          <w:jc w:val="center"/>
        </w:pPr>
        <w:r>
          <w:fldChar w:fldCharType="begin"/>
        </w:r>
        <w:r>
          <w:instrText>PAGE   \* MERGEFORMAT</w:instrText>
        </w:r>
        <w:r>
          <w:fldChar w:fldCharType="separate"/>
        </w:r>
        <w:r w:rsidR="00F02C10">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23923"/>
    <w:multiLevelType w:val="multilevel"/>
    <w:tmpl w:val="19323923"/>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E35302"/>
    <w:multiLevelType w:val="hybridMultilevel"/>
    <w:tmpl w:val="79728DEC"/>
    <w:lvl w:ilvl="0" w:tplc="9AC4E0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3E"/>
    <w:rsid w:val="000D68D6"/>
    <w:rsid w:val="000F3814"/>
    <w:rsid w:val="002002A8"/>
    <w:rsid w:val="002229F6"/>
    <w:rsid w:val="002743CA"/>
    <w:rsid w:val="00385CE7"/>
    <w:rsid w:val="005869B5"/>
    <w:rsid w:val="005C17DC"/>
    <w:rsid w:val="006D136F"/>
    <w:rsid w:val="006E67EE"/>
    <w:rsid w:val="006F34E0"/>
    <w:rsid w:val="009E6782"/>
    <w:rsid w:val="00BA1C42"/>
    <w:rsid w:val="00C819AA"/>
    <w:rsid w:val="00CB253E"/>
    <w:rsid w:val="00D54D6F"/>
    <w:rsid w:val="00D55407"/>
    <w:rsid w:val="00D7486E"/>
    <w:rsid w:val="00DB1A34"/>
    <w:rsid w:val="00F02C10"/>
    <w:rsid w:val="00F3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5F924-543D-410A-8D19-B7667DDC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paragraph" w:styleId="a5">
    <w:name w:val="Balloon Text"/>
    <w:basedOn w:val="a"/>
    <w:link w:val="a6"/>
    <w:uiPriority w:val="99"/>
    <w:semiHidden/>
    <w:unhideWhenUsed/>
    <w:rsid w:val="000F3814"/>
    <w:rPr>
      <w:rFonts w:ascii="Tahoma" w:hAnsi="Tahoma" w:cs="Tahoma"/>
      <w:sz w:val="16"/>
      <w:szCs w:val="16"/>
    </w:rPr>
  </w:style>
  <w:style w:type="character" w:customStyle="1" w:styleId="a6">
    <w:name w:val="Текст выноски Знак"/>
    <w:basedOn w:val="a0"/>
    <w:link w:val="a5"/>
    <w:uiPriority w:val="99"/>
    <w:semiHidden/>
    <w:rsid w:val="000F3814"/>
    <w:rPr>
      <w:rFonts w:ascii="Tahoma" w:eastAsia="Arial Unicode MS" w:hAnsi="Tahoma" w:cs="Tahoma"/>
      <w:kern w:val="2"/>
      <w:sz w:val="16"/>
      <w:szCs w:val="16"/>
    </w:rPr>
  </w:style>
  <w:style w:type="paragraph" w:styleId="a7">
    <w:name w:val="header"/>
    <w:basedOn w:val="a"/>
    <w:link w:val="a8"/>
    <w:uiPriority w:val="99"/>
    <w:unhideWhenUsed/>
    <w:rsid w:val="000D68D6"/>
    <w:pPr>
      <w:tabs>
        <w:tab w:val="center" w:pos="4677"/>
        <w:tab w:val="right" w:pos="9355"/>
      </w:tabs>
    </w:pPr>
  </w:style>
  <w:style w:type="character" w:customStyle="1" w:styleId="a8">
    <w:name w:val="Верхний колонтитул Знак"/>
    <w:basedOn w:val="a0"/>
    <w:link w:val="a7"/>
    <w:uiPriority w:val="99"/>
    <w:rsid w:val="000D68D6"/>
    <w:rPr>
      <w:rFonts w:ascii="Times New Roman" w:eastAsia="Arial Unicode MS" w:hAnsi="Times New Roman" w:cs="Times New Roman"/>
      <w:kern w:val="2"/>
      <w:sz w:val="24"/>
      <w:szCs w:val="24"/>
    </w:rPr>
  </w:style>
  <w:style w:type="paragraph" w:styleId="a9">
    <w:name w:val="footer"/>
    <w:basedOn w:val="a"/>
    <w:link w:val="aa"/>
    <w:uiPriority w:val="99"/>
    <w:unhideWhenUsed/>
    <w:rsid w:val="000D68D6"/>
    <w:pPr>
      <w:tabs>
        <w:tab w:val="center" w:pos="4677"/>
        <w:tab w:val="right" w:pos="9355"/>
      </w:tabs>
    </w:pPr>
  </w:style>
  <w:style w:type="character" w:customStyle="1" w:styleId="aa">
    <w:name w:val="Нижний колонтитул Знак"/>
    <w:basedOn w:val="a0"/>
    <w:link w:val="a9"/>
    <w:uiPriority w:val="99"/>
    <w:rsid w:val="000D68D6"/>
    <w:rPr>
      <w:rFonts w:ascii="Times New Roman" w:eastAsia="Arial Unicode MS" w:hAnsi="Times New Roman" w:cs="Times New Roman"/>
      <w:kern w:val="2"/>
      <w:sz w:val="24"/>
      <w:szCs w:val="24"/>
    </w:rPr>
  </w:style>
  <w:style w:type="paragraph" w:styleId="ab">
    <w:name w:val="List Paragraph"/>
    <w:basedOn w:val="a"/>
    <w:uiPriority w:val="34"/>
    <w:qFormat/>
    <w:rsid w:val="00D54D6F"/>
    <w:pPr>
      <w:ind w:left="720"/>
      <w:contextualSpacing/>
    </w:pPr>
  </w:style>
  <w:style w:type="character" w:styleId="ac">
    <w:name w:val="Hyperlink"/>
    <w:basedOn w:val="a0"/>
    <w:uiPriority w:val="99"/>
    <w:unhideWhenUsed/>
    <w:rsid w:val="00F02C10"/>
    <w:rPr>
      <w:color w:val="0000FF" w:themeColor="hyperlink"/>
      <w:u w:val="single"/>
    </w:rPr>
  </w:style>
  <w:style w:type="character" w:styleId="ad">
    <w:name w:val="FollowedHyperlink"/>
    <w:basedOn w:val="a0"/>
    <w:uiPriority w:val="99"/>
    <w:semiHidden/>
    <w:unhideWhenUsed/>
    <w:rsid w:val="00F02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9;&#1091;&#1081;&#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577B-C16F-43A1-91CA-82CEE217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2019-12-13T10:41:00Z</cp:lastPrinted>
  <dcterms:created xsi:type="dcterms:W3CDTF">2019-10-31T05:21:00Z</dcterms:created>
  <dcterms:modified xsi:type="dcterms:W3CDTF">2019-12-13T10:41:00Z</dcterms:modified>
</cp:coreProperties>
</file>