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7D" w:rsidRPr="00DF44CF" w:rsidRDefault="00641D7D" w:rsidP="0035753C">
      <w:pPr>
        <w:widowControl w:val="0"/>
        <w:suppressAutoHyphens/>
        <w:spacing w:line="0" w:lineRule="atLeast"/>
        <w:rPr>
          <w:rFonts w:eastAsia="Arial Unicode MS"/>
          <w:kern w:val="1"/>
          <w:sz w:val="24"/>
          <w:szCs w:val="24"/>
        </w:rPr>
      </w:pPr>
      <w:r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</w:t>
      </w:r>
      <w:r w:rsidR="0035753C"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 xml:space="preserve">          </w:t>
      </w:r>
      <w:r w:rsidR="006835E7"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 xml:space="preserve"> Республика Крым</w:t>
      </w:r>
    </w:p>
    <w:p w:rsidR="00641D7D" w:rsidRPr="00DF44CF" w:rsidRDefault="00641D7D" w:rsidP="0035753C">
      <w:pPr>
        <w:widowControl w:val="0"/>
        <w:suppressAutoHyphens/>
        <w:spacing w:line="0" w:lineRule="atLeast"/>
        <w:ind w:firstLine="426"/>
        <w:jc w:val="center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>Белогорский район</w:t>
      </w:r>
    </w:p>
    <w:p w:rsidR="00641D7D" w:rsidRPr="00DF44CF" w:rsidRDefault="00641D7D" w:rsidP="0035753C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>Администрация Зуйского сельского поселения</w:t>
      </w:r>
    </w:p>
    <w:p w:rsidR="00641D7D" w:rsidRPr="00DF44CF" w:rsidRDefault="00641D7D" w:rsidP="0035753C">
      <w:pPr>
        <w:widowControl w:val="0"/>
        <w:tabs>
          <w:tab w:val="left" w:pos="2423"/>
          <w:tab w:val="left" w:pos="5637"/>
          <w:tab w:val="left" w:pos="5883"/>
        </w:tabs>
        <w:suppressAutoHyphens/>
        <w:spacing w:line="0" w:lineRule="atLeast"/>
        <w:ind w:firstLine="426"/>
        <w:jc w:val="center"/>
        <w:rPr>
          <w:rFonts w:eastAsia="Times New Roman"/>
          <w:b/>
          <w:bCs/>
          <w:kern w:val="1"/>
          <w:sz w:val="24"/>
          <w:szCs w:val="24"/>
          <w:lang w:eastAsia="ar-SA"/>
        </w:rPr>
      </w:pPr>
    </w:p>
    <w:p w:rsidR="00641D7D" w:rsidRPr="00DF44CF" w:rsidRDefault="00641D7D" w:rsidP="0035753C">
      <w:pPr>
        <w:keepNext/>
        <w:widowControl w:val="0"/>
        <w:tabs>
          <w:tab w:val="left" w:pos="0"/>
        </w:tabs>
        <w:suppressAutoHyphens/>
        <w:spacing w:line="0" w:lineRule="atLeast"/>
        <w:ind w:firstLine="426"/>
        <w:jc w:val="center"/>
        <w:outlineLvl w:val="3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DF44CF">
        <w:rPr>
          <w:rFonts w:eastAsia="Times New Roman"/>
          <w:b/>
          <w:bCs/>
          <w:kern w:val="1"/>
          <w:sz w:val="24"/>
          <w:szCs w:val="24"/>
          <w:lang w:eastAsia="ar-SA"/>
        </w:rPr>
        <w:t>ПОСТАНОВЛЕНИЕ</w:t>
      </w:r>
    </w:p>
    <w:p w:rsidR="00641D7D" w:rsidRPr="00DF44CF" w:rsidRDefault="00641D7D" w:rsidP="0035753C">
      <w:pPr>
        <w:widowControl w:val="0"/>
        <w:suppressAutoHyphens/>
        <w:spacing w:line="0" w:lineRule="atLeast"/>
        <w:rPr>
          <w:rFonts w:eastAsia="Arial Unicode MS"/>
          <w:kern w:val="1"/>
          <w:sz w:val="24"/>
          <w:szCs w:val="24"/>
          <w:lang w:eastAsia="ar-SA"/>
        </w:rPr>
      </w:pPr>
    </w:p>
    <w:p w:rsidR="00641D7D" w:rsidRPr="00DF44CF" w:rsidRDefault="0035753C" w:rsidP="0035753C">
      <w:pPr>
        <w:widowControl w:val="0"/>
        <w:autoSpaceDE w:val="0"/>
        <w:autoSpaceDN w:val="0"/>
        <w:adjustRightInd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от </w:t>
      </w:r>
      <w:r w:rsidR="00641D7D" w:rsidRPr="00DF44CF">
        <w:rPr>
          <w:rFonts w:eastAsia="Times New Roman"/>
          <w:sz w:val="24"/>
          <w:szCs w:val="24"/>
          <w:lang w:eastAsia="ru-RU"/>
        </w:rPr>
        <w:t xml:space="preserve">11 августа 2018 года                                                                </w:t>
      </w:r>
      <w:r w:rsidRPr="00DF44CF">
        <w:rPr>
          <w:rFonts w:eastAsia="Times New Roman"/>
          <w:sz w:val="24"/>
          <w:szCs w:val="24"/>
          <w:lang w:eastAsia="ru-RU"/>
        </w:rPr>
        <w:t xml:space="preserve">         </w:t>
      </w:r>
      <w:r w:rsidR="006835E7" w:rsidRPr="00DF44CF">
        <w:rPr>
          <w:rFonts w:eastAsia="Times New Roman"/>
          <w:sz w:val="24"/>
          <w:szCs w:val="24"/>
          <w:lang w:eastAsia="ru-RU"/>
        </w:rPr>
        <w:t xml:space="preserve">   </w:t>
      </w:r>
      <w:r w:rsidR="00641D7D" w:rsidRPr="00DF44CF">
        <w:rPr>
          <w:rFonts w:eastAsia="Times New Roman"/>
          <w:sz w:val="24"/>
          <w:szCs w:val="24"/>
          <w:lang w:eastAsia="ru-RU"/>
        </w:rPr>
        <w:t xml:space="preserve">      № 126</w:t>
      </w:r>
    </w:p>
    <w:p w:rsidR="00641D7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736AB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bookmarkStart w:id="0" w:name="_GoBack"/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Об утверждении Администра</w:t>
      </w:r>
      <w:r w:rsidR="00736ABD"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тивного</w:t>
      </w: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 регламент</w:t>
      </w:r>
      <w:r w:rsidR="00736ABD"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а </w:t>
      </w:r>
    </w:p>
    <w:p w:rsidR="00736AB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предоставления муниципальной услуги «Признание </w:t>
      </w:r>
    </w:p>
    <w:p w:rsidR="00736AB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помещения жилым помещением, жилого помещения </w:t>
      </w:r>
    </w:p>
    <w:p w:rsidR="00736AB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непригодным</w:t>
      </w:r>
      <w:proofErr w:type="gramEnd"/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 для проживания и многоквартирного дома </w:t>
      </w:r>
    </w:p>
    <w:p w:rsidR="00736AB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аварийным и подлежащим сносу или реконструкции»</w:t>
      </w:r>
      <w:r w:rsidR="00736ABD"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 w:rsidR="00736ABD"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на</w:t>
      </w:r>
      <w:proofErr w:type="gramEnd"/>
      <w:r w:rsidR="00736ABD"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 </w:t>
      </w:r>
    </w:p>
    <w:p w:rsidR="00736ABD" w:rsidRPr="00DF44CF" w:rsidRDefault="00736AB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 xml:space="preserve">территории Зуйского сельского поселения Белогорского </w:t>
      </w:r>
    </w:p>
    <w:p w:rsidR="00641D7D" w:rsidRPr="00DF44CF" w:rsidRDefault="00736AB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i/>
          <w:color w:val="333333"/>
          <w:kern w:val="36"/>
          <w:sz w:val="24"/>
          <w:szCs w:val="24"/>
          <w:lang w:eastAsia="ru-RU"/>
        </w:rPr>
        <w:t>района Республики Крым</w:t>
      </w:r>
    </w:p>
    <w:bookmarkEnd w:id="0"/>
    <w:p w:rsidR="00641D7D" w:rsidRPr="00DF44CF" w:rsidRDefault="00641D7D" w:rsidP="0035753C">
      <w:pPr>
        <w:shd w:val="clear" w:color="auto" w:fill="FFFFFF"/>
        <w:spacing w:line="0" w:lineRule="atLeast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E254F2" w:rsidRPr="00DF44CF" w:rsidRDefault="005C6049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        </w:t>
      </w:r>
      <w:proofErr w:type="gramStart"/>
      <w:r w:rsidRPr="00DF44CF">
        <w:rPr>
          <w:sz w:val="24"/>
          <w:szCs w:val="24"/>
        </w:rPr>
        <w:t xml:space="preserve"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5479F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Федеральным законом от27.07.2010 г. № 210-ФЗ «Об организации предоставления государственных и муниципальных услуг</w:t>
      </w:r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», постановлением Правительства Российской Федерации от 11.11.2015 г. № 679</w:t>
      </w:r>
      <w:proofErr w:type="gramEnd"/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«</w:t>
      </w:r>
      <w:proofErr w:type="gramStart"/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О порядке разработки и утверждения административных регламентов исполнения государственных функций (предоставления государственных услуг), п</w:t>
      </w:r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остановление</w:t>
      </w:r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м Правительства Российской Федерации</w:t>
      </w:r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, а также</w:t>
      </w:r>
      <w:r w:rsidR="00E254F2" w:rsidRPr="00DF44CF">
        <w:rPr>
          <w:sz w:val="24"/>
          <w:szCs w:val="24"/>
        </w:rPr>
        <w:t xml:space="preserve"> </w:t>
      </w:r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Постановление</w:t>
      </w:r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м</w:t>
      </w:r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Правительства Р</w:t>
      </w:r>
      <w:r w:rsidR="005B4A43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оссийской Федерации</w:t>
      </w:r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от 2 августа 2007 г. N 494"О внесении изменений в</w:t>
      </w:r>
      <w:proofErr w:type="gramEnd"/>
      <w:r w:rsidR="00E254F2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постановление Правительства Российской Федерации от 28 января 2006 г. N 47"</w:t>
      </w:r>
    </w:p>
    <w:p w:rsidR="005C6049" w:rsidRPr="00DF44CF" w:rsidRDefault="005C6049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5C6049" w:rsidRPr="00DF44CF" w:rsidRDefault="005C6049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ПОСТАНОВЛЯЕТ</w:t>
      </w:r>
    </w:p>
    <w:p w:rsidR="0035753C" w:rsidRPr="00DF44CF" w:rsidRDefault="0035753C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35753C" w:rsidRPr="00DF44CF" w:rsidRDefault="0035753C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 xml:space="preserve">          1.Утвердить Административный регламент предоставления муниципальной услуги «Признание помещения жилым помещением, жилого помещения </w:t>
      </w:r>
    </w:p>
    <w:p w:rsidR="006835E7" w:rsidRPr="00DF44CF" w:rsidRDefault="0035753C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непригодным для проживания и многоквартирного дома аварийным и подлежащим сносу или реконструкции» на территории Зуйского сельского поселения Белогорского района Республики Крым</w:t>
      </w:r>
      <w:r w:rsidR="005C6049" w:rsidRPr="00DF44CF">
        <w:rPr>
          <w:rFonts w:eastAsia="Times New Roman"/>
          <w:bCs/>
          <w:color w:val="333333"/>
          <w:kern w:val="36"/>
          <w:sz w:val="24"/>
          <w:szCs w:val="24"/>
          <w:lang w:eastAsia="ru-RU"/>
        </w:rPr>
        <w:t>.</w:t>
      </w:r>
    </w:p>
    <w:p w:rsidR="006835E7" w:rsidRPr="00DF44CF" w:rsidRDefault="006835E7" w:rsidP="0035753C">
      <w:pPr>
        <w:shd w:val="clear" w:color="auto" w:fill="FFFFFF"/>
        <w:spacing w:line="0" w:lineRule="atLeast"/>
        <w:jc w:val="both"/>
        <w:outlineLvl w:val="0"/>
        <w:rPr>
          <w:rFonts w:eastAsia="Times New Roman"/>
          <w:bCs/>
          <w:color w:val="333333"/>
          <w:kern w:val="36"/>
          <w:sz w:val="24"/>
          <w:szCs w:val="24"/>
          <w:lang w:eastAsia="ru-RU"/>
        </w:rPr>
      </w:pPr>
    </w:p>
    <w:p w:rsidR="005C6049" w:rsidRPr="00DF44CF" w:rsidRDefault="0035753C" w:rsidP="006835E7">
      <w:pPr>
        <w:spacing w:line="0" w:lineRule="atLeast"/>
        <w:ind w:firstLine="567"/>
        <w:jc w:val="both"/>
        <w:rPr>
          <w:sz w:val="24"/>
          <w:szCs w:val="24"/>
        </w:rPr>
      </w:pPr>
      <w:r w:rsidRPr="00DF44CF">
        <w:rPr>
          <w:sz w:val="24"/>
          <w:szCs w:val="24"/>
        </w:rPr>
        <w:t xml:space="preserve">2.Обнародовать данное постановление на официальном сайте в государственной информационной системе «Портал Правительства на официальном сайте государственной информационной системе «Портал Правительства Республики Крым» в информационной системе «Интернет» в разделе </w:t>
      </w:r>
      <w:proofErr w:type="spellStart"/>
      <w:r w:rsidRPr="00DF44CF">
        <w:rPr>
          <w:sz w:val="24"/>
          <w:szCs w:val="24"/>
        </w:rPr>
        <w:t>Зуйский</w:t>
      </w:r>
      <w:proofErr w:type="spellEnd"/>
      <w:r w:rsidRPr="00DF44CF">
        <w:rPr>
          <w:sz w:val="24"/>
          <w:szCs w:val="24"/>
        </w:rPr>
        <w:t xml:space="preserve"> сельский совет</w:t>
      </w:r>
      <w:r w:rsidR="005C6049" w:rsidRPr="00DF44CF">
        <w:rPr>
          <w:sz w:val="24"/>
          <w:szCs w:val="24"/>
        </w:rPr>
        <w:t>.</w:t>
      </w:r>
    </w:p>
    <w:p w:rsidR="005C6049" w:rsidRPr="00DF44CF" w:rsidRDefault="0035753C" w:rsidP="006835E7">
      <w:pPr>
        <w:spacing w:line="0" w:lineRule="atLeast"/>
        <w:ind w:firstLine="567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3.</w:t>
      </w:r>
      <w:proofErr w:type="gramStart"/>
      <w:r w:rsidRPr="00DF44CF">
        <w:rPr>
          <w:sz w:val="24"/>
          <w:szCs w:val="24"/>
        </w:rPr>
        <w:t>Контроль за</w:t>
      </w:r>
      <w:proofErr w:type="gramEnd"/>
      <w:r w:rsidRPr="00DF44C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835E7" w:rsidRPr="00DF44CF" w:rsidRDefault="006835E7" w:rsidP="006835E7">
      <w:pPr>
        <w:spacing w:line="0" w:lineRule="atLeast"/>
        <w:ind w:firstLine="567"/>
        <w:jc w:val="both"/>
        <w:rPr>
          <w:sz w:val="24"/>
          <w:szCs w:val="24"/>
        </w:rPr>
      </w:pPr>
    </w:p>
    <w:p w:rsidR="0035753C" w:rsidRPr="00DF44CF" w:rsidRDefault="0035753C" w:rsidP="0035753C">
      <w:pPr>
        <w:spacing w:line="0" w:lineRule="atLeast"/>
        <w:ind w:firstLine="567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4.Настоящее постановление вступает в силу с момента его официального обнародования.</w:t>
      </w:r>
    </w:p>
    <w:p w:rsidR="0035753C" w:rsidRPr="00DF44CF" w:rsidRDefault="0035753C" w:rsidP="006835E7">
      <w:pPr>
        <w:spacing w:line="0" w:lineRule="atLeast"/>
        <w:jc w:val="both"/>
        <w:rPr>
          <w:sz w:val="24"/>
          <w:szCs w:val="24"/>
        </w:rPr>
      </w:pPr>
    </w:p>
    <w:p w:rsidR="006835E7" w:rsidRPr="00DF44CF" w:rsidRDefault="006835E7" w:rsidP="006835E7">
      <w:pPr>
        <w:spacing w:line="0" w:lineRule="atLeast"/>
        <w:jc w:val="both"/>
        <w:rPr>
          <w:sz w:val="24"/>
          <w:szCs w:val="24"/>
        </w:rPr>
      </w:pPr>
    </w:p>
    <w:p w:rsidR="006835E7" w:rsidRPr="00DF44CF" w:rsidRDefault="006835E7" w:rsidP="006835E7">
      <w:pPr>
        <w:spacing w:line="0" w:lineRule="atLeast"/>
        <w:jc w:val="both"/>
        <w:rPr>
          <w:sz w:val="24"/>
          <w:szCs w:val="24"/>
        </w:rPr>
      </w:pPr>
    </w:p>
    <w:p w:rsidR="006835E7" w:rsidRPr="00DF44CF" w:rsidRDefault="006835E7" w:rsidP="006835E7">
      <w:pPr>
        <w:spacing w:line="0" w:lineRule="atLeast"/>
        <w:jc w:val="both"/>
        <w:rPr>
          <w:sz w:val="24"/>
          <w:szCs w:val="24"/>
        </w:rPr>
      </w:pPr>
    </w:p>
    <w:p w:rsidR="006835E7" w:rsidRPr="00DF44CF" w:rsidRDefault="006835E7" w:rsidP="006835E7">
      <w:pPr>
        <w:spacing w:line="0" w:lineRule="atLeast"/>
        <w:jc w:val="both"/>
        <w:rPr>
          <w:sz w:val="24"/>
          <w:szCs w:val="24"/>
        </w:rPr>
      </w:pPr>
    </w:p>
    <w:p w:rsidR="0035753C" w:rsidRPr="00DF44CF" w:rsidRDefault="0035753C" w:rsidP="0035753C">
      <w:pPr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F44CF">
        <w:rPr>
          <w:sz w:val="24"/>
          <w:szCs w:val="24"/>
        </w:rPr>
        <w:t xml:space="preserve"> Председатель  Зуйского сельского совета -</w:t>
      </w:r>
    </w:p>
    <w:p w:rsidR="0035753C" w:rsidRPr="00DF44CF" w:rsidRDefault="0035753C" w:rsidP="0035753C">
      <w:pPr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F44CF">
        <w:rPr>
          <w:sz w:val="24"/>
          <w:szCs w:val="24"/>
        </w:rPr>
        <w:t xml:space="preserve">глава администрации  Зуйского </w:t>
      </w:r>
      <w:proofErr w:type="gramStart"/>
      <w:r w:rsidRPr="00DF44CF">
        <w:rPr>
          <w:sz w:val="24"/>
          <w:szCs w:val="24"/>
        </w:rPr>
        <w:t>сельского</w:t>
      </w:r>
      <w:proofErr w:type="gramEnd"/>
    </w:p>
    <w:p w:rsidR="0035753C" w:rsidRPr="00DF44CF" w:rsidRDefault="0035753C" w:rsidP="0035753C">
      <w:pPr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DF44CF">
        <w:rPr>
          <w:sz w:val="24"/>
          <w:szCs w:val="24"/>
        </w:rPr>
        <w:lastRenderedPageBreak/>
        <w:t xml:space="preserve">поселения                                                                                             </w:t>
      </w:r>
      <w:r w:rsidR="005C6049" w:rsidRPr="00DF44CF">
        <w:rPr>
          <w:sz w:val="24"/>
          <w:szCs w:val="24"/>
        </w:rPr>
        <w:t xml:space="preserve">        </w:t>
      </w:r>
      <w:proofErr w:type="spellStart"/>
      <w:r w:rsidRPr="00DF44CF">
        <w:rPr>
          <w:sz w:val="24"/>
          <w:szCs w:val="24"/>
        </w:rPr>
        <w:t>А.А.Лахи</w:t>
      </w:r>
      <w:proofErr w:type="spellEnd"/>
    </w:p>
    <w:p w:rsidR="0035753C" w:rsidRPr="00DF44CF" w:rsidRDefault="0035753C" w:rsidP="0035753C">
      <w:pPr>
        <w:spacing w:line="0" w:lineRule="atLeast"/>
        <w:rPr>
          <w:sz w:val="24"/>
          <w:szCs w:val="24"/>
        </w:rPr>
      </w:pPr>
    </w:p>
    <w:p w:rsidR="0035753C" w:rsidRPr="00DF44CF" w:rsidRDefault="0035753C" w:rsidP="0035753C">
      <w:pPr>
        <w:spacing w:line="0" w:lineRule="atLeast"/>
        <w:rPr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6835E7" w:rsidRPr="00DF44CF" w:rsidRDefault="006835E7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Приложение №2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 xml:space="preserve">к постановлению 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Администрации Зуйского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сельского поселения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Белогорского района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Республики Крым</w:t>
      </w:r>
    </w:p>
    <w:p w:rsidR="00445B14" w:rsidRPr="00DF44CF" w:rsidRDefault="00445B14" w:rsidP="00445B14">
      <w:pPr>
        <w:spacing w:line="0" w:lineRule="atLeast"/>
        <w:ind w:firstLine="6237"/>
        <w:jc w:val="both"/>
        <w:rPr>
          <w:b/>
          <w:bCs/>
          <w:i/>
          <w:sz w:val="24"/>
          <w:szCs w:val="24"/>
        </w:rPr>
      </w:pPr>
      <w:r w:rsidRPr="00DF44CF">
        <w:rPr>
          <w:bCs/>
          <w:i/>
          <w:sz w:val="24"/>
          <w:szCs w:val="24"/>
        </w:rPr>
        <w:t>от 11.08.2018 г. № 126</w:t>
      </w:r>
    </w:p>
    <w:p w:rsidR="00AA4F1B" w:rsidRPr="00DF44CF" w:rsidRDefault="00AA4F1B" w:rsidP="00445B14">
      <w:pPr>
        <w:spacing w:line="0" w:lineRule="atLeast"/>
        <w:outlineLvl w:val="0"/>
        <w:rPr>
          <w:b/>
          <w:sz w:val="24"/>
          <w:szCs w:val="24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F44CF">
        <w:rPr>
          <w:rFonts w:eastAsia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445B14" w:rsidRPr="00DF44CF" w:rsidRDefault="00445B14" w:rsidP="00445B14">
      <w:pPr>
        <w:shd w:val="clear" w:color="auto" w:fill="FFFFFF"/>
        <w:spacing w:line="0" w:lineRule="atLeast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DF44CF">
        <w:rPr>
          <w:rFonts w:eastAsia="Times New Roman"/>
          <w:b/>
          <w:bCs/>
          <w:sz w:val="24"/>
          <w:szCs w:val="24"/>
          <w:lang w:eastAsia="ru-RU"/>
        </w:rPr>
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на территории Зуйского сельского поселения Белогорского района Республики Крым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1.Общие положения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1.1.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Административный регламент (далее - регламент) предоставления муниципальной услуги «Признание помещения жилым помещением, жилого помещения непригодным для проживания и </w:t>
      </w:r>
      <w:r w:rsidR="00AA4F1B" w:rsidRPr="00DF44CF">
        <w:rPr>
          <w:rFonts w:eastAsia="Times New Roman"/>
          <w:sz w:val="24"/>
          <w:szCs w:val="24"/>
          <w:lang w:eastAsia="ru-RU"/>
        </w:rPr>
        <w:lastRenderedPageBreak/>
        <w:t>многоквартирного дома аварийным и подлежащим сносу или реконструкции»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1.2.</w:t>
      </w:r>
      <w:r w:rsidR="00AA4F1B" w:rsidRPr="00DF44CF">
        <w:rPr>
          <w:rFonts w:eastAsia="Times New Roman"/>
          <w:sz w:val="24"/>
          <w:szCs w:val="24"/>
          <w:lang w:eastAsia="ru-RU"/>
        </w:rPr>
        <w:t>Регламент определяет порядок, сроки и последовательность административных процедур и действий при предоставлении муниципальной услуги.</w:t>
      </w: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1.3.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Описание заявителей.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Получателями муниципальной услуги (далее – заявителями) являются физические и юридические лица, имеющие право на получение муниципальной услуги в соответствии с требованиями действующего законодательства или уполномоченные ими лица, действующие на основании доверенности, заверенной в установленном порядке.</w:t>
      </w: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1.4.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Информация о муниципальной услуге содержится в реестре муниципальных услуг, предоставляемых на территории </w:t>
      </w:r>
      <w:r w:rsidRPr="00DF44CF">
        <w:rPr>
          <w:rFonts w:eastAsia="Times New Roman"/>
          <w:sz w:val="24"/>
          <w:szCs w:val="24"/>
          <w:lang w:eastAsia="ru-RU"/>
        </w:rPr>
        <w:t>Зуйского сельского поселения Белогорского района Республики Крым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Стандарт предоставления муниципальной услуги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445B14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Наименование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Наименование муниципальной услуги -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2.2. Наименование уполномоченного органа, непосредственно предоставляющего муниципальную услугу.</w:t>
      </w:r>
    </w:p>
    <w:p w:rsidR="00AA4F1B" w:rsidRPr="00DF44CF" w:rsidRDefault="00AA4F1B" w:rsidP="0035753C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администрацией Орловского района (далее - Администрация) и осуществляется </w:t>
      </w:r>
      <w:r w:rsidRPr="00DF44CF">
        <w:rPr>
          <w:bCs/>
          <w:sz w:val="24"/>
          <w:szCs w:val="24"/>
        </w:rPr>
        <w:t xml:space="preserve">межведомственной комиссией по признанию помещения жилым помещением, жилого помещения непригодным для проживания и многоквартирного дома  аварийным и подлежащим сносу или реконструкции </w:t>
      </w:r>
      <w:r w:rsidRPr="00DF44CF">
        <w:rPr>
          <w:rFonts w:eastAsia="Times New Roman"/>
          <w:sz w:val="24"/>
          <w:szCs w:val="24"/>
          <w:lang w:eastAsia="ru-RU"/>
        </w:rPr>
        <w:t>(далее – межведомственная комиссия).</w:t>
      </w:r>
    </w:p>
    <w:p w:rsidR="00AA4F1B" w:rsidRPr="00DF44CF" w:rsidRDefault="002F38DB" w:rsidP="0035753C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Адрес: 297630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, </w:t>
      </w:r>
      <w:r w:rsidRPr="00DF44CF">
        <w:rPr>
          <w:rFonts w:eastAsia="Times New Roman"/>
          <w:sz w:val="24"/>
          <w:szCs w:val="24"/>
          <w:lang w:eastAsia="ru-RU"/>
        </w:rPr>
        <w:t>Республика Крым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, </w:t>
      </w:r>
      <w:r w:rsidRPr="00DF44CF">
        <w:rPr>
          <w:rFonts w:eastAsia="Times New Roman"/>
          <w:sz w:val="24"/>
          <w:szCs w:val="24"/>
          <w:lang w:eastAsia="ru-RU"/>
        </w:rPr>
        <w:t xml:space="preserve">Белогорский 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район, </w:t>
      </w:r>
      <w:proofErr w:type="spellStart"/>
      <w:r w:rsidRPr="00DF44CF">
        <w:rPr>
          <w:rFonts w:eastAsia="Times New Roman"/>
          <w:sz w:val="24"/>
          <w:szCs w:val="24"/>
          <w:lang w:eastAsia="ru-RU"/>
        </w:rPr>
        <w:t>пгт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.З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уя</w:t>
      </w:r>
      <w:proofErr w:type="spellEnd"/>
      <w:r w:rsidR="00AA4F1B" w:rsidRPr="00DF44CF">
        <w:rPr>
          <w:rFonts w:eastAsia="Times New Roman"/>
          <w:sz w:val="24"/>
          <w:szCs w:val="24"/>
          <w:lang w:eastAsia="ru-RU"/>
        </w:rPr>
        <w:t xml:space="preserve">, ул. </w:t>
      </w:r>
      <w:r w:rsidRPr="00DF44CF">
        <w:rPr>
          <w:rFonts w:eastAsia="Times New Roman"/>
          <w:sz w:val="24"/>
          <w:szCs w:val="24"/>
          <w:lang w:eastAsia="ru-RU"/>
        </w:rPr>
        <w:t>Шоссейная</w:t>
      </w:r>
      <w:r w:rsidR="00AA4F1B" w:rsidRPr="00DF44CF">
        <w:rPr>
          <w:rFonts w:eastAsia="Times New Roman"/>
          <w:sz w:val="24"/>
          <w:szCs w:val="24"/>
          <w:lang w:eastAsia="ru-RU"/>
        </w:rPr>
        <w:t>, д.</w:t>
      </w:r>
      <w:r w:rsidRPr="00DF44CF">
        <w:rPr>
          <w:rFonts w:eastAsia="Times New Roman"/>
          <w:sz w:val="24"/>
          <w:szCs w:val="24"/>
          <w:lang w:eastAsia="ru-RU"/>
        </w:rPr>
        <w:t>64</w:t>
      </w:r>
    </w:p>
    <w:p w:rsidR="00AA4F1B" w:rsidRPr="00DF44CF" w:rsidRDefault="00AA4F1B" w:rsidP="0035753C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График работы: ежедневно, кроме  субботы и воскресенья. Часы приема: с 8.00 до 17.00 (перерыв на обед с 12.00 до 13.00).</w:t>
      </w:r>
    </w:p>
    <w:p w:rsidR="00AA4F1B" w:rsidRPr="00DF44CF" w:rsidRDefault="002F38DB" w:rsidP="0035753C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Телефон: +7</w:t>
      </w:r>
      <w:r w:rsidR="00AA4F1B" w:rsidRPr="00DF44CF">
        <w:rPr>
          <w:rFonts w:eastAsia="Times New Roman"/>
          <w:sz w:val="24"/>
          <w:szCs w:val="24"/>
          <w:lang w:eastAsia="ru-RU"/>
        </w:rPr>
        <w:t>(</w:t>
      </w:r>
      <w:r w:rsidRPr="00DF44CF">
        <w:rPr>
          <w:rFonts w:eastAsia="Times New Roman"/>
          <w:sz w:val="24"/>
          <w:szCs w:val="24"/>
          <w:lang w:eastAsia="ru-RU"/>
        </w:rPr>
        <w:t>36559) 2-61-34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 </w:t>
      </w:r>
    </w:p>
    <w:p w:rsidR="001A0F82" w:rsidRPr="00DF44CF" w:rsidRDefault="00AA4F1B" w:rsidP="001A0F82">
      <w:pPr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="001A0F82" w:rsidRPr="00DF44CF">
          <w:rPr>
            <w:rStyle w:val="a3"/>
            <w:rFonts w:eastAsia="Times New Roman"/>
            <w:sz w:val="24"/>
            <w:szCs w:val="24"/>
            <w:lang w:eastAsia="ru-RU"/>
          </w:rPr>
          <w:t>zuyaposovet@rambler.ru</w:t>
        </w:r>
      </w:hyperlink>
    </w:p>
    <w:p w:rsidR="001A0F82" w:rsidRPr="00DF44CF" w:rsidRDefault="001A0F82" w:rsidP="001A0F82">
      <w:pPr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1A0F82">
      <w:pPr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Конечным результатом предоставления муниципальной услуги являются: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1) </w:t>
      </w:r>
      <w:r w:rsidRPr="00DF44CF">
        <w:rPr>
          <w:sz w:val="24"/>
          <w:szCs w:val="24"/>
        </w:rPr>
        <w:t>признание в установленном порядке</w:t>
      </w:r>
      <w:r w:rsidRPr="00DF44CF">
        <w:rPr>
          <w:rFonts w:eastAsia="Times New Roman"/>
          <w:sz w:val="24"/>
          <w:szCs w:val="24"/>
          <w:lang w:eastAsia="ru-RU"/>
        </w:rPr>
        <w:t>:</w:t>
      </w:r>
    </w:p>
    <w:p w:rsidR="00AA4F1B" w:rsidRPr="00DF44CF" w:rsidRDefault="00AA4F1B" w:rsidP="0035753C">
      <w:pPr>
        <w:pStyle w:val="ConsPlusNormal0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4CF">
        <w:rPr>
          <w:rFonts w:ascii="Times New Roman" w:hAnsi="Times New Roman" w:cs="Times New Roman"/>
          <w:sz w:val="24"/>
          <w:szCs w:val="24"/>
        </w:rPr>
        <w:t xml:space="preserve">-  </w:t>
      </w:r>
      <w:r w:rsidRPr="00DF44CF">
        <w:rPr>
          <w:rFonts w:ascii="Times New Roman" w:eastAsia="Calibri" w:hAnsi="Times New Roman" w:cs="Times New Roman"/>
          <w:sz w:val="24"/>
          <w:szCs w:val="24"/>
        </w:rPr>
        <w:t>помещения жилым помещением;</w:t>
      </w:r>
    </w:p>
    <w:p w:rsidR="00AA4F1B" w:rsidRPr="00DF44CF" w:rsidRDefault="00AA4F1B" w:rsidP="0035753C">
      <w:pPr>
        <w:pStyle w:val="ConsPlusNormal0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 xml:space="preserve">- </w:t>
      </w:r>
      <w:r w:rsidRPr="00DF44CF">
        <w:rPr>
          <w:rFonts w:ascii="Times New Roman" w:eastAsia="Calibri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A4F1B" w:rsidRPr="00DF44CF" w:rsidRDefault="00AA4F1B" w:rsidP="0035753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  <w:lang w:eastAsia="ru-RU"/>
        </w:rPr>
      </w:pPr>
      <w:r w:rsidRPr="00DF44CF">
        <w:rPr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 w:rsidRPr="00DF44CF">
        <w:rPr>
          <w:sz w:val="24"/>
          <w:szCs w:val="24"/>
          <w:lang w:eastAsia="ru-RU"/>
        </w:rPr>
        <w:t>непригодным</w:t>
      </w:r>
      <w:proofErr w:type="gramEnd"/>
      <w:r w:rsidRPr="00DF44CF">
        <w:rPr>
          <w:sz w:val="24"/>
          <w:szCs w:val="24"/>
          <w:lang w:eastAsia="ru-RU"/>
        </w:rPr>
        <w:t xml:space="preserve"> для проживания;</w:t>
      </w:r>
    </w:p>
    <w:p w:rsidR="00AA4F1B" w:rsidRPr="00DF44CF" w:rsidRDefault="00AA4F1B" w:rsidP="0035753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  <w:lang w:eastAsia="ru-RU"/>
        </w:rPr>
      </w:pPr>
      <w:r w:rsidRPr="00DF44CF">
        <w:rPr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AA4F1B" w:rsidRPr="00DF44CF" w:rsidRDefault="00AA4F1B" w:rsidP="0035753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  <w:lang w:eastAsia="ru-RU"/>
        </w:rPr>
      </w:pPr>
      <w:r w:rsidRPr="00DF44CF">
        <w:rPr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</w:t>
      </w:r>
    </w:p>
    <w:p w:rsidR="00AA4F1B" w:rsidRPr="00DF44CF" w:rsidRDefault="00AA4F1B" w:rsidP="0035753C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ab/>
        <w:t>2) уведомление о мотивированном отказе в предоставлении муниципальной услуги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Срок предоставления муниципальной услуги не должен превышать 30 дней со дня представления документов, перечисленных в п.2.6 настоящего регламента.</w:t>
      </w:r>
    </w:p>
    <w:p w:rsidR="001A0F82" w:rsidRPr="00DF44CF" w:rsidRDefault="00AA4F1B" w:rsidP="001A0F82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lastRenderedPageBreak/>
        <w:t>Выдача или направление заявителю уведомления о мотивированном отказе в предоставлении муниципальной услуги осуществляется не позднее, чем через 3 рабочих дня со дня принятия решения.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2.5.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Правовые основания для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1) Конституцией Российской Федерации;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2) Гражданским кодексом Российской Федерации;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3) Жилищным кодексом Российской Федерации от 29.12.2004 №188-ФЗ;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4) Градостроительным кодексом Российской федерации от 29.12.2004 №190-ФЗ;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5) Федеральным законом Российской Федерации от 0610.2003 № 131-ФЗ «Об общих принципах организации местного самоуправления в Российской Федерации»;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6) Федеральным законом от 02.05.2006 № 59-ФЗ «О порядке рассмотрения обращений граждан Российской Федерации»;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7) Федеральным законом от 27 июля 2006 г. № 149-ФЗ «Об информации, информационных технологиях и о защите информации;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8) Постановлением Правительства Российской Федерации от 28.01.2006 №47 «Об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реконструкции»;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2.6.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Перечень документов, необходимых для предоставления муниципальной услуги.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2.6.1.</w:t>
      </w:r>
      <w:r w:rsidR="00AA4F1B" w:rsidRPr="00DF44CF">
        <w:rPr>
          <w:rFonts w:eastAsia="Times New Roman"/>
          <w:sz w:val="24"/>
          <w:szCs w:val="24"/>
          <w:lang w:eastAsia="ru-RU"/>
        </w:rPr>
        <w:t>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представляются следующие документы: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1) заявление о признании жилого помещения непригодным (пригодным) для проживания, многоквартирного дома аварийным и подлежащим сносу или реконструкции (приложение № 2 к настоящему регламенту);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2) паспорт гражданина либо иной документ, удостоверяющий личность (подлинник и копия);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3) документы, подтверждающие полномочия представителя заявителя: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нотариальная доверенность;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документ, подтверждающий назначение единоличного исполнительного органа юридического лица, полномочия действовать без доверенности от имени юридического лица;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доверенность от имени юридического лица.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4) правоустанавливающие документы на помещение (подлинники или засвидетельствованные в нотариальном порядке копии);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5) проект реконструкции нежилого помещения;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6) заключение специализированной организации, проводящей обследование объекта капитального строительства.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2.6.2.</w:t>
      </w:r>
      <w:r w:rsidR="00AA4F1B" w:rsidRPr="00DF44CF">
        <w:rPr>
          <w:rFonts w:eastAsia="Times New Roman"/>
          <w:sz w:val="24"/>
          <w:szCs w:val="24"/>
          <w:lang w:eastAsia="ru-RU"/>
        </w:rPr>
        <w:t>Документы (их копии или сведения, содержащиеся в них), указанные в подпункте 4 пункта 2.6.1 настоящего регламента, запрашиваются специалистами администрации,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 xml:space="preserve"> не представил указанные документы самостоятельно.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2.6.3.</w:t>
      </w:r>
      <w:r w:rsidR="00AA4F1B" w:rsidRPr="00DF44CF">
        <w:rPr>
          <w:rFonts w:eastAsia="Times New Roman"/>
          <w:sz w:val="24"/>
          <w:szCs w:val="24"/>
          <w:lang w:eastAsia="ru-RU"/>
        </w:rPr>
        <w:t>Документы, указанные в подпункте 4 пункта 2.6.1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2.6.4.</w:t>
      </w:r>
      <w:r w:rsidR="00AA4F1B" w:rsidRPr="00DF44CF">
        <w:rPr>
          <w:rFonts w:eastAsia="Times New Roman"/>
          <w:sz w:val="24"/>
          <w:szCs w:val="24"/>
          <w:lang w:eastAsia="ru-RU"/>
        </w:rPr>
        <w:t>Положения пунктов 2.6.2, 2.6.3 применяется с момента устранения ограничений, установленных статьей 74 Федерального закона от 1 июля 2011 г. № 169-ФЗ «О внесении изменений в отдельные законодательные акты Российской Федерации».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2.6.5.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</w:t>
      </w:r>
      <w:r w:rsidR="00AA4F1B" w:rsidRPr="00DF44CF">
        <w:rPr>
          <w:rFonts w:eastAsia="Times New Roman"/>
          <w:sz w:val="24"/>
          <w:szCs w:val="24"/>
          <w:lang w:eastAsia="ru-RU"/>
        </w:rPr>
        <w:lastRenderedPageBreak/>
        <w:t>государственной власти, иные органы местного самоуправления и организации, за исключением получения услуг.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2.7.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Основаниями для отказа в приеме документов являются: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1) отсутствие одного или нескольких документов из перечисленных в пункте 2.6.1 настоящего регламента, обязанность по предоставлению которых возложена на заявителя;</w:t>
      </w:r>
      <w:proofErr w:type="gramEnd"/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2) несоответствие представленных документов требованиям настоящего регламента и нормативным правовым актам, регламентирующим предоставление муниципальной услуги, а так же наличие в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документах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 xml:space="preserve"> не оговоренных приписок и исправлений, серьезных повреждений, не позволяющих однозначно истолковать их содержание;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3) текст заявления, не поддается прочтению;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4) в заявлении присутствуют нецензурные либо оскорбительные выражения, угрозы жизни, здоровью и имуществу должностных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лиц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 xml:space="preserve"> а также членов его семьи; 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5) отсутствуют сведения о заявителе (фамилия, имя, отчество (при наличии)), почтовый адрес, по которому должен быть направлен ответ.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2.8.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Перечень оснований для отказа в предоставлении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Основанием для отказа  в предоставлении муниципальной услуги является отсутствие полномочий у обратившегося заявителя действовать от имени собственника.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Уведомление об отказе в предоставлении муниципальной услуги должно содержать основания отказа с обязательной ссылкой на нарушения.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2.9.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AA4F1B" w:rsidRPr="00DF44CF" w:rsidRDefault="00AA4F1B" w:rsidP="003575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2.10.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Время ожидания в очереди при обращении заявителя о предоставлении муниципальной услуги, а также при получении результата муниципальной услуги, получения консультаций по вопросам предоставления муниципальной услуги не должно превышать 15 минут на каждого находящегося в очереди заявителя.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2.11.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Регистрация заявления осуществляется в день приема заявления, а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AA4F1B" w:rsidRPr="00DF44CF" w:rsidRDefault="001A0F8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2.12.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2.12.1</w:t>
      </w:r>
      <w:r w:rsidR="001A0F82" w:rsidRPr="00DF44CF">
        <w:rPr>
          <w:rFonts w:eastAsia="Times New Roman"/>
          <w:sz w:val="24"/>
          <w:szCs w:val="24"/>
          <w:lang w:eastAsia="ru-RU"/>
        </w:rPr>
        <w:t>.</w:t>
      </w:r>
      <w:r w:rsidRPr="00DF44CF">
        <w:rPr>
          <w:rFonts w:eastAsia="Times New Roman"/>
          <w:sz w:val="24"/>
          <w:szCs w:val="24"/>
          <w:lang w:eastAsia="ru-RU"/>
        </w:rPr>
        <w:t>Прием гражда</w:t>
      </w:r>
      <w:r w:rsidR="001A0F82" w:rsidRPr="00DF44CF">
        <w:rPr>
          <w:rFonts w:eastAsia="Times New Roman"/>
          <w:sz w:val="24"/>
          <w:szCs w:val="24"/>
          <w:lang w:eastAsia="ru-RU"/>
        </w:rPr>
        <w:t>н осуществляется в кабинете № 7</w:t>
      </w:r>
      <w:r w:rsidRPr="00DF44CF">
        <w:rPr>
          <w:rFonts w:eastAsia="Times New Roman"/>
          <w:sz w:val="24"/>
          <w:szCs w:val="24"/>
          <w:lang w:eastAsia="ru-RU"/>
        </w:rPr>
        <w:t xml:space="preserve"> администрации </w:t>
      </w:r>
      <w:r w:rsidR="001A0F82" w:rsidRPr="00DF44CF">
        <w:rPr>
          <w:rFonts w:eastAsia="Times New Roman"/>
          <w:sz w:val="24"/>
          <w:szCs w:val="24"/>
          <w:lang w:eastAsia="ru-RU"/>
        </w:rPr>
        <w:t xml:space="preserve">Зуйского сельского поселения </w:t>
      </w:r>
      <w:r w:rsidR="00434DC9" w:rsidRPr="00DF44CF">
        <w:rPr>
          <w:rFonts w:eastAsia="Times New Roman"/>
          <w:sz w:val="24"/>
          <w:szCs w:val="24"/>
          <w:lang w:eastAsia="ru-RU"/>
        </w:rPr>
        <w:t xml:space="preserve">Белогорского района, </w:t>
      </w:r>
      <w:r w:rsidRPr="00DF44CF">
        <w:rPr>
          <w:rFonts w:eastAsia="Times New Roman"/>
          <w:sz w:val="24"/>
          <w:szCs w:val="24"/>
          <w:lang w:eastAsia="ru-RU"/>
        </w:rPr>
        <w:t xml:space="preserve"> находящегося на </w:t>
      </w:r>
      <w:r w:rsidR="00434DC9" w:rsidRPr="00DF44CF">
        <w:rPr>
          <w:rFonts w:eastAsia="Times New Roman"/>
          <w:sz w:val="24"/>
          <w:szCs w:val="24"/>
          <w:lang w:eastAsia="ru-RU"/>
        </w:rPr>
        <w:t xml:space="preserve">первом </w:t>
      </w:r>
      <w:r w:rsidRPr="00DF44CF">
        <w:rPr>
          <w:rFonts w:eastAsia="Times New Roman"/>
          <w:sz w:val="24"/>
          <w:szCs w:val="24"/>
          <w:lang w:eastAsia="ru-RU"/>
        </w:rPr>
        <w:t>этаже здания администрации.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На </w:t>
      </w:r>
      <w:r w:rsidR="00434DC9" w:rsidRPr="00DF44CF">
        <w:rPr>
          <w:rFonts w:eastAsia="Times New Roman"/>
          <w:sz w:val="24"/>
          <w:szCs w:val="24"/>
          <w:lang w:eastAsia="ru-RU"/>
        </w:rPr>
        <w:t>этаже расположения кабинета № 7</w:t>
      </w:r>
      <w:r w:rsidRPr="00DF44CF">
        <w:rPr>
          <w:rFonts w:eastAsia="Times New Roman"/>
          <w:sz w:val="24"/>
          <w:szCs w:val="24"/>
          <w:lang w:eastAsia="ru-RU"/>
        </w:rPr>
        <w:t xml:space="preserve"> администрации созданы комфортные условия для граждан и оптимальные условия для работы специалистов.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В холле имеются места для ожидания, которые оборудованы местами для сидения и заполнения документов, информационными стендами с визуальной и текстовой информацией (на них размещаются образцы заполняемых документов получателями муниципальной услуги и ряд дополнительной справочной информации, касающейся предоставления муниципальной услуги, а также извлечения из нормативных правовых актов регулирующих предоставление муниципальной услуги).</w:t>
      </w:r>
    </w:p>
    <w:p w:rsidR="00AA4F1B" w:rsidRPr="00DF44CF" w:rsidRDefault="00434DC9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2.12.2.</w:t>
      </w:r>
      <w:r w:rsidR="00AA4F1B" w:rsidRPr="00DF44CF">
        <w:rPr>
          <w:rFonts w:eastAsia="Times New Roman"/>
          <w:sz w:val="24"/>
          <w:szCs w:val="24"/>
          <w:lang w:eastAsia="ru-RU"/>
        </w:rPr>
        <w:t>В кабинете имеются оборудованные места для сдачи документов и написания заявлений, которые снабжены стулом, столом и канцелярскими принадлежностями для письма.</w:t>
      </w:r>
    </w:p>
    <w:p w:rsidR="00AA4F1B" w:rsidRPr="00DF44CF" w:rsidRDefault="00434DC9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2.12.3.</w:t>
      </w:r>
      <w:r w:rsidR="00AA4F1B" w:rsidRPr="00DF44CF">
        <w:rPr>
          <w:rFonts w:eastAsia="Times New Roman"/>
          <w:sz w:val="24"/>
          <w:szCs w:val="24"/>
          <w:lang w:eastAsia="ru-RU"/>
        </w:rPr>
        <w:t>При предоставлении муниципальной услуги должны быть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 xml:space="preserve">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услуга (использованию объектов) наравне с другими лицами, в </w:t>
      </w:r>
      <w:r w:rsidRPr="00DF44CF">
        <w:rPr>
          <w:rFonts w:eastAsia="Times New Roman"/>
          <w:sz w:val="24"/>
          <w:szCs w:val="24"/>
          <w:lang w:eastAsia="ru-RU"/>
        </w:rPr>
        <w:lastRenderedPageBreak/>
        <w:t>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  <w:proofErr w:type="gramEnd"/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2.12.4.</w:t>
      </w:r>
      <w:r w:rsidR="00AA4F1B" w:rsidRPr="00DF44CF">
        <w:rPr>
          <w:rFonts w:eastAsia="Times New Roman"/>
          <w:sz w:val="24"/>
          <w:szCs w:val="24"/>
          <w:lang w:eastAsia="ru-RU"/>
        </w:rPr>
        <w:t>Рабочее место сотрудника,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данных, а также оргтехникой, позволяющей своевременно и в полном объеме осуществлять предоставление муниципальной услуги.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2.12.5.</w:t>
      </w:r>
      <w:r w:rsidR="00AA4F1B" w:rsidRPr="00DF44CF">
        <w:rPr>
          <w:rFonts w:eastAsia="Times New Roman"/>
          <w:sz w:val="24"/>
          <w:szCs w:val="24"/>
          <w:lang w:eastAsia="ru-RU"/>
        </w:rPr>
        <w:t>В целях обеспечения конфиденциальности сведений, содержащихся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2.13.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2.13.1.</w:t>
      </w:r>
      <w:r w:rsidR="00AA4F1B" w:rsidRPr="00DF44CF">
        <w:rPr>
          <w:rFonts w:eastAsia="Times New Roman"/>
          <w:sz w:val="24"/>
          <w:szCs w:val="24"/>
          <w:lang w:eastAsia="ru-RU"/>
        </w:rPr>
        <w:t>Информация о порядке предоставления муниципальной услуги является открытой и общедоступной.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2.13.2.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Местонахождение администрация </w:t>
      </w:r>
      <w:r w:rsidRPr="00DF44CF">
        <w:rPr>
          <w:rFonts w:eastAsia="Times New Roman"/>
          <w:sz w:val="24"/>
          <w:szCs w:val="24"/>
          <w:lang w:eastAsia="ru-RU"/>
        </w:rPr>
        <w:t>Зуйского сельского поселения:</w:t>
      </w:r>
    </w:p>
    <w:p w:rsidR="00DD3DEA" w:rsidRPr="00DF44CF" w:rsidRDefault="00DD3DEA" w:rsidP="00DD3DEA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Адрес: 297630, Республика Крым, Белогорский район, </w:t>
      </w:r>
      <w:proofErr w:type="spellStart"/>
      <w:r w:rsidRPr="00DF44CF">
        <w:rPr>
          <w:rFonts w:eastAsia="Times New Roman"/>
          <w:sz w:val="24"/>
          <w:szCs w:val="24"/>
          <w:lang w:eastAsia="ru-RU"/>
        </w:rPr>
        <w:t>пгт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.З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уя</w:t>
      </w:r>
      <w:proofErr w:type="spellEnd"/>
      <w:r w:rsidRPr="00DF44CF">
        <w:rPr>
          <w:rFonts w:eastAsia="Times New Roman"/>
          <w:sz w:val="24"/>
          <w:szCs w:val="24"/>
          <w:lang w:eastAsia="ru-RU"/>
        </w:rPr>
        <w:t>, ул. Шоссейная, д.64</w:t>
      </w:r>
    </w:p>
    <w:p w:rsidR="00DD3DEA" w:rsidRPr="00DF44CF" w:rsidRDefault="00DD3DEA" w:rsidP="00DD3DEA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График работы: ежедневно, кроме  субботы и воскресенья. Часы приема: с 8.00 до 17.00 (перерыв на обед с 12.00 до 13.00).</w:t>
      </w:r>
    </w:p>
    <w:p w:rsidR="00DD3DEA" w:rsidRPr="00DF44CF" w:rsidRDefault="00DD3DEA" w:rsidP="00DD3DEA">
      <w:pPr>
        <w:spacing w:line="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Телефон: +7(36559) 2-61-34 </w:t>
      </w:r>
    </w:p>
    <w:p w:rsidR="00DD3DEA" w:rsidRPr="00DF44CF" w:rsidRDefault="00DD3DEA" w:rsidP="00DD3DEA">
      <w:pPr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Электронная почта: </w:t>
      </w:r>
      <w:hyperlink r:id="rId7" w:history="1">
        <w:r w:rsidRPr="00DF44CF">
          <w:rPr>
            <w:rStyle w:val="a3"/>
            <w:rFonts w:eastAsia="Times New Roman"/>
            <w:sz w:val="24"/>
            <w:szCs w:val="24"/>
            <w:lang w:eastAsia="ru-RU"/>
          </w:rPr>
          <w:t>zuyaposovet@rambler.ru</w:t>
        </w:r>
      </w:hyperlink>
    </w:p>
    <w:p w:rsidR="00DD3DEA" w:rsidRPr="00DF44CF" w:rsidRDefault="00DD3DEA" w:rsidP="00DD3DEA">
      <w:pPr>
        <w:rPr>
          <w:rFonts w:eastAsia="Times New Roman"/>
          <w:sz w:val="24"/>
          <w:szCs w:val="24"/>
          <w:lang w:eastAsia="ru-RU"/>
        </w:rPr>
      </w:pP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2.13.3.</w:t>
      </w:r>
      <w:r w:rsidR="00AA4F1B" w:rsidRPr="00DF44CF">
        <w:rPr>
          <w:rFonts w:eastAsia="Times New Roman"/>
          <w:sz w:val="24"/>
          <w:szCs w:val="24"/>
          <w:lang w:eastAsia="ru-RU"/>
        </w:rPr>
        <w:t>Доступность администрации для всего населения обеспечивается удобным местоположением, обеспечен удобный и свободный подход для посетителей и подъезд для транспорта, обеспечивается освещение и уборка прилегающей территории, удобным графиком работы. Перед зданием администрации имеется парковка для автомобилей.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2.13.4.</w:t>
      </w:r>
      <w:r w:rsidR="00AA4F1B" w:rsidRPr="00DF44CF">
        <w:rPr>
          <w:rFonts w:eastAsia="Times New Roman"/>
          <w:sz w:val="24"/>
          <w:szCs w:val="24"/>
          <w:lang w:eastAsia="ru-RU"/>
        </w:rPr>
        <w:t>Получение заявителями информации об административных процедурах предоставления муниципальной услуги осуществляется: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- путем индивидуального и публичного информирования, в устной и письменной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формах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с использованием средств телефонной связи, электронного информирования посредством сети Интернет.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Информация о процедуре предоставления муниципальной услуги должна предоставляться заявителям оперативно, быть четкой, достоверной, полной.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при личном контакте с заявителями, с использованием средств почтовой и телефонной связи.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Интернет, а также на информационных стендах.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об отказе в предоставлении муниципальной услуги;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о сроке предоставления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Консультации заявителю предоставляются по следующим вопросам: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предоставленных документов;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о времени приема документов;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- о порядке обжалования действий (бездействия) и решений, принятых в ходе предоставления муниципальной услуги.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2.13.5.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Показателями качества является соблюдение сроков предоставления муниципальной услуги, соблюдение сроков ожидания в очереди при обращении заявителя, обоснованность отказов в предоставлении муниципальной услуги, своевременное, полное информирование о </w:t>
      </w:r>
      <w:r w:rsidR="00AA4F1B" w:rsidRPr="00DF44CF">
        <w:rPr>
          <w:rFonts w:eastAsia="Times New Roman"/>
          <w:sz w:val="24"/>
          <w:szCs w:val="24"/>
          <w:lang w:eastAsia="ru-RU"/>
        </w:rPr>
        <w:lastRenderedPageBreak/>
        <w:t>муниципальной услуге посредством форм информирования, предусмотренных регламентом, культура обслуживания (вежливость, эстетичность) заявителей, а также отсутствие (минимальное количество) поданных в установленном порядке обоснованных жалоб со стороны заявителей на качество предоставления муниципальной услуги, действия (бездействие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 xml:space="preserve">) должностных лиц администрации при предоставлении муниципальной услуги, в </w:t>
      </w:r>
      <w:proofErr w:type="spellStart"/>
      <w:r w:rsidR="00AA4F1B" w:rsidRPr="00DF44CF">
        <w:rPr>
          <w:rFonts w:eastAsia="Times New Roman"/>
          <w:sz w:val="24"/>
          <w:szCs w:val="24"/>
          <w:lang w:eastAsia="ru-RU"/>
        </w:rPr>
        <w:t>т.ч</w:t>
      </w:r>
      <w:proofErr w:type="spellEnd"/>
      <w:r w:rsidR="00AA4F1B" w:rsidRPr="00DF44CF">
        <w:rPr>
          <w:rFonts w:eastAsia="Times New Roman"/>
          <w:sz w:val="24"/>
          <w:szCs w:val="24"/>
          <w:lang w:eastAsia="ru-RU"/>
        </w:rPr>
        <w:t>. рассмотренных в несудебном и судебном порядке.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2.14.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AA4F1B" w:rsidRPr="00DF44CF" w:rsidRDefault="00DD3DEA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2.14.1.</w:t>
      </w:r>
      <w:r w:rsidR="00AA4F1B" w:rsidRPr="00DF44CF">
        <w:rPr>
          <w:rFonts w:eastAsia="Times New Roman"/>
          <w:sz w:val="24"/>
          <w:szCs w:val="24"/>
          <w:lang w:eastAsia="ru-RU"/>
        </w:rPr>
        <w:t>Особенности предоставления муниципальной услуги в электронной форме: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1) получение информации о предоставляемой муниципальной услуге в информационно – телекоммуникационной сети «Интернет», в том числе на официальном сайте администрации</w:t>
      </w:r>
      <w:r w:rsidR="00DD3DEA" w:rsidRPr="00DF44CF">
        <w:rPr>
          <w:rFonts w:eastAsia="Times New Roman"/>
          <w:sz w:val="24"/>
          <w:szCs w:val="24"/>
          <w:lang w:eastAsia="ru-RU"/>
        </w:rPr>
        <w:t xml:space="preserve"> Зуйского сельского поселения</w:t>
      </w:r>
      <w:proofErr w:type="gramStart"/>
      <w:r w:rsidR="00DD3DEA" w:rsidRPr="00DF44CF">
        <w:rPr>
          <w:rFonts w:eastAsia="Times New Roman"/>
          <w:sz w:val="24"/>
          <w:szCs w:val="24"/>
          <w:lang w:eastAsia="ru-RU"/>
        </w:rPr>
        <w:t xml:space="preserve"> </w:t>
      </w:r>
      <w:r w:rsidRPr="00DF44CF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 xml:space="preserve"> в федеральной государственной  информационной системе «Единый портал государственных и муниципальных услуг (функций)», в информационной системе «Портал государственных и муниципальных услуг</w:t>
      </w:r>
      <w:r w:rsidR="00DD3DEA" w:rsidRPr="00DF44CF">
        <w:rPr>
          <w:rFonts w:eastAsia="Times New Roman"/>
          <w:sz w:val="24"/>
          <w:szCs w:val="24"/>
          <w:lang w:eastAsia="ru-RU"/>
        </w:rPr>
        <w:t xml:space="preserve"> Республики Крым</w:t>
      </w:r>
      <w:r w:rsidRPr="00DF44CF">
        <w:rPr>
          <w:rFonts w:eastAsia="Times New Roman"/>
          <w:sz w:val="24"/>
          <w:szCs w:val="24"/>
          <w:lang w:eastAsia="ru-RU"/>
        </w:rPr>
        <w:t>».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2) получение результатов предо</w:t>
      </w:r>
      <w:r w:rsidR="00387992" w:rsidRPr="00DF44CF">
        <w:rPr>
          <w:rFonts w:eastAsia="Times New Roman"/>
          <w:sz w:val="24"/>
          <w:szCs w:val="24"/>
          <w:lang w:eastAsia="ru-RU"/>
        </w:rPr>
        <w:t xml:space="preserve">ставления муниципальной услуги </w:t>
      </w:r>
      <w:r w:rsidRPr="00DF44CF">
        <w:rPr>
          <w:rFonts w:eastAsia="Times New Roman"/>
          <w:sz w:val="24"/>
          <w:szCs w:val="24"/>
          <w:lang w:eastAsia="ru-RU"/>
        </w:rPr>
        <w:t xml:space="preserve"> </w:t>
      </w:r>
      <w:r w:rsidR="00387992" w:rsidRPr="00DF44CF">
        <w:rPr>
          <w:rFonts w:eastAsia="Times New Roman"/>
          <w:sz w:val="24"/>
          <w:szCs w:val="24"/>
          <w:lang w:eastAsia="ru-RU"/>
        </w:rPr>
        <w:t>в информационно – телекоммуникационной сети «Интернет», в том числе на официальном сайте администрации Зуйского сельского поселения</w:t>
      </w:r>
      <w:proofErr w:type="gramStart"/>
      <w:r w:rsidR="00387992" w:rsidRPr="00DF44CF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="00387992" w:rsidRPr="00DF44CF">
        <w:rPr>
          <w:rFonts w:eastAsia="Times New Roman"/>
          <w:sz w:val="24"/>
          <w:szCs w:val="24"/>
          <w:lang w:eastAsia="ru-RU"/>
        </w:rPr>
        <w:t xml:space="preserve"> в федеральной государственной  информационной системе «Единый портал государственных и муниципальных услуг (функций)», в информационной системе «Портал государственных и муниципальных услуг Республики Крым». </w:t>
      </w:r>
      <w:r w:rsidRPr="00DF44CF">
        <w:rPr>
          <w:rFonts w:eastAsia="Times New Roman"/>
          <w:sz w:val="24"/>
          <w:szCs w:val="24"/>
          <w:lang w:eastAsia="ru-RU"/>
        </w:rPr>
        <w:t>если это не запрещено федеральным законом.</w:t>
      </w:r>
    </w:p>
    <w:p w:rsidR="00AA4F1B" w:rsidRPr="00DF44CF" w:rsidRDefault="00387992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2.15.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Иные требования к предоставлению муниципальной услуги.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2.15.1. Должностные лица администрации, работающие с документами, поданными заявителями,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2.15.2. 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с заявлениями.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3. Административные процедуры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а) прием заявления о предоставлении муниципальной услуги;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б) рассмотрение заявления о предоставлении муниципальной услуги и представленных документов.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3.2. Блок-схема предоставления муниципальной услуги представлена в приложении №1 к настоящему регламенту.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Административная процедура по приему заявления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3.3. Основанием для начала административной процедуры для администрации муниципального образования является поступление заявления и документов, указанных в пункте 2.6.1. настоящего административного регламента, от заявителя.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3.4. Должностное лицо администрации муниципального образования, ответственное за регистрацию входящей документации, регистрирует заявление в соответствии с требованиями, установленными Инструкцией по делопроизводству.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3.5. Результатом административной процедуры является регистрация поступившего заявления должностным лицом администрации муниципального образования, ответственным за регистрацию входящей документации.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Административная процедура по рассмотрению заявления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о предоставлении муниципальной услуги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 представленных документов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lastRenderedPageBreak/>
        <w:t>3.6. Основанием для начала административной процедуры является получение специалистом управления по вопросам жизнеобеспечения, архитектуры и градостроительства (секретарем межведомственной комиссии) зарегистрированного заявления и документов о предоставлении муниципальной услуги с поручением заместителя главы администрации муниципального образования по городскому хозяйству для исполнения.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3.7. Специалист по вопросам </w:t>
      </w:r>
      <w:r w:rsidR="00F73FFB" w:rsidRPr="00DF44CF">
        <w:rPr>
          <w:rFonts w:eastAsia="Times New Roman"/>
          <w:sz w:val="24"/>
          <w:szCs w:val="24"/>
          <w:lang w:eastAsia="ru-RU"/>
        </w:rPr>
        <w:t xml:space="preserve">муниципального имущества, землеустройства и территориального планирования </w:t>
      </w:r>
      <w:r w:rsidRPr="00DF44CF">
        <w:rPr>
          <w:rFonts w:eastAsia="Times New Roman"/>
          <w:sz w:val="24"/>
          <w:szCs w:val="24"/>
          <w:lang w:eastAsia="ru-RU"/>
        </w:rPr>
        <w:t>(секретарь межведомственной комиссии) проводит проверку заявления и документов на наличие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Специалист </w:t>
      </w:r>
      <w:r w:rsidR="00F73FFB" w:rsidRPr="00DF44CF">
        <w:rPr>
          <w:rFonts w:eastAsia="Times New Roman"/>
          <w:sz w:val="24"/>
          <w:szCs w:val="24"/>
          <w:lang w:eastAsia="ru-RU"/>
        </w:rPr>
        <w:t xml:space="preserve">по вопросам муниципального имущества, землеустройства и территориального планирования </w:t>
      </w:r>
      <w:r w:rsidRPr="00DF44CF">
        <w:rPr>
          <w:rFonts w:eastAsia="Times New Roman"/>
          <w:sz w:val="24"/>
          <w:szCs w:val="24"/>
          <w:lang w:eastAsia="ru-RU"/>
        </w:rPr>
        <w:t>(секретарь межведомственной комиссии) проверяет наличие необходимых документов и направляет заявление и представленные документы для рассмотрения межведомственной комиссии.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Межведомственная комиссия рассматривает заявление и представленные документы.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3.8.</w:t>
      </w:r>
      <w:r w:rsidR="00AA4F1B" w:rsidRPr="00DF44CF">
        <w:rPr>
          <w:rFonts w:eastAsia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</w:t>
      </w:r>
      <w:r w:rsidRPr="00DF44CF">
        <w:rPr>
          <w:rFonts w:eastAsia="Times New Roman"/>
          <w:sz w:val="24"/>
          <w:szCs w:val="24"/>
          <w:lang w:eastAsia="ru-RU"/>
        </w:rPr>
        <w:t xml:space="preserve"> указанных в пункте 2.8.</w:t>
      </w:r>
      <w:r w:rsidR="00AA4F1B" w:rsidRPr="00DF44CF">
        <w:rPr>
          <w:rFonts w:eastAsia="Times New Roman"/>
          <w:sz w:val="24"/>
          <w:szCs w:val="24"/>
          <w:lang w:eastAsia="ru-RU"/>
        </w:rPr>
        <w:t>настоящего административного регламента, межведомственная комиссия принимает решение (в виде заключения).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3.9.</w:t>
      </w:r>
      <w:r w:rsidR="00AA4F1B" w:rsidRPr="00DF44CF">
        <w:rPr>
          <w:rFonts w:eastAsia="Times New Roman"/>
          <w:sz w:val="24"/>
          <w:szCs w:val="24"/>
          <w:lang w:eastAsia="ru-RU"/>
        </w:rPr>
        <w:t>В случае наличия оснований для отказа в предоставлении муниципальной услуги специалист управления по вопросам жизнеобеспечения, архитектуры и градостроительства (секретарь межведомственной комиссии) готовит уведомление заявителя об отказе в предоставлении муниципальной услуги по форме, указанной в приложении N 3 к настоящему административному регламенту (далее - уведомление), обеспечивает подписание уведомления должностным лицом, регистрирует его в системе документооборота и направляет заявителю способом, указанным в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AA4F1B" w:rsidRPr="00DF44CF">
        <w:rPr>
          <w:rFonts w:eastAsia="Times New Roman"/>
          <w:sz w:val="24"/>
          <w:szCs w:val="24"/>
          <w:lang w:eastAsia="ru-RU"/>
        </w:rPr>
        <w:t>заявлении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>. Второй экземпляр уведомления остается у специалиста управления по вопросам жизнеобеспечения, архитектуры и градостроительства (секретаря межведомственной комиссии) и подшивается в дело.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3.10.</w:t>
      </w:r>
      <w:r w:rsidR="00AA4F1B" w:rsidRPr="00DF44CF">
        <w:rPr>
          <w:rFonts w:eastAsia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заключения межведомственной комиссии (приложение 4 к настоящему регламенту).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3.11.</w:t>
      </w:r>
      <w:r w:rsidR="00AA4F1B" w:rsidRPr="00DF44CF">
        <w:rPr>
          <w:rFonts w:eastAsia="Times New Roman"/>
          <w:sz w:val="24"/>
          <w:szCs w:val="24"/>
          <w:lang w:eastAsia="ru-RU"/>
        </w:rPr>
        <w:t>Заключение межведомственной комиссии направляется заявителю в 5-дневный срок с момента принятия решения межведомственной комиссией.</w:t>
      </w:r>
    </w:p>
    <w:p w:rsidR="00F73FF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F73FF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4.</w:t>
      </w:r>
      <w:proofErr w:type="gramStart"/>
      <w:r w:rsidR="00AA4F1B" w:rsidRPr="00DF44CF">
        <w:rPr>
          <w:rFonts w:eastAsia="Times New Roman"/>
          <w:bCs/>
          <w:sz w:val="24"/>
          <w:szCs w:val="24"/>
          <w:lang w:eastAsia="ru-RU"/>
        </w:rPr>
        <w:t>Контроль за</w:t>
      </w:r>
      <w:proofErr w:type="gramEnd"/>
      <w:r w:rsidR="00AA4F1B" w:rsidRPr="00DF44CF">
        <w:rPr>
          <w:rFonts w:eastAsia="Times New Roman"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4.1.</w:t>
      </w:r>
      <w:proofErr w:type="gramStart"/>
      <w:r w:rsidR="00AA4F1B" w:rsidRPr="00DF44C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4.2.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</w:t>
      </w:r>
      <w:r w:rsidRPr="00DF44CF">
        <w:rPr>
          <w:rFonts w:eastAsia="Times New Roman"/>
          <w:sz w:val="24"/>
          <w:szCs w:val="24"/>
          <w:lang w:eastAsia="ru-RU"/>
        </w:rPr>
        <w:t>Республики Крым.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Текущий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4.3.</w:t>
      </w:r>
      <w:proofErr w:type="gramStart"/>
      <w:r w:rsidR="00AA4F1B" w:rsidRPr="00DF44C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AA4F1B" w:rsidRPr="00DF44CF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4.4.</w:t>
      </w:r>
      <w:r w:rsidR="00AA4F1B" w:rsidRPr="00DF44CF">
        <w:rPr>
          <w:rFonts w:eastAsia="Times New Roman"/>
          <w:sz w:val="24"/>
          <w:szCs w:val="24"/>
          <w:lang w:eastAsia="ru-RU"/>
        </w:rPr>
        <w:t xml:space="preserve">Проверка полноты и качества предоставления осуществляется на основании распоряжения Главы администрации </w:t>
      </w:r>
      <w:r w:rsidRPr="00DF44CF">
        <w:rPr>
          <w:rFonts w:eastAsia="Times New Roman"/>
          <w:sz w:val="24"/>
          <w:szCs w:val="24"/>
          <w:lang w:eastAsia="ru-RU"/>
        </w:rPr>
        <w:t>Зуйского сельского поселения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lastRenderedPageBreak/>
        <w:t>4.5.</w:t>
      </w:r>
      <w:r w:rsidR="00AA4F1B" w:rsidRPr="00DF44CF">
        <w:rPr>
          <w:rFonts w:eastAsia="Times New Roman"/>
          <w:sz w:val="24"/>
          <w:szCs w:val="24"/>
          <w:lang w:eastAsia="ru-RU"/>
        </w:rPr>
        <w:t>Проверки могу быть плановыми и внеплановыми. Плановые проверки проводятся один раз в год, внеплановые - по мере обращений.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4.6.</w:t>
      </w:r>
      <w:r w:rsidR="00AA4F1B" w:rsidRPr="00DF44CF">
        <w:rPr>
          <w:rFonts w:eastAsia="Times New Roman"/>
          <w:sz w:val="24"/>
          <w:szCs w:val="24"/>
          <w:lang w:eastAsia="ru-RU"/>
        </w:rPr>
        <w:t>Должностные лица и специалисты, участвующие в предоставлении муниципальной услуги, несут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соблюдение сроков и порядка приема заявлений, подготовки запрашиваемой информации, а также правильность выполнения процедур.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и специалистов администрации,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AA4F1B" w:rsidRPr="00DF44CF" w:rsidRDefault="00F73FF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4.7.</w:t>
      </w:r>
      <w:r w:rsidR="00AA4F1B" w:rsidRPr="00DF44CF">
        <w:rPr>
          <w:rFonts w:eastAsia="Times New Roman"/>
          <w:sz w:val="24"/>
          <w:szCs w:val="24"/>
          <w:lang w:eastAsia="ru-RU"/>
        </w:rPr>
        <w:t>По результатам проверок уполномоченные должностные лица администрации дают указания по устранению выявленных нарушений и контролируют их исполнение, виновные лица в случае выявления нарушений привлекаются к ответственности в установленном действующим законодательством порядке.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F73FF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5.</w:t>
      </w:r>
      <w:r w:rsidR="00AA4F1B" w:rsidRPr="00DF44CF">
        <w:rPr>
          <w:rFonts w:eastAsia="Times New Roman"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лица, и принимаемого им решения при предоставлении муниципальной услуги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F73FF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5.1.</w:t>
      </w:r>
      <w:r w:rsidR="00AA4F1B" w:rsidRPr="00DF44CF">
        <w:rPr>
          <w:sz w:val="24"/>
          <w:szCs w:val="24"/>
        </w:rPr>
        <w:t>Предметом досудебного обжалования могут являться нарушения порядка осуществления административных процедур, изложенных в настоящем регламенте, а также действия (бездействие) должностных лиц Администрации, ответственных за принятие решения в ходе предоставления муниципальной услуги.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5.2.</w:t>
      </w:r>
      <w:r w:rsidR="00AA4F1B" w:rsidRPr="00DF44CF">
        <w:rPr>
          <w:sz w:val="24"/>
          <w:szCs w:val="24"/>
        </w:rPr>
        <w:t xml:space="preserve">Заявитель может обратиться с </w:t>
      </w:r>
      <w:proofErr w:type="gramStart"/>
      <w:r w:rsidR="00AA4F1B" w:rsidRPr="00DF44CF">
        <w:rPr>
          <w:sz w:val="24"/>
          <w:szCs w:val="24"/>
        </w:rPr>
        <w:t>жалобой</w:t>
      </w:r>
      <w:proofErr w:type="gramEnd"/>
      <w:r w:rsidR="00AA4F1B" w:rsidRPr="00DF44CF">
        <w:rPr>
          <w:sz w:val="24"/>
          <w:szCs w:val="24"/>
        </w:rPr>
        <w:t xml:space="preserve"> в том числе в следующих случаях: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1.</w:t>
      </w:r>
      <w:r w:rsidR="00AA4F1B" w:rsidRPr="00DF44CF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2.</w:t>
      </w:r>
      <w:r w:rsidR="00AA4F1B" w:rsidRPr="00DF44CF">
        <w:rPr>
          <w:sz w:val="24"/>
          <w:szCs w:val="24"/>
        </w:rPr>
        <w:t>нарушение срока предоставления муниципальной услуги;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3.т</w:t>
      </w:r>
      <w:r w:rsidR="00AA4F1B" w:rsidRPr="00DF44CF">
        <w:rPr>
          <w:sz w:val="24"/>
          <w:szCs w:val="24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4.</w:t>
      </w:r>
      <w:r w:rsidR="00AA4F1B" w:rsidRPr="00DF44CF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DF44CF">
        <w:rPr>
          <w:sz w:val="24"/>
          <w:szCs w:val="24"/>
        </w:rPr>
        <w:t>5.</w:t>
      </w:r>
      <w:r w:rsidR="00AA4F1B" w:rsidRPr="00DF44CF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6.</w:t>
      </w:r>
      <w:r w:rsidR="00AA4F1B" w:rsidRPr="00DF44CF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DF44CF">
        <w:rPr>
          <w:sz w:val="24"/>
          <w:szCs w:val="24"/>
        </w:rPr>
        <w:t>7.</w:t>
      </w:r>
      <w:r w:rsidR="00AA4F1B" w:rsidRPr="00DF44CF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5.3.</w:t>
      </w:r>
      <w:r w:rsidR="00AA4F1B" w:rsidRPr="00DF44CF">
        <w:rPr>
          <w:sz w:val="24"/>
          <w:szCs w:val="24"/>
        </w:rPr>
        <w:t>Получатели муниципальной услуги имеют право обратиться с жалобой в письменной форме, на бумажном носителе либо в электронной форме.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DF44CF">
        <w:rPr>
          <w:sz w:val="24"/>
          <w:szCs w:val="24"/>
        </w:rPr>
        <w:t>5.4.</w:t>
      </w:r>
      <w:r w:rsidR="00AA4F1B" w:rsidRPr="00DF44CF">
        <w:rPr>
          <w:sz w:val="24"/>
          <w:szCs w:val="24"/>
        </w:rPr>
        <w:t xml:space="preserve">Обращение заинтересованных лиц рассматриваются в течение 15 (пятнадцати) рабочих дней со дня их регистрации, а в случае обжалования отказа органа, предоставляющего </w:t>
      </w:r>
      <w:r w:rsidR="00AA4F1B" w:rsidRPr="00DF44CF">
        <w:rPr>
          <w:sz w:val="24"/>
          <w:szCs w:val="24"/>
        </w:rPr>
        <w:lastRenderedPageBreak/>
        <w:t>муниципальную услугу, должностного лица органа, предоставляющего муниципальную услугу,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их регистрации.</w:t>
      </w:r>
      <w:proofErr w:type="gramEnd"/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5.5.</w:t>
      </w:r>
      <w:r w:rsidR="00AA4F1B" w:rsidRPr="00DF44CF">
        <w:rPr>
          <w:sz w:val="24"/>
          <w:szCs w:val="24"/>
        </w:rPr>
        <w:t>Жалоба должна содержать: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1.</w:t>
      </w:r>
      <w:r w:rsidR="00AA4F1B" w:rsidRPr="00DF44CF">
        <w:rPr>
          <w:sz w:val="24"/>
          <w:szCs w:val="24"/>
        </w:rPr>
        <w:t>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 w:rsidRPr="00DF44CF">
        <w:rPr>
          <w:sz w:val="24"/>
          <w:szCs w:val="24"/>
        </w:rPr>
        <w:t>2.</w:t>
      </w:r>
      <w:r w:rsidR="00AA4F1B" w:rsidRPr="00DF44CF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3.</w:t>
      </w:r>
      <w:r w:rsidR="00AA4F1B" w:rsidRPr="00DF44CF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sz w:val="24"/>
          <w:szCs w:val="24"/>
        </w:rPr>
      </w:pPr>
      <w:r w:rsidRPr="00DF44CF">
        <w:rPr>
          <w:sz w:val="24"/>
          <w:szCs w:val="24"/>
        </w:rPr>
        <w:t>4</w:t>
      </w:r>
      <w:r w:rsidR="00AA4F1B" w:rsidRPr="00DF44CF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копии».</w:t>
      </w:r>
    </w:p>
    <w:p w:rsidR="00AA4F1B" w:rsidRPr="00DF44CF" w:rsidRDefault="00A72D9B" w:rsidP="0035753C">
      <w:pPr>
        <w:spacing w:line="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sz w:val="24"/>
          <w:szCs w:val="24"/>
        </w:rPr>
        <w:t>5.6.</w:t>
      </w:r>
      <w:r w:rsidR="00AA4F1B" w:rsidRPr="00DF44CF">
        <w:rPr>
          <w:sz w:val="24"/>
          <w:szCs w:val="24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 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AA4F1B" w:rsidRPr="00DF44CF" w:rsidRDefault="00AA4F1B" w:rsidP="0035753C">
      <w:pPr>
        <w:spacing w:line="0" w:lineRule="atLeast"/>
        <w:jc w:val="righ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br w:type="page"/>
      </w:r>
      <w:r w:rsidRPr="00DF44CF">
        <w:rPr>
          <w:rFonts w:eastAsia="Times New Roman"/>
          <w:sz w:val="24"/>
          <w:szCs w:val="24"/>
          <w:lang w:eastAsia="ru-RU"/>
        </w:rPr>
        <w:lastRenderedPageBreak/>
        <w:t>Приложение №1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БЛОК-СХЕМА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3B0D" wp14:editId="07BB580A">
                <wp:simplePos x="0" y="0"/>
                <wp:positionH relativeFrom="column">
                  <wp:posOffset>565150</wp:posOffset>
                </wp:positionH>
                <wp:positionV relativeFrom="paragraph">
                  <wp:posOffset>861060</wp:posOffset>
                </wp:positionV>
                <wp:extent cx="5095240" cy="497205"/>
                <wp:effectExtent l="0" t="0" r="10160" b="2413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Прием и регистрация заявления</w:t>
                            </w:r>
                          </w:p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и прилагаемых к нему обосновывающих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.5pt;margin-top:67.8pt;width:401.2pt;height:39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">
                <v:textbox style="mso-fit-shape-to-text:t">
                  <w:txbxContent>
                    <w:p w:rsidR="00AA4F1B" w:rsidRDefault="00AA4F1B" w:rsidP="00AA4F1B">
                      <w:pPr>
                        <w:jc w:val="center"/>
                        <w:rPr>
                          <w:rFonts w:eastAsia="Times New Roman"/>
                          <w:color w:val="052635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Прием и регистрация заявления</w:t>
                      </w:r>
                    </w:p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и прилагаемых к нему обосновывающих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rFonts w:eastAsia="Times New Roman"/>
          <w:bCs/>
          <w:sz w:val="24"/>
          <w:szCs w:val="24"/>
          <w:lang w:eastAsia="ru-RU"/>
        </w:rPr>
        <w:t>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D23EB" wp14:editId="13C7AF43">
                <wp:simplePos x="0" y="0"/>
                <wp:positionH relativeFrom="column">
                  <wp:posOffset>40640</wp:posOffset>
                </wp:positionH>
                <wp:positionV relativeFrom="paragraph">
                  <wp:posOffset>240665</wp:posOffset>
                </wp:positionV>
                <wp:extent cx="5095240" cy="695325"/>
                <wp:effectExtent l="0" t="0" r="10160" b="1016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t>Рассмотрение заявления и прилагаемых к нему документов ответственным лицом (секретарем межведомственной комиссии).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2pt;margin-top:18.95pt;width:401.2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">
                <v:textbox style="mso-fit-shape-to-text:t">
                  <w:txbxContent>
                    <w:p w:rsidR="00AA4F1B" w:rsidRDefault="00AA4F1B" w:rsidP="00AA4F1B">
                      <w:pPr>
                        <w:jc w:val="center"/>
                      </w:pPr>
                      <w:r>
                        <w:t>Рассмотрение заявления и прилагаемых к нему документов ответственным лицом (секретарем межведомственной комиссии).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B5C5A" wp14:editId="5932DFAE">
                <wp:simplePos x="0" y="0"/>
                <wp:positionH relativeFrom="column">
                  <wp:posOffset>3023235</wp:posOffset>
                </wp:positionH>
                <wp:positionV relativeFrom="paragraph">
                  <wp:posOffset>74295</wp:posOffset>
                </wp:positionV>
                <wp:extent cx="0" cy="166370"/>
                <wp:effectExtent l="60960" t="7620" r="53340" b="16510"/>
                <wp:wrapNone/>
                <wp:docPr id="3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38.05pt;margin-top:5.85pt;width:0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BW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9Ip&#10;Rop0MKTHg9exNsrngaHeuAIcK7W1oUd6Ui/mSdNvDildtUTtefR+PRsIzkJE8i4kbJyBOrv+s2bg&#10;Q6BApOvU2C6kBCLQKU7lfJsKP3lEh0MKp9lsNrmP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C0123" wp14:editId="3A8456E9">
                <wp:simplePos x="0" y="0"/>
                <wp:positionH relativeFrom="column">
                  <wp:posOffset>46355</wp:posOffset>
                </wp:positionH>
                <wp:positionV relativeFrom="paragraph">
                  <wp:posOffset>1236980</wp:posOffset>
                </wp:positionV>
                <wp:extent cx="2606040" cy="749300"/>
                <wp:effectExtent l="8255" t="8255" r="5080" b="13970"/>
                <wp:wrapNone/>
                <wp:docPr id="30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Работа межведомственной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3.65pt;margin-top:97.4pt;width:205.2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txLwIAAFo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">
                <v:textbox>
                  <w:txbxContent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Работа межведомственной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6EF28" wp14:editId="5F118215">
                <wp:simplePos x="0" y="0"/>
                <wp:positionH relativeFrom="column">
                  <wp:posOffset>3023235</wp:posOffset>
                </wp:positionH>
                <wp:positionV relativeFrom="paragraph">
                  <wp:posOffset>1228725</wp:posOffset>
                </wp:positionV>
                <wp:extent cx="2647315" cy="699770"/>
                <wp:effectExtent l="13335" t="9525" r="6350" b="5080"/>
                <wp:wrapNone/>
                <wp:docPr id="30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Отказ в предоставлении</w:t>
                            </w:r>
                          </w:p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238.05pt;margin-top:96.75pt;width:208.4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">
                <v:textbox>
                  <w:txbxContent>
                    <w:p w:rsidR="00AA4F1B" w:rsidRDefault="00AA4F1B" w:rsidP="00AA4F1B">
                      <w:pPr>
                        <w:jc w:val="center"/>
                        <w:rPr>
                          <w:rFonts w:eastAsia="Times New Roman"/>
                          <w:color w:val="052635"/>
                          <w:lang w:eastAsia="ru-RU"/>
                        </w:rPr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Отказ в предоставлении</w:t>
                      </w:r>
                    </w:p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85472" wp14:editId="638C6AB6">
                <wp:simplePos x="0" y="0"/>
                <wp:positionH relativeFrom="column">
                  <wp:posOffset>95885</wp:posOffset>
                </wp:positionH>
                <wp:positionV relativeFrom="paragraph">
                  <wp:posOffset>2195195</wp:posOffset>
                </wp:positionV>
                <wp:extent cx="5909945" cy="497205"/>
                <wp:effectExtent l="0" t="0" r="14605" b="24130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 xml:space="preserve">Составление акта обследования помещения (в случае принятия комиссией решения о необходимости проведения обследования)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55pt;margin-top:172.85pt;width:465.35pt;height:39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">
                <v:textbox style="mso-fit-shape-to-text:t">
                  <w:txbxContent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 xml:space="preserve">Составление акта обследования помещения (в случае принятия комиссией решения о необходимости проведения обследования) 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E6A508" wp14:editId="5755E05F">
                <wp:simplePos x="0" y="0"/>
                <wp:positionH relativeFrom="column">
                  <wp:posOffset>1390650</wp:posOffset>
                </wp:positionH>
                <wp:positionV relativeFrom="paragraph">
                  <wp:posOffset>991235</wp:posOffset>
                </wp:positionV>
                <wp:extent cx="189230" cy="243840"/>
                <wp:effectExtent l="57150" t="10160" r="10795" b="50800"/>
                <wp:wrapNone/>
                <wp:docPr id="3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09.5pt;margin-top:78.05pt;width:14.9pt;height:19.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4T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D8CC2" wp14:editId="155DA5B4">
                <wp:simplePos x="0" y="0"/>
                <wp:positionH relativeFrom="column">
                  <wp:posOffset>4596130</wp:posOffset>
                </wp:positionH>
                <wp:positionV relativeFrom="paragraph">
                  <wp:posOffset>999490</wp:posOffset>
                </wp:positionV>
                <wp:extent cx="635" cy="243840"/>
                <wp:effectExtent l="52705" t="8890" r="60960" b="23495"/>
                <wp:wrapNone/>
                <wp:docPr id="30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61.9pt;margin-top:78.7pt;width:.0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tkOQ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">
                <v:stroke endarrow="block"/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A98D9" wp14:editId="5FB687FC">
                <wp:simplePos x="0" y="0"/>
                <wp:positionH relativeFrom="column">
                  <wp:posOffset>1390650</wp:posOffset>
                </wp:positionH>
                <wp:positionV relativeFrom="paragraph">
                  <wp:posOffset>1967865</wp:posOffset>
                </wp:positionV>
                <wp:extent cx="635" cy="240030"/>
                <wp:effectExtent l="57150" t="5715" r="56515" b="20955"/>
                <wp:wrapNone/>
                <wp:docPr id="29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09.5pt;margin-top:154.95pt;width:.05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MkOQ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pacing w:line="0" w:lineRule="atLeast"/>
        <w:jc w:val="right"/>
        <w:rPr>
          <w:rFonts w:eastAsia="Times New Roman"/>
          <w:sz w:val="24"/>
          <w:szCs w:val="24"/>
          <w:lang w:eastAsia="ru-RU"/>
        </w:rPr>
      </w:pP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BAF80" wp14:editId="21D8C35A">
                <wp:simplePos x="0" y="0"/>
                <wp:positionH relativeFrom="column">
                  <wp:posOffset>81915</wp:posOffset>
                </wp:positionH>
                <wp:positionV relativeFrom="paragraph">
                  <wp:posOffset>169545</wp:posOffset>
                </wp:positionV>
                <wp:extent cx="5909945" cy="893445"/>
                <wp:effectExtent l="0" t="0" r="14605" b="1524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Составление комиссией заключения о признании жилого помещения соответствующим (не соответствующим) и пригодным (непригодным) для проживания и признании многоквартирного дома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45pt;margin-top:13.35pt;width:465.35pt;height:70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">
                <v:textbox style="mso-fit-shape-to-text:t">
                  <w:txbxContent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Составление комиссией заключения о признании жилого помещения соответствующим (не соответствующим) и пригодным (непригодным) для проживания и признании многоквартирного дома аварийным и подлежащим сносу или реконструкции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B254C" wp14:editId="736280AA">
                <wp:simplePos x="0" y="0"/>
                <wp:positionH relativeFrom="column">
                  <wp:posOffset>1390015</wp:posOffset>
                </wp:positionH>
                <wp:positionV relativeFrom="paragraph">
                  <wp:posOffset>3175</wp:posOffset>
                </wp:positionV>
                <wp:extent cx="635" cy="166370"/>
                <wp:effectExtent l="56515" t="12700" r="57150" b="20955"/>
                <wp:wrapNone/>
                <wp:docPr id="29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9.45pt;margin-top:.25pt;width:.05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3UOQIAAGE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">
                <v:stroke endarrow="block"/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EF278" wp14:editId="7DD8B10B">
                <wp:simplePos x="0" y="0"/>
                <wp:positionH relativeFrom="column">
                  <wp:posOffset>106680</wp:posOffset>
                </wp:positionH>
                <wp:positionV relativeFrom="paragraph">
                  <wp:posOffset>1391285</wp:posOffset>
                </wp:positionV>
                <wp:extent cx="5909945" cy="497205"/>
                <wp:effectExtent l="0" t="0" r="14605" b="2413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1B" w:rsidRDefault="00AA4F1B" w:rsidP="00AA4F1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52635"/>
                                <w:lang w:eastAsia="ru-RU"/>
                              </w:rPr>
                              <w:t>Передача по одному экземпляру акта обследования и заключения заявителю и собственнику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.4pt;margin-top:109.55pt;width:465.35pt;height:39.1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">
                <v:textbox style="mso-fit-shape-to-text:t">
                  <w:txbxContent>
                    <w:p w:rsidR="00AA4F1B" w:rsidRDefault="00AA4F1B" w:rsidP="00AA4F1B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52635"/>
                          <w:lang w:eastAsia="ru-RU"/>
                        </w:rPr>
                        <w:t>Передача по одному экземпляру акта обследования и заключения заявителю и собственнику</w:t>
                      </w:r>
                    </w:p>
                  </w:txbxContent>
                </v:textbox>
              </v:shape>
            </w:pict>
          </mc:Fallback>
        </mc:AlternateContent>
      </w:r>
      <w:r w:rsidRPr="00DF44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CEFD3" wp14:editId="74596304">
                <wp:simplePos x="0" y="0"/>
                <wp:positionH relativeFrom="column">
                  <wp:posOffset>1390650</wp:posOffset>
                </wp:positionH>
                <wp:positionV relativeFrom="paragraph">
                  <wp:posOffset>1217930</wp:posOffset>
                </wp:positionV>
                <wp:extent cx="635" cy="166370"/>
                <wp:effectExtent l="57150" t="8255" r="56515" b="15875"/>
                <wp:wrapNone/>
                <wp:docPr id="2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09.5pt;margin-top:95.9pt;width:.0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DF44CF">
        <w:rPr>
          <w:rFonts w:eastAsia="Times New Roman"/>
          <w:sz w:val="24"/>
          <w:szCs w:val="24"/>
          <w:lang w:eastAsia="ru-RU"/>
        </w:rPr>
        <w:br w:type="page"/>
      </w:r>
      <w:r w:rsidRPr="00DF44CF">
        <w:rPr>
          <w:rFonts w:eastAsia="Times New Roman"/>
          <w:sz w:val="24"/>
          <w:szCs w:val="24"/>
          <w:lang w:eastAsia="ru-RU"/>
        </w:rPr>
        <w:lastRenderedPageBreak/>
        <w:t>Приложение №2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ФОРМА ЗАЯВЛЕНИЯ</w:t>
      </w:r>
    </w:p>
    <w:p w:rsidR="00AA4F1B" w:rsidRPr="00DF44CF" w:rsidRDefault="00AA4F1B" w:rsidP="0035753C">
      <w:pPr>
        <w:shd w:val="clear" w:color="auto" w:fill="FFFFFF"/>
        <w:spacing w:line="0" w:lineRule="atLeast"/>
        <w:ind w:left="5387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В межведомственную комиссию </w:t>
      </w:r>
      <w:r w:rsidRPr="00DF44CF">
        <w:rPr>
          <w:sz w:val="24"/>
          <w:szCs w:val="24"/>
        </w:rPr>
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DF44C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ind w:left="5387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(адрес, телефон)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t>ЗАЯВЛЕНИЕ</w:t>
      </w:r>
    </w:p>
    <w:p w:rsidR="00AA4F1B" w:rsidRPr="00DF44CF" w:rsidRDefault="00AA4F1B" w:rsidP="0035753C">
      <w:pPr>
        <w:shd w:val="clear" w:color="auto" w:fill="FFFFFF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Прошу Вас провести оценку жилого объекта, расположенного по адресу</w:t>
      </w:r>
      <w:proofErr w:type="gramStart"/>
      <w:r w:rsidRPr="00DF44CF">
        <w:rPr>
          <w:rFonts w:eastAsia="Times New Roman"/>
          <w:sz w:val="24"/>
          <w:szCs w:val="24"/>
          <w:lang w:eastAsia="ru-RU"/>
        </w:rPr>
        <w:t xml:space="preserve">:, __________________, </w:t>
      </w:r>
      <w:proofErr w:type="gramEnd"/>
      <w:r w:rsidRPr="00DF44CF">
        <w:rPr>
          <w:rFonts w:eastAsia="Times New Roman"/>
          <w:sz w:val="24"/>
          <w:szCs w:val="24"/>
          <w:lang w:eastAsia="ru-RU"/>
        </w:rPr>
        <w:t>улица _____________________, дом № ____, квартира № ____ и признать его пригодным (непригодным) для проживания  (многоквартирный дом аварийным и подлежащим сносу или реконструкции).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Необходимые документы прилагаю: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1._________________________________________________________________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2._________________________________________________________________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3._________________________________________________________________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4._________________________________________________________________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Заявитель _______________________ _________________________________</w:t>
      </w:r>
    </w:p>
    <w:p w:rsidR="00AA4F1B" w:rsidRPr="00DF44CF" w:rsidRDefault="00AA4F1B" w:rsidP="0035753C">
      <w:pPr>
        <w:shd w:val="clear" w:color="auto" w:fill="FFFFFF"/>
        <w:spacing w:line="0" w:lineRule="atLeast"/>
        <w:ind w:left="1416" w:firstLine="708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(подпись) </w:t>
      </w:r>
      <w:r w:rsidRPr="00DF44CF">
        <w:rPr>
          <w:rFonts w:eastAsia="Times New Roman"/>
          <w:sz w:val="24"/>
          <w:szCs w:val="24"/>
          <w:lang w:eastAsia="ru-RU"/>
        </w:rPr>
        <w:tab/>
      </w:r>
      <w:r w:rsidRPr="00DF44CF">
        <w:rPr>
          <w:rFonts w:eastAsia="Times New Roman"/>
          <w:sz w:val="24"/>
          <w:szCs w:val="24"/>
          <w:lang w:eastAsia="ru-RU"/>
        </w:rPr>
        <w:tab/>
      </w:r>
      <w:r w:rsidRPr="00DF44CF">
        <w:rPr>
          <w:rFonts w:eastAsia="Times New Roman"/>
          <w:sz w:val="24"/>
          <w:szCs w:val="24"/>
          <w:lang w:eastAsia="ru-RU"/>
        </w:rPr>
        <w:tab/>
        <w:t>(расшифровка подписи)</w:t>
      </w:r>
    </w:p>
    <w:p w:rsidR="00AA4F1B" w:rsidRPr="00DF44CF" w:rsidRDefault="00AA4F1B" w:rsidP="0035753C">
      <w:pPr>
        <w:shd w:val="clear" w:color="auto" w:fill="FFFFFF"/>
        <w:spacing w:line="0" w:lineRule="atLeast"/>
        <w:ind w:left="1416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Информацию о принятом решении направить по адресу: ___________________________________________________________________________________________________________________________________,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на электронный адрес: ____________________________________________________.</w:t>
      </w:r>
    </w:p>
    <w:p w:rsidR="00AA4F1B" w:rsidRPr="00DF44CF" w:rsidRDefault="00AA4F1B" w:rsidP="0035753C">
      <w:pPr>
        <w:shd w:val="clear" w:color="auto" w:fill="FFFFFF"/>
        <w:spacing w:line="0" w:lineRule="atLeast"/>
        <w:ind w:left="1416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Дата обращения «_____» _____________________ 20 ___ г.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Входящий номер регистрации заявления №___________</w:t>
      </w:r>
    </w:p>
    <w:p w:rsidR="00AA4F1B" w:rsidRPr="00DF44CF" w:rsidRDefault="00AA4F1B" w:rsidP="0035753C">
      <w:pPr>
        <w:shd w:val="clear" w:color="auto" w:fill="FFFFFF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«_____»__________20___ г. _____________________________________ </w:t>
      </w:r>
    </w:p>
    <w:p w:rsidR="00AA4F1B" w:rsidRPr="00DF44CF" w:rsidRDefault="00AA4F1B" w:rsidP="0035753C">
      <w:pPr>
        <w:shd w:val="clear" w:color="auto" w:fill="FFFFFF"/>
        <w:spacing w:line="0" w:lineRule="atLeast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(дата)</w:t>
      </w:r>
      <w:r w:rsidRPr="00DF44CF">
        <w:rPr>
          <w:rFonts w:eastAsia="Times New Roman"/>
          <w:sz w:val="24"/>
          <w:szCs w:val="24"/>
          <w:lang w:eastAsia="ru-RU"/>
        </w:rPr>
        <w:tab/>
      </w:r>
      <w:r w:rsidRPr="00DF44CF">
        <w:rPr>
          <w:rFonts w:eastAsia="Times New Roman"/>
          <w:sz w:val="24"/>
          <w:szCs w:val="24"/>
          <w:lang w:eastAsia="ru-RU"/>
        </w:rPr>
        <w:tab/>
      </w:r>
      <w:r w:rsidRPr="00DF44CF">
        <w:rPr>
          <w:rFonts w:eastAsia="Times New Roman"/>
          <w:sz w:val="24"/>
          <w:szCs w:val="24"/>
          <w:lang w:eastAsia="ru-RU"/>
        </w:rPr>
        <w:tab/>
      </w:r>
      <w:r w:rsidRPr="00DF44CF">
        <w:rPr>
          <w:rFonts w:eastAsia="Times New Roman"/>
          <w:sz w:val="24"/>
          <w:szCs w:val="24"/>
          <w:lang w:eastAsia="ru-RU"/>
        </w:rPr>
        <w:tab/>
        <w:t xml:space="preserve">(подпись) </w:t>
      </w:r>
      <w:r w:rsidRPr="00DF44CF">
        <w:rPr>
          <w:rFonts w:eastAsia="Times New Roman"/>
          <w:sz w:val="24"/>
          <w:szCs w:val="24"/>
          <w:lang w:eastAsia="ru-RU"/>
        </w:rPr>
        <w:tab/>
        <w:t>(Ф.И.О. лица, принявшего документы)</w:t>
      </w:r>
    </w:p>
    <w:p w:rsidR="00AA4F1B" w:rsidRPr="00DF44CF" w:rsidRDefault="00AA4F1B" w:rsidP="0035753C">
      <w:pPr>
        <w:shd w:val="clear" w:color="auto" w:fill="FFFFFF"/>
        <w:spacing w:line="0" w:lineRule="atLeast"/>
        <w:jc w:val="right"/>
        <w:rPr>
          <w:sz w:val="24"/>
          <w:szCs w:val="24"/>
        </w:rPr>
      </w:pPr>
      <w:r w:rsidRPr="00DF44CF">
        <w:rPr>
          <w:rFonts w:eastAsia="Times New Roman"/>
          <w:sz w:val="24"/>
          <w:szCs w:val="24"/>
          <w:lang w:eastAsia="ru-RU"/>
        </w:rPr>
        <w:br w:type="page"/>
      </w:r>
      <w:r w:rsidRPr="00DF44CF">
        <w:rPr>
          <w:sz w:val="24"/>
          <w:szCs w:val="24"/>
        </w:rPr>
        <w:lastRenderedPageBreak/>
        <w:t xml:space="preserve">         </w:t>
      </w:r>
    </w:p>
    <w:p w:rsidR="00AA4F1B" w:rsidRPr="00DF44CF" w:rsidRDefault="00AA4F1B" w:rsidP="0035753C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4F1B" w:rsidRPr="00DF44CF" w:rsidRDefault="00AA4F1B" w:rsidP="0035753C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Уведомление от "___" _____________ 20____ г. N ____</w:t>
      </w:r>
    </w:p>
    <w:p w:rsidR="00AA4F1B" w:rsidRPr="00DF44CF" w:rsidRDefault="00AA4F1B" w:rsidP="0035753C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A4F1B" w:rsidRPr="00DF44CF" w:rsidRDefault="00AA4F1B" w:rsidP="0035753C">
      <w:pPr>
        <w:pStyle w:val="ConsPlusNonformat"/>
        <w:spacing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AA4F1B" w:rsidRPr="00DF44CF" w:rsidRDefault="00A72D9B" w:rsidP="00BD473D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Администрация __________________________________________</w:t>
      </w:r>
      <w:r w:rsidR="00AA4F1B" w:rsidRPr="00DF44CF">
        <w:rPr>
          <w:rFonts w:ascii="Times New Roman" w:hAnsi="Times New Roman" w:cs="Times New Roman"/>
          <w:sz w:val="24"/>
          <w:szCs w:val="24"/>
        </w:rPr>
        <w:t>,  рассмотрев  заявление  о  предоставлении  муниципальной услуги по признанию помещения ______________________________________________________</w:t>
      </w:r>
    </w:p>
    <w:p w:rsidR="00AA4F1B" w:rsidRPr="00DF44CF" w:rsidRDefault="00AA4F1B" w:rsidP="0035753C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от ________________ рег. N _____________, поступившее от _______________________________________________________________,  (Ф.И.О.)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уведомляет  об  отказе  в  предоставлении муниципальной услуги по следующим основаниям: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 xml:space="preserve">                      (указываются основания отказа)</w:t>
      </w: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A4F1B" w:rsidRPr="00DF44CF" w:rsidRDefault="00AA4F1B" w:rsidP="0035753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F44CF">
        <w:rPr>
          <w:rFonts w:ascii="Times New Roman" w:hAnsi="Times New Roman" w:cs="Times New Roman"/>
          <w:sz w:val="24"/>
          <w:szCs w:val="24"/>
        </w:rPr>
        <w:t>Решение   об  отказе  в  предоставлении  муниципальной  услуги  может  быть обжаловано   в  соответствии  с  действующим  законодательством  Российской Федерации.</w:t>
      </w:r>
    </w:p>
    <w:p w:rsidR="00AA4F1B" w:rsidRPr="00DF44CF" w:rsidRDefault="00AA4F1B" w:rsidP="0035753C">
      <w:pPr>
        <w:widowControl w:val="0"/>
        <w:spacing w:line="0" w:lineRule="atLeast"/>
        <w:ind w:left="5358"/>
        <w:jc w:val="righ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spacing w:line="0" w:lineRule="atLeast"/>
        <w:ind w:left="5549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bCs/>
          <w:sz w:val="24"/>
          <w:szCs w:val="24"/>
          <w:lang w:eastAsia="ru-RU"/>
        </w:rPr>
        <w:br w:type="page"/>
      </w:r>
      <w:r w:rsidRPr="00DF44CF">
        <w:rPr>
          <w:rFonts w:eastAsia="Times New Roman"/>
          <w:sz w:val="24"/>
          <w:szCs w:val="24"/>
          <w:lang w:eastAsia="ru-RU"/>
        </w:rPr>
        <w:lastRenderedPageBreak/>
        <w:t>Приложение № 4</w:t>
      </w:r>
    </w:p>
    <w:p w:rsidR="00AA4F1B" w:rsidRPr="00DF44CF" w:rsidRDefault="00AA4F1B" w:rsidP="0035753C">
      <w:pPr>
        <w:spacing w:line="0" w:lineRule="atLeast"/>
        <w:jc w:val="center"/>
        <w:rPr>
          <w:rFonts w:eastAsia="Times New Roman"/>
          <w:bCs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br/>
      </w:r>
      <w:r w:rsidRPr="00DF44CF">
        <w:rPr>
          <w:rFonts w:eastAsia="Times New Roman"/>
          <w:bCs/>
          <w:sz w:val="24"/>
          <w:szCs w:val="24"/>
          <w:lang w:eastAsia="ru-RU"/>
        </w:rPr>
        <w:t>ЗАКЛЮЧЕНИЕ</w:t>
      </w:r>
    </w:p>
    <w:p w:rsidR="00AA4F1B" w:rsidRPr="00DF44CF" w:rsidRDefault="00AA4F1B" w:rsidP="0035753C">
      <w:pPr>
        <w:autoSpaceDE w:val="0"/>
        <w:autoSpaceDN w:val="0"/>
        <w:spacing w:line="0" w:lineRule="atLeast"/>
        <w:ind w:firstLine="539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napToGrid w:val="0"/>
          <w:sz w:val="24"/>
          <w:szCs w:val="24"/>
          <w:lang w:eastAsia="ru-RU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F44CF">
        <w:rPr>
          <w:rFonts w:eastAsia="Times New Roman"/>
          <w:snapToGrid w:val="0"/>
          <w:sz w:val="24"/>
          <w:szCs w:val="24"/>
          <w:lang w:eastAsia="ru-RU"/>
        </w:rPr>
        <w:br/>
        <w:t xml:space="preserve">жилого помещения непригодным для проживания и многоквартирного дома </w:t>
      </w:r>
      <w:r w:rsidRPr="00DF44CF">
        <w:rPr>
          <w:rFonts w:eastAsia="Times New Roman"/>
          <w:snapToGrid w:val="0"/>
          <w:sz w:val="24"/>
          <w:szCs w:val="24"/>
          <w:lang w:eastAsia="ru-RU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3747"/>
        <w:gridCol w:w="1985"/>
        <w:gridCol w:w="4110"/>
      </w:tblGrid>
      <w:tr w:rsidR="00AA4F1B" w:rsidRPr="00DF44CF" w:rsidTr="00AA4F1B">
        <w:trPr>
          <w:cantSplit/>
        </w:trPr>
        <w:tc>
          <w:tcPr>
            <w:tcW w:w="392" w:type="dxa"/>
            <w:vAlign w:val="bottom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4F1B" w:rsidRPr="00DF44CF" w:rsidTr="00AA4F1B">
        <w:trPr>
          <w:cantSplit/>
        </w:trPr>
        <w:tc>
          <w:tcPr>
            <w:tcW w:w="392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7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A4F1B" w:rsidRPr="00DF44CF" w:rsidRDefault="00AA4F1B" w:rsidP="0035753C">
      <w:pPr>
        <w:autoSpaceDE w:val="0"/>
        <w:autoSpaceDN w:val="0"/>
        <w:spacing w:line="0" w:lineRule="atLeast"/>
        <w:ind w:firstLine="567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Межведомственная комиссия, назначенная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5103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 xml:space="preserve">(кем назначена, наименование федерального органа </w:t>
      </w:r>
      <w:proofErr w:type="gramEnd"/>
    </w:p>
    <w:p w:rsidR="00AA4F1B" w:rsidRPr="00DF44CF" w:rsidRDefault="00AA4F1B" w:rsidP="0035753C">
      <w:pPr>
        <w:tabs>
          <w:tab w:val="right" w:pos="10205"/>
        </w:tabs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ab/>
        <w:t>,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right="113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в составе председателя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2460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и членов комиссии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2069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при участии приглашенных экспертов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4025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7785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по результатам рассмотренных документов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4564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(приводится перечень документов)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jc w:val="both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и на основании акта межведомственной комиссии, составленного по результатам обследования,</w:t>
      </w:r>
      <w:r w:rsidRPr="00DF44CF">
        <w:rPr>
          <w:rFonts w:eastAsia="Times New Roman"/>
          <w:sz w:val="24"/>
          <w:szCs w:val="24"/>
          <w:lang w:eastAsia="ru-RU"/>
        </w:rPr>
        <w:br/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что на основании решения межведомственной комиссии обследование не проводилось)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 xml:space="preserve">приняла заключение о  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left="241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DF44CF">
        <w:rPr>
          <w:rFonts w:eastAsia="Times New Roman"/>
          <w:sz w:val="24"/>
          <w:szCs w:val="24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napToGrid w:val="0"/>
          <w:sz w:val="24"/>
          <w:szCs w:val="24"/>
          <w:lang w:eastAsia="ru-RU"/>
        </w:rPr>
        <w:t>об оценке соответствия помещения (многоквартирного дома) требованиям, установленным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napToGrid w:val="0"/>
          <w:sz w:val="24"/>
          <w:szCs w:val="24"/>
          <w:lang w:eastAsia="ru-RU"/>
        </w:rPr>
        <w:t>в Положении о признании помещения жилым помещением, жилого помещения непригодным для проживания</w:t>
      </w:r>
    </w:p>
    <w:p w:rsidR="00AA4F1B" w:rsidRPr="00DF44CF" w:rsidRDefault="00AA4F1B" w:rsidP="0035753C">
      <w:pPr>
        <w:tabs>
          <w:tab w:val="right" w:pos="10205"/>
        </w:tabs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ab/>
        <w:t>.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right="113"/>
        <w:jc w:val="center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napToGrid w:val="0"/>
          <w:sz w:val="24"/>
          <w:szCs w:val="24"/>
          <w:lang w:eastAsia="ru-RU"/>
        </w:rPr>
        <w:t>и многоквартирного дома аварийным и подлежащим сносу или реконструкции)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Приложение к заключению: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а) перечень рассмотренных документов;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в) перечень других материалов, запрошенных межведомственной комиссией;</w:t>
      </w: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AA4F1B" w:rsidRPr="00DF44CF" w:rsidRDefault="00AA4F1B" w:rsidP="0035753C">
      <w:pPr>
        <w:tabs>
          <w:tab w:val="right" w:pos="10205"/>
        </w:tabs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ab/>
        <w:t>.</w:t>
      </w:r>
    </w:p>
    <w:p w:rsidR="00AA4F1B" w:rsidRPr="00DF44CF" w:rsidRDefault="00AA4F1B" w:rsidP="0035753C">
      <w:pPr>
        <w:pBdr>
          <w:top w:val="single" w:sz="4" w:space="1" w:color="auto"/>
        </w:pBdr>
        <w:autoSpaceDE w:val="0"/>
        <w:autoSpaceDN w:val="0"/>
        <w:spacing w:line="0" w:lineRule="atLeast"/>
        <w:ind w:right="113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A4F1B" w:rsidRPr="00DF44CF" w:rsidTr="00AA4F1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4F1B" w:rsidRPr="00DF44CF" w:rsidTr="00AA4F1B">
        <w:trPr>
          <w:cantSplit/>
        </w:trPr>
        <w:tc>
          <w:tcPr>
            <w:tcW w:w="2835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  <w:r w:rsidRPr="00DF44CF">
        <w:rPr>
          <w:rFonts w:eastAsia="Times New Roman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A4F1B" w:rsidRPr="00DF44CF" w:rsidTr="00AA4F1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4F1B" w:rsidRPr="00DF44CF" w:rsidTr="00AA4F1B">
        <w:trPr>
          <w:cantSplit/>
        </w:trPr>
        <w:tc>
          <w:tcPr>
            <w:tcW w:w="2835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AA4F1B" w:rsidRPr="00DF44CF" w:rsidTr="00AA4F1B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A4F1B" w:rsidRPr="00DF44CF" w:rsidTr="00AA4F1B">
        <w:trPr>
          <w:cantSplit/>
        </w:trPr>
        <w:tc>
          <w:tcPr>
            <w:tcW w:w="2835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hideMark/>
          </w:tcPr>
          <w:p w:rsidR="00AA4F1B" w:rsidRPr="00DF44CF" w:rsidRDefault="00AA4F1B" w:rsidP="0035753C">
            <w:pPr>
              <w:autoSpaceDE w:val="0"/>
              <w:autoSpaceDN w:val="0"/>
              <w:spacing w:line="0" w:lineRule="atLeast"/>
              <w:ind w:left="-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44CF">
              <w:rPr>
                <w:rFonts w:eastAsia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A4F1B" w:rsidRPr="00DF44CF" w:rsidRDefault="00AA4F1B" w:rsidP="0035753C">
      <w:pPr>
        <w:autoSpaceDE w:val="0"/>
        <w:autoSpaceDN w:val="0"/>
        <w:spacing w:line="0" w:lineRule="atLeast"/>
        <w:rPr>
          <w:rFonts w:eastAsia="Times New Roman"/>
          <w:sz w:val="24"/>
          <w:szCs w:val="24"/>
          <w:lang w:eastAsia="ru-RU"/>
        </w:rPr>
      </w:pPr>
    </w:p>
    <w:p w:rsidR="00AA4F1B" w:rsidRPr="00DF44CF" w:rsidRDefault="00AA4F1B" w:rsidP="0035753C">
      <w:pPr>
        <w:widowControl w:val="0"/>
        <w:spacing w:line="0" w:lineRule="atLeast"/>
        <w:rPr>
          <w:rFonts w:eastAsia="Times New Roman"/>
          <w:bCs/>
          <w:sz w:val="24"/>
          <w:szCs w:val="24"/>
          <w:lang w:eastAsia="ru-RU"/>
        </w:rPr>
      </w:pPr>
    </w:p>
    <w:p w:rsidR="003F2ECA" w:rsidRPr="00DF44CF" w:rsidRDefault="003F2ECA" w:rsidP="0035753C">
      <w:pPr>
        <w:spacing w:line="0" w:lineRule="atLeast"/>
        <w:rPr>
          <w:sz w:val="24"/>
          <w:szCs w:val="24"/>
        </w:rPr>
      </w:pPr>
    </w:p>
    <w:p w:rsidR="006835E7" w:rsidRPr="00DF44CF" w:rsidRDefault="006835E7">
      <w:pPr>
        <w:spacing w:line="0" w:lineRule="atLeast"/>
        <w:rPr>
          <w:sz w:val="24"/>
          <w:szCs w:val="24"/>
        </w:rPr>
      </w:pPr>
    </w:p>
    <w:sectPr w:rsidR="006835E7" w:rsidRPr="00DF44CF" w:rsidSect="00BD47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1B"/>
    <w:rsid w:val="00002889"/>
    <w:rsid w:val="00004174"/>
    <w:rsid w:val="0002205D"/>
    <w:rsid w:val="0004077A"/>
    <w:rsid w:val="00044A60"/>
    <w:rsid w:val="00056A5F"/>
    <w:rsid w:val="0006051E"/>
    <w:rsid w:val="00093997"/>
    <w:rsid w:val="00096AF0"/>
    <w:rsid w:val="000975DD"/>
    <w:rsid w:val="000A2CC3"/>
    <w:rsid w:val="000A502F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A0F82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062"/>
    <w:rsid w:val="00236FAC"/>
    <w:rsid w:val="0023707E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F2A73"/>
    <w:rsid w:val="002F38DB"/>
    <w:rsid w:val="002F7500"/>
    <w:rsid w:val="00316F2A"/>
    <w:rsid w:val="003412CB"/>
    <w:rsid w:val="00344DC1"/>
    <w:rsid w:val="00345015"/>
    <w:rsid w:val="00352540"/>
    <w:rsid w:val="003551C7"/>
    <w:rsid w:val="0035753C"/>
    <w:rsid w:val="00380E6D"/>
    <w:rsid w:val="00387992"/>
    <w:rsid w:val="003A7811"/>
    <w:rsid w:val="003D6DDD"/>
    <w:rsid w:val="003F03BA"/>
    <w:rsid w:val="003F2ECA"/>
    <w:rsid w:val="00413A4B"/>
    <w:rsid w:val="0041596F"/>
    <w:rsid w:val="00422991"/>
    <w:rsid w:val="0043017F"/>
    <w:rsid w:val="00434DC9"/>
    <w:rsid w:val="00440943"/>
    <w:rsid w:val="00441CB6"/>
    <w:rsid w:val="004458BB"/>
    <w:rsid w:val="00445B14"/>
    <w:rsid w:val="00457CF5"/>
    <w:rsid w:val="00473C6D"/>
    <w:rsid w:val="00476295"/>
    <w:rsid w:val="00493DE2"/>
    <w:rsid w:val="004A3380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B4A43"/>
    <w:rsid w:val="005C3541"/>
    <w:rsid w:val="005C6049"/>
    <w:rsid w:val="005D0367"/>
    <w:rsid w:val="005D3C05"/>
    <w:rsid w:val="005E4972"/>
    <w:rsid w:val="005E54ED"/>
    <w:rsid w:val="005E6131"/>
    <w:rsid w:val="00600A95"/>
    <w:rsid w:val="0060279D"/>
    <w:rsid w:val="00603E46"/>
    <w:rsid w:val="0061663B"/>
    <w:rsid w:val="006252A3"/>
    <w:rsid w:val="00626E44"/>
    <w:rsid w:val="00633458"/>
    <w:rsid w:val="00634285"/>
    <w:rsid w:val="006401F4"/>
    <w:rsid w:val="00641D7D"/>
    <w:rsid w:val="0065254E"/>
    <w:rsid w:val="006541AF"/>
    <w:rsid w:val="00657781"/>
    <w:rsid w:val="00664A4A"/>
    <w:rsid w:val="00666D70"/>
    <w:rsid w:val="0067264B"/>
    <w:rsid w:val="0067676B"/>
    <w:rsid w:val="00681431"/>
    <w:rsid w:val="006835E7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7EC8"/>
    <w:rsid w:val="00713D16"/>
    <w:rsid w:val="007173A7"/>
    <w:rsid w:val="00717D7F"/>
    <w:rsid w:val="00723892"/>
    <w:rsid w:val="00725E5C"/>
    <w:rsid w:val="0073613F"/>
    <w:rsid w:val="00736ABD"/>
    <w:rsid w:val="00745394"/>
    <w:rsid w:val="00752739"/>
    <w:rsid w:val="00752D07"/>
    <w:rsid w:val="0076507C"/>
    <w:rsid w:val="00772DE6"/>
    <w:rsid w:val="007749D5"/>
    <w:rsid w:val="00784F3E"/>
    <w:rsid w:val="007A08DA"/>
    <w:rsid w:val="007A2B17"/>
    <w:rsid w:val="007C1C49"/>
    <w:rsid w:val="007D50CB"/>
    <w:rsid w:val="007D7311"/>
    <w:rsid w:val="007E45AE"/>
    <w:rsid w:val="007F3835"/>
    <w:rsid w:val="008152B5"/>
    <w:rsid w:val="00824E2F"/>
    <w:rsid w:val="0082727E"/>
    <w:rsid w:val="00853EFC"/>
    <w:rsid w:val="008600BB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B351E"/>
    <w:rsid w:val="009C0F5B"/>
    <w:rsid w:val="009C1298"/>
    <w:rsid w:val="009C25C4"/>
    <w:rsid w:val="009E47C4"/>
    <w:rsid w:val="009E63D2"/>
    <w:rsid w:val="009F3EA6"/>
    <w:rsid w:val="00A02A93"/>
    <w:rsid w:val="00A067BB"/>
    <w:rsid w:val="00A13B8C"/>
    <w:rsid w:val="00A15181"/>
    <w:rsid w:val="00A1555A"/>
    <w:rsid w:val="00A162A7"/>
    <w:rsid w:val="00A23231"/>
    <w:rsid w:val="00A303A8"/>
    <w:rsid w:val="00A43ACE"/>
    <w:rsid w:val="00A52100"/>
    <w:rsid w:val="00A529D2"/>
    <w:rsid w:val="00A549A8"/>
    <w:rsid w:val="00A57DE2"/>
    <w:rsid w:val="00A6276B"/>
    <w:rsid w:val="00A72C1B"/>
    <w:rsid w:val="00A72D9B"/>
    <w:rsid w:val="00A72F67"/>
    <w:rsid w:val="00A73EAF"/>
    <w:rsid w:val="00A74FE3"/>
    <w:rsid w:val="00A86373"/>
    <w:rsid w:val="00A960F3"/>
    <w:rsid w:val="00AA4F1B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473D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23F73"/>
    <w:rsid w:val="00C2475B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5479F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D3DEA"/>
    <w:rsid w:val="00DE0E83"/>
    <w:rsid w:val="00DE4D30"/>
    <w:rsid w:val="00DF44CF"/>
    <w:rsid w:val="00DF6FEE"/>
    <w:rsid w:val="00E00D6D"/>
    <w:rsid w:val="00E01ACD"/>
    <w:rsid w:val="00E23898"/>
    <w:rsid w:val="00E254F2"/>
    <w:rsid w:val="00E402C3"/>
    <w:rsid w:val="00E4723E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73FFB"/>
    <w:rsid w:val="00F76C1A"/>
    <w:rsid w:val="00F82903"/>
    <w:rsid w:val="00F90AF0"/>
    <w:rsid w:val="00F90FA7"/>
    <w:rsid w:val="00F93BF8"/>
    <w:rsid w:val="00F96461"/>
    <w:rsid w:val="00F978D5"/>
    <w:rsid w:val="00FC0979"/>
    <w:rsid w:val="00FC4968"/>
    <w:rsid w:val="00FE1A0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4F1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A4F1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A4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A4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4F1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A4F1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A4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A4F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5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5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yaposove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yaposove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5114</Words>
  <Characters>29153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2018-08-27T10:05:00Z</cp:lastPrinted>
  <dcterms:created xsi:type="dcterms:W3CDTF">2018-08-27T09:02:00Z</dcterms:created>
  <dcterms:modified xsi:type="dcterms:W3CDTF">2018-08-31T10:45:00Z</dcterms:modified>
</cp:coreProperties>
</file>