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6C" w:rsidRPr="00910D6C" w:rsidRDefault="00A178E9" w:rsidP="00910D6C">
      <w:pPr>
        <w:spacing w:line="300" w:lineRule="auto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29590" cy="6134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6C" w:rsidRPr="00910D6C" w:rsidRDefault="00910D6C" w:rsidP="00910D6C">
      <w:pPr>
        <w:spacing w:line="30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10D6C" w:rsidRPr="00910D6C" w:rsidRDefault="00910D6C" w:rsidP="00910D6C">
      <w:pPr>
        <w:spacing w:line="300" w:lineRule="auto"/>
        <w:jc w:val="center"/>
        <w:rPr>
          <w:rFonts w:eastAsia="Calibri"/>
          <w:sz w:val="28"/>
          <w:szCs w:val="28"/>
          <w:lang w:eastAsia="en-US"/>
        </w:rPr>
      </w:pPr>
      <w:r w:rsidRPr="00910D6C">
        <w:rPr>
          <w:rFonts w:eastAsia="Calibri"/>
          <w:sz w:val="28"/>
          <w:szCs w:val="28"/>
          <w:lang w:eastAsia="en-US"/>
        </w:rPr>
        <w:t>АДМИНИСТРАЦИЯ</w:t>
      </w:r>
    </w:p>
    <w:p w:rsidR="00910D6C" w:rsidRPr="00910D6C" w:rsidRDefault="00910D6C" w:rsidP="00910D6C">
      <w:pPr>
        <w:spacing w:line="300" w:lineRule="auto"/>
        <w:jc w:val="center"/>
        <w:rPr>
          <w:rFonts w:eastAsia="Calibri"/>
          <w:sz w:val="28"/>
          <w:szCs w:val="28"/>
          <w:lang w:eastAsia="en-US"/>
        </w:rPr>
      </w:pPr>
      <w:r w:rsidRPr="00910D6C">
        <w:rPr>
          <w:rFonts w:eastAsia="Calibri"/>
          <w:sz w:val="28"/>
          <w:szCs w:val="28"/>
          <w:lang w:eastAsia="en-US"/>
        </w:rPr>
        <w:t>Зуйского сельского поселения</w:t>
      </w:r>
    </w:p>
    <w:p w:rsidR="00910D6C" w:rsidRPr="00910D6C" w:rsidRDefault="00910D6C" w:rsidP="00910D6C">
      <w:pPr>
        <w:spacing w:line="300" w:lineRule="auto"/>
        <w:jc w:val="center"/>
        <w:rPr>
          <w:rFonts w:eastAsia="Calibri"/>
          <w:sz w:val="28"/>
          <w:szCs w:val="28"/>
          <w:lang w:eastAsia="en-US"/>
        </w:rPr>
      </w:pPr>
      <w:r w:rsidRPr="00910D6C">
        <w:rPr>
          <w:rFonts w:eastAsia="Calibri"/>
          <w:sz w:val="28"/>
          <w:szCs w:val="28"/>
          <w:lang w:eastAsia="en-US"/>
        </w:rPr>
        <w:t>Белогорского района</w:t>
      </w:r>
    </w:p>
    <w:p w:rsidR="00910D6C" w:rsidRPr="00910D6C" w:rsidRDefault="00910D6C" w:rsidP="00910D6C">
      <w:pPr>
        <w:spacing w:line="300" w:lineRule="auto"/>
        <w:jc w:val="center"/>
        <w:rPr>
          <w:rFonts w:eastAsia="Calibri"/>
          <w:sz w:val="28"/>
          <w:szCs w:val="28"/>
          <w:lang w:eastAsia="en-US"/>
        </w:rPr>
      </w:pPr>
      <w:r w:rsidRPr="00910D6C">
        <w:rPr>
          <w:rFonts w:eastAsia="Calibri"/>
          <w:sz w:val="28"/>
          <w:szCs w:val="28"/>
          <w:lang w:eastAsia="en-US"/>
        </w:rPr>
        <w:t>Республики Крым</w:t>
      </w:r>
    </w:p>
    <w:p w:rsidR="00910D6C" w:rsidRPr="00910D6C" w:rsidRDefault="00910D6C" w:rsidP="00910D6C">
      <w:pPr>
        <w:spacing w:line="300" w:lineRule="auto"/>
        <w:ind w:left="895"/>
        <w:jc w:val="center"/>
        <w:rPr>
          <w:rFonts w:eastAsia="Calibri"/>
          <w:sz w:val="28"/>
          <w:szCs w:val="28"/>
          <w:lang w:eastAsia="en-US"/>
        </w:rPr>
      </w:pPr>
    </w:p>
    <w:p w:rsidR="00910D6C" w:rsidRPr="00910D6C" w:rsidRDefault="00910D6C" w:rsidP="00910D6C">
      <w:pPr>
        <w:spacing w:line="30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10D6C">
        <w:rPr>
          <w:rFonts w:eastAsia="Calibri"/>
          <w:sz w:val="28"/>
          <w:szCs w:val="28"/>
          <w:lang w:eastAsia="en-US"/>
        </w:rPr>
        <w:t>П</w:t>
      </w:r>
      <w:proofErr w:type="gramEnd"/>
      <w:r w:rsidRPr="00910D6C">
        <w:rPr>
          <w:rFonts w:eastAsia="Calibri"/>
          <w:sz w:val="28"/>
          <w:szCs w:val="28"/>
          <w:lang w:eastAsia="en-US"/>
        </w:rPr>
        <w:t xml:space="preserve"> О С Т А Н О В Л Е Н И Е</w:t>
      </w:r>
    </w:p>
    <w:p w:rsidR="00910D6C" w:rsidRPr="00910D6C" w:rsidRDefault="00910D6C" w:rsidP="00910D6C">
      <w:pPr>
        <w:spacing w:line="300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10D6C" w:rsidRPr="00910D6C" w:rsidTr="00801ED0">
        <w:tc>
          <w:tcPr>
            <w:tcW w:w="3190" w:type="dxa"/>
            <w:hideMark/>
          </w:tcPr>
          <w:p w:rsidR="00910D6C" w:rsidRPr="00910D6C" w:rsidRDefault="00314276" w:rsidP="00910D6C">
            <w:pPr>
              <w:spacing w:line="30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июл</w:t>
            </w:r>
            <w:r w:rsidR="00910D6C" w:rsidRPr="00910D6C">
              <w:rPr>
                <w:rFonts w:eastAsia="Calibri"/>
                <w:sz w:val="28"/>
                <w:szCs w:val="28"/>
                <w:lang w:eastAsia="en-US"/>
              </w:rPr>
              <w:t>я  2019 года</w:t>
            </w:r>
          </w:p>
        </w:tc>
        <w:tc>
          <w:tcPr>
            <w:tcW w:w="3190" w:type="dxa"/>
            <w:hideMark/>
          </w:tcPr>
          <w:p w:rsidR="00910D6C" w:rsidRPr="00910D6C" w:rsidRDefault="00910D6C" w:rsidP="00910D6C">
            <w:pPr>
              <w:spacing w:line="30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0D6C">
              <w:rPr>
                <w:rFonts w:eastAsia="Calibri"/>
                <w:sz w:val="28"/>
                <w:szCs w:val="28"/>
                <w:lang w:eastAsia="en-US"/>
              </w:rPr>
              <w:t>пгт Зуя</w:t>
            </w:r>
          </w:p>
        </w:tc>
        <w:tc>
          <w:tcPr>
            <w:tcW w:w="3190" w:type="dxa"/>
            <w:hideMark/>
          </w:tcPr>
          <w:p w:rsidR="00910D6C" w:rsidRPr="00910D6C" w:rsidRDefault="00910D6C" w:rsidP="0012263D">
            <w:pPr>
              <w:spacing w:line="30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10D6C">
              <w:rPr>
                <w:rFonts w:eastAsia="Calibri"/>
                <w:sz w:val="28"/>
                <w:szCs w:val="28"/>
                <w:lang w:eastAsia="en-US"/>
              </w:rPr>
              <w:t>№ 11</w:t>
            </w:r>
            <w:r w:rsidR="001226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910D6C" w:rsidRPr="00910D6C" w:rsidRDefault="00910D6C" w:rsidP="00910D6C">
      <w:pPr>
        <w:spacing w:line="30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910D6C" w:rsidRPr="00801ED0" w:rsidTr="0012263D">
        <w:tc>
          <w:tcPr>
            <w:tcW w:w="7054" w:type="dxa"/>
            <w:shd w:val="clear" w:color="auto" w:fill="auto"/>
          </w:tcPr>
          <w:p w:rsidR="00910D6C" w:rsidRPr="00910D6C" w:rsidRDefault="00910D6C" w:rsidP="0012263D">
            <w:pPr>
              <w:spacing w:line="300" w:lineRule="auto"/>
              <w:rPr>
                <w:rFonts w:eastAsia="Calibri"/>
                <w:i/>
                <w:sz w:val="28"/>
                <w:szCs w:val="28"/>
              </w:rPr>
            </w:pPr>
            <w:r w:rsidRPr="00910D6C">
              <w:rPr>
                <w:rFonts w:eastAsia="Calibri"/>
                <w:i/>
                <w:sz w:val="28"/>
                <w:szCs w:val="28"/>
              </w:rPr>
              <w:t>Об утверждении Порядка и графика составления проекта бюджета муниципального образования Зуйское сельское поселение Белогорского района Республики Крым на очередной финансовый год и на плановый период</w:t>
            </w:r>
          </w:p>
        </w:tc>
      </w:tr>
    </w:tbl>
    <w:p w:rsidR="0012263D" w:rsidRDefault="0012263D" w:rsidP="00910D6C">
      <w:pPr>
        <w:spacing w:line="300" w:lineRule="auto"/>
        <w:ind w:firstLine="567"/>
        <w:jc w:val="both"/>
        <w:rPr>
          <w:sz w:val="28"/>
          <w:szCs w:val="28"/>
        </w:rPr>
      </w:pPr>
    </w:p>
    <w:p w:rsidR="0012263D" w:rsidRPr="0012263D" w:rsidRDefault="00910D6C" w:rsidP="0012263D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910D6C">
        <w:rPr>
          <w:sz w:val="28"/>
          <w:szCs w:val="28"/>
        </w:rPr>
        <w:t xml:space="preserve">В соответствии со статьями 169 и 184 Бюджетного Кодекса Российской Федерации, Федеральным законом от 06.10.2003 № 131-ФЗ </w:t>
      </w:r>
      <w:r w:rsidR="0012263D">
        <w:rPr>
          <w:sz w:val="28"/>
          <w:szCs w:val="28"/>
        </w:rPr>
        <w:t>«</w:t>
      </w:r>
      <w:r w:rsidRPr="00910D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263D">
        <w:rPr>
          <w:sz w:val="28"/>
          <w:szCs w:val="28"/>
        </w:rPr>
        <w:t>», в</w:t>
      </w:r>
      <w:r w:rsidRPr="00910D6C">
        <w:rPr>
          <w:sz w:val="28"/>
          <w:szCs w:val="28"/>
        </w:rPr>
        <w:t xml:space="preserve"> целях упорядочения</w:t>
      </w:r>
      <w:r w:rsidR="0012263D">
        <w:rPr>
          <w:sz w:val="28"/>
          <w:szCs w:val="28"/>
        </w:rPr>
        <w:t xml:space="preserve"> бюджетного процесса в Зуйском </w:t>
      </w:r>
      <w:r w:rsidRPr="00910D6C">
        <w:rPr>
          <w:sz w:val="28"/>
          <w:szCs w:val="28"/>
        </w:rPr>
        <w:t>сельском поселении</w:t>
      </w:r>
      <w:r w:rsidR="00C56B03">
        <w:rPr>
          <w:sz w:val="28"/>
          <w:szCs w:val="28"/>
        </w:rPr>
        <w:t xml:space="preserve"> Белогорского района Республики Крым</w:t>
      </w:r>
      <w:r w:rsidR="0012263D">
        <w:rPr>
          <w:sz w:val="28"/>
          <w:szCs w:val="28"/>
        </w:rPr>
        <w:t xml:space="preserve"> и </w:t>
      </w:r>
      <w:r w:rsidR="0012263D" w:rsidRPr="0012263D">
        <w:rPr>
          <w:sz w:val="28"/>
          <w:szCs w:val="28"/>
        </w:rPr>
        <w:t>руководствуясь Уставом муниципального образования Зуйское сельское поселение Белогорского района Республики Крым Администрация Зуйского сельского поселения</w:t>
      </w:r>
      <w:proofErr w:type="gramEnd"/>
    </w:p>
    <w:p w:rsidR="0012263D" w:rsidRPr="0012263D" w:rsidRDefault="0012263D" w:rsidP="0012263D">
      <w:pPr>
        <w:spacing w:line="300" w:lineRule="auto"/>
        <w:ind w:firstLine="567"/>
        <w:jc w:val="both"/>
        <w:rPr>
          <w:sz w:val="28"/>
          <w:szCs w:val="28"/>
        </w:rPr>
      </w:pPr>
    </w:p>
    <w:p w:rsidR="00910D6C" w:rsidRPr="00910D6C" w:rsidRDefault="0012263D" w:rsidP="0012263D">
      <w:pPr>
        <w:spacing w:line="300" w:lineRule="auto"/>
        <w:ind w:firstLine="567"/>
        <w:jc w:val="both"/>
        <w:rPr>
          <w:sz w:val="28"/>
          <w:szCs w:val="28"/>
        </w:rPr>
      </w:pPr>
      <w:r w:rsidRPr="0012263D">
        <w:rPr>
          <w:sz w:val="28"/>
          <w:szCs w:val="28"/>
        </w:rPr>
        <w:t xml:space="preserve"> </w:t>
      </w:r>
      <w:proofErr w:type="gramStart"/>
      <w:r w:rsidRPr="0012263D">
        <w:rPr>
          <w:sz w:val="28"/>
          <w:szCs w:val="28"/>
        </w:rPr>
        <w:t>п</w:t>
      </w:r>
      <w:proofErr w:type="gramEnd"/>
      <w:r w:rsidRPr="0012263D">
        <w:rPr>
          <w:sz w:val="28"/>
          <w:szCs w:val="28"/>
        </w:rPr>
        <w:t xml:space="preserve"> о с т а н о в л я е т:</w:t>
      </w:r>
    </w:p>
    <w:p w:rsidR="00910D6C" w:rsidRPr="00910D6C" w:rsidRDefault="00910D6C" w:rsidP="00910D6C">
      <w:pPr>
        <w:spacing w:line="300" w:lineRule="auto"/>
        <w:ind w:firstLine="567"/>
        <w:jc w:val="both"/>
      </w:pPr>
    </w:p>
    <w:p w:rsidR="00910D6C" w:rsidRPr="00910D6C" w:rsidRDefault="00910D6C" w:rsidP="00910D6C">
      <w:pPr>
        <w:ind w:firstLine="567"/>
        <w:jc w:val="both"/>
      </w:pPr>
    </w:p>
    <w:p w:rsidR="00910D6C" w:rsidRPr="00910D6C" w:rsidRDefault="00910D6C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1. Утвердить Порядок составления проекта бюджета муниципального образования Зуйское сельское поселение Белогорского района Республики Крым на очередной финансовый год и на плановый период (Приложение № 1).</w:t>
      </w:r>
    </w:p>
    <w:p w:rsidR="00910D6C" w:rsidRPr="00910D6C" w:rsidRDefault="00910D6C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2. Утвердить график составления проекта муниципального бюджета Зуйское сельское поселение Белогорского района Республики Крым на очередной финансовый год и на плановый период (Приложение № 2).</w:t>
      </w:r>
    </w:p>
    <w:p w:rsidR="00910D6C" w:rsidRPr="00910D6C" w:rsidRDefault="00910D6C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lastRenderedPageBreak/>
        <w:t>3. Считать утратившим силу постановление администрации Зуйского сельского поселения Белогорского района Республики Крым от 11.07.2017 №155 «</w:t>
      </w:r>
      <w:r w:rsidRPr="00910D6C">
        <w:rPr>
          <w:rFonts w:eastAsia="Calibri"/>
          <w:bCs/>
          <w:sz w:val="28"/>
          <w:szCs w:val="28"/>
          <w:lang w:eastAsia="en-US"/>
        </w:rPr>
        <w:t>Об утверждении порядка и графика составления проекта бюджета муниципального образования Зуйское сельское поселение Белогорского района Республики Крым на очередной финансовый гол и плановый период»</w:t>
      </w:r>
      <w:r w:rsidR="0012263D">
        <w:rPr>
          <w:rFonts w:eastAsia="Calibri"/>
          <w:bCs/>
          <w:sz w:val="28"/>
          <w:szCs w:val="28"/>
          <w:lang w:eastAsia="en-US"/>
        </w:rPr>
        <w:t>.</w:t>
      </w:r>
    </w:p>
    <w:p w:rsidR="00910D6C" w:rsidRPr="00910D6C" w:rsidRDefault="0012263D" w:rsidP="00910D6C">
      <w:pPr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10D6C" w:rsidRPr="00910D6C">
        <w:rPr>
          <w:rFonts w:eastAsia="Calibri"/>
          <w:sz w:val="28"/>
          <w:szCs w:val="28"/>
          <w:lang w:eastAsia="en-US"/>
        </w:rPr>
        <w:t>. Настоящее постановление подлежит обнародованию на информационном стенде Зуйского сельского совета, расположенного по адресу Республика Крым, Белогорский район, п. Зуя, ул. Шоссейная,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0D6C" w:rsidRPr="00910D6C">
        <w:rPr>
          <w:rFonts w:eastAsia="Calibri"/>
          <w:sz w:val="28"/>
          <w:szCs w:val="28"/>
          <w:lang w:eastAsia="en-US"/>
        </w:rPr>
        <w:t>64.</w:t>
      </w:r>
    </w:p>
    <w:p w:rsidR="00910D6C" w:rsidRPr="00910D6C" w:rsidRDefault="0012263D" w:rsidP="00910D6C">
      <w:pPr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10D6C" w:rsidRPr="00910D6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10D6C" w:rsidRPr="00910D6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10D6C" w:rsidRPr="00910D6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910D6C" w:rsidRPr="00910D6C" w:rsidRDefault="0012263D" w:rsidP="00910D6C">
      <w:pPr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10D6C" w:rsidRPr="00910D6C">
        <w:rPr>
          <w:rFonts w:eastAsia="Calibri"/>
          <w:sz w:val="28"/>
          <w:szCs w:val="28"/>
          <w:lang w:eastAsia="en-US"/>
        </w:rPr>
        <w:t>. Постановление вступает в силу с момента его обнародования.</w:t>
      </w:r>
    </w:p>
    <w:p w:rsidR="00910D6C" w:rsidRPr="00910D6C" w:rsidRDefault="00910D6C" w:rsidP="00910D6C">
      <w:pPr>
        <w:spacing w:line="300" w:lineRule="auto"/>
        <w:rPr>
          <w:rFonts w:eastAsia="Calibri"/>
          <w:sz w:val="28"/>
          <w:szCs w:val="28"/>
          <w:lang w:eastAsia="en-US"/>
        </w:rPr>
      </w:pPr>
    </w:p>
    <w:p w:rsidR="00910D6C" w:rsidRPr="00910D6C" w:rsidRDefault="00910D6C" w:rsidP="00910D6C">
      <w:pPr>
        <w:spacing w:line="30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910D6C" w:rsidRPr="00801ED0" w:rsidTr="00801ED0">
        <w:tc>
          <w:tcPr>
            <w:tcW w:w="6487" w:type="dxa"/>
            <w:shd w:val="clear" w:color="auto" w:fill="auto"/>
          </w:tcPr>
          <w:p w:rsidR="00910D6C" w:rsidRPr="00801ED0" w:rsidRDefault="00910D6C" w:rsidP="00801ED0">
            <w:pPr>
              <w:spacing w:line="30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1ED0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Зуйского </w:t>
            </w:r>
            <w:proofErr w:type="gramStart"/>
            <w:r w:rsidRPr="00801ED0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01ED0">
              <w:rPr>
                <w:rFonts w:eastAsia="Calibri"/>
                <w:sz w:val="28"/>
                <w:szCs w:val="28"/>
                <w:lang w:eastAsia="en-US"/>
              </w:rPr>
              <w:t xml:space="preserve"> совета-глава </w:t>
            </w:r>
          </w:p>
          <w:p w:rsidR="00910D6C" w:rsidRPr="00801ED0" w:rsidRDefault="00910D6C" w:rsidP="00801ED0">
            <w:pPr>
              <w:spacing w:line="30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01ED0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  <w:shd w:val="clear" w:color="auto" w:fill="auto"/>
          </w:tcPr>
          <w:p w:rsidR="00910D6C" w:rsidRPr="00801ED0" w:rsidRDefault="00910D6C" w:rsidP="00801ED0">
            <w:pPr>
              <w:spacing w:line="30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0D6C" w:rsidRPr="00801ED0" w:rsidRDefault="00910D6C" w:rsidP="00801ED0">
            <w:pPr>
              <w:spacing w:line="30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01ED0">
              <w:rPr>
                <w:rFonts w:eastAsia="Calibri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801ED0">
              <w:rPr>
                <w:rFonts w:eastAsia="Calibri"/>
                <w:sz w:val="28"/>
                <w:szCs w:val="28"/>
                <w:lang w:eastAsia="en-US"/>
              </w:rPr>
              <w:t>Лахин</w:t>
            </w:r>
            <w:proofErr w:type="spellEnd"/>
          </w:p>
        </w:tc>
      </w:tr>
    </w:tbl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10D6C" w:rsidRPr="00910D6C" w:rsidRDefault="00910D6C" w:rsidP="00910D6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2263D" w:rsidRDefault="002909B8" w:rsidP="0012263D">
      <w:pPr>
        <w:spacing w:line="300" w:lineRule="auto"/>
        <w:ind w:left="5103"/>
        <w:rPr>
          <w:sz w:val="28"/>
          <w:szCs w:val="28"/>
        </w:rPr>
      </w:pPr>
      <w:r w:rsidRPr="00910D6C">
        <w:rPr>
          <w:sz w:val="28"/>
          <w:szCs w:val="28"/>
        </w:rPr>
        <w:lastRenderedPageBreak/>
        <w:t xml:space="preserve">Приложение </w:t>
      </w:r>
      <w:r w:rsidR="00024AEA" w:rsidRPr="00910D6C">
        <w:rPr>
          <w:sz w:val="28"/>
          <w:szCs w:val="28"/>
        </w:rPr>
        <w:t xml:space="preserve">№ </w:t>
      </w:r>
      <w:r w:rsidRPr="00910D6C">
        <w:rPr>
          <w:sz w:val="28"/>
          <w:szCs w:val="28"/>
        </w:rPr>
        <w:t>1</w:t>
      </w:r>
      <w:r w:rsidR="0012263D" w:rsidRPr="0012263D">
        <w:rPr>
          <w:sz w:val="28"/>
          <w:szCs w:val="28"/>
        </w:rPr>
        <w:t xml:space="preserve"> </w:t>
      </w:r>
      <w:r w:rsidR="0012263D" w:rsidRPr="0012263D">
        <w:rPr>
          <w:sz w:val="28"/>
          <w:szCs w:val="28"/>
        </w:rPr>
        <w:t>к постановлению администрации</w:t>
      </w:r>
      <w:r w:rsidR="0012263D">
        <w:rPr>
          <w:sz w:val="28"/>
          <w:szCs w:val="28"/>
        </w:rPr>
        <w:t xml:space="preserve"> </w:t>
      </w:r>
      <w:r w:rsidR="0012263D" w:rsidRPr="0012263D">
        <w:rPr>
          <w:sz w:val="28"/>
          <w:szCs w:val="28"/>
        </w:rPr>
        <w:t xml:space="preserve">Зуйского сельского поселения Белогорского района Республики Крым от 10.07.2019 г. </w:t>
      </w:r>
    </w:p>
    <w:p w:rsidR="0012263D" w:rsidRPr="0012263D" w:rsidRDefault="0012263D" w:rsidP="0012263D">
      <w:pPr>
        <w:spacing w:line="300" w:lineRule="auto"/>
        <w:ind w:left="5103"/>
        <w:rPr>
          <w:sz w:val="28"/>
          <w:szCs w:val="28"/>
        </w:rPr>
      </w:pPr>
      <w:r w:rsidRPr="0012263D">
        <w:rPr>
          <w:sz w:val="28"/>
          <w:szCs w:val="28"/>
        </w:rPr>
        <w:t>№ 11</w:t>
      </w:r>
      <w:r>
        <w:rPr>
          <w:sz w:val="28"/>
          <w:szCs w:val="28"/>
        </w:rPr>
        <w:t>1</w:t>
      </w:r>
    </w:p>
    <w:p w:rsidR="002909B8" w:rsidRPr="00910D6C" w:rsidRDefault="002909B8" w:rsidP="00910D6C">
      <w:pPr>
        <w:spacing w:line="300" w:lineRule="auto"/>
        <w:jc w:val="right"/>
        <w:rPr>
          <w:sz w:val="28"/>
          <w:szCs w:val="28"/>
        </w:rPr>
      </w:pPr>
    </w:p>
    <w:p w:rsidR="002755C0" w:rsidRPr="00910D6C" w:rsidRDefault="002755C0" w:rsidP="00910D6C">
      <w:pPr>
        <w:spacing w:line="300" w:lineRule="auto"/>
        <w:jc w:val="both"/>
        <w:rPr>
          <w:sz w:val="28"/>
          <w:szCs w:val="28"/>
        </w:rPr>
      </w:pPr>
    </w:p>
    <w:p w:rsidR="00801D79" w:rsidRPr="00910D6C" w:rsidRDefault="00801D79" w:rsidP="00910D6C">
      <w:pPr>
        <w:spacing w:line="300" w:lineRule="auto"/>
        <w:jc w:val="center"/>
        <w:rPr>
          <w:sz w:val="28"/>
          <w:szCs w:val="28"/>
        </w:rPr>
      </w:pPr>
      <w:r w:rsidRPr="00910D6C">
        <w:rPr>
          <w:sz w:val="28"/>
          <w:szCs w:val="28"/>
        </w:rPr>
        <w:t>ПОРЯДОК</w:t>
      </w:r>
    </w:p>
    <w:p w:rsidR="00801D79" w:rsidRPr="00910D6C" w:rsidRDefault="00801D79" w:rsidP="00910D6C">
      <w:pPr>
        <w:spacing w:line="300" w:lineRule="auto"/>
        <w:jc w:val="center"/>
        <w:rPr>
          <w:sz w:val="28"/>
          <w:szCs w:val="28"/>
        </w:rPr>
      </w:pPr>
      <w:r w:rsidRPr="00910D6C">
        <w:rPr>
          <w:sz w:val="28"/>
          <w:szCs w:val="28"/>
        </w:rPr>
        <w:t>составления проекта</w:t>
      </w:r>
      <w:r w:rsidR="00910D6C" w:rsidRPr="00910D6C">
        <w:rPr>
          <w:sz w:val="28"/>
          <w:szCs w:val="28"/>
        </w:rPr>
        <w:t xml:space="preserve"> бюджета</w:t>
      </w:r>
      <w:r w:rsidR="00051D06" w:rsidRPr="00910D6C">
        <w:rPr>
          <w:sz w:val="28"/>
          <w:szCs w:val="28"/>
        </w:rPr>
        <w:t xml:space="preserve"> муниципального </w:t>
      </w:r>
      <w:r w:rsidR="00910D6C">
        <w:rPr>
          <w:sz w:val="28"/>
          <w:szCs w:val="28"/>
        </w:rPr>
        <w:t xml:space="preserve">образования </w:t>
      </w:r>
      <w:r w:rsidR="00051D06" w:rsidRPr="00910D6C">
        <w:rPr>
          <w:sz w:val="28"/>
          <w:szCs w:val="28"/>
        </w:rPr>
        <w:t>Зуйское сельское поселение Белогорского района Республики Крым</w:t>
      </w:r>
      <w:r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</w:p>
    <w:p w:rsidR="00801D79" w:rsidRPr="00910D6C" w:rsidRDefault="00801D79" w:rsidP="00910D6C">
      <w:pPr>
        <w:spacing w:line="300" w:lineRule="auto"/>
        <w:jc w:val="both"/>
        <w:rPr>
          <w:sz w:val="28"/>
          <w:szCs w:val="28"/>
        </w:rPr>
      </w:pPr>
    </w:p>
    <w:p w:rsidR="00647E7A" w:rsidRPr="00910D6C" w:rsidRDefault="00647E7A" w:rsidP="00910D6C">
      <w:pPr>
        <w:spacing w:line="300" w:lineRule="auto"/>
        <w:jc w:val="center"/>
        <w:rPr>
          <w:sz w:val="28"/>
          <w:szCs w:val="28"/>
        </w:rPr>
      </w:pPr>
      <w:r w:rsidRPr="00910D6C">
        <w:rPr>
          <w:sz w:val="28"/>
          <w:szCs w:val="28"/>
        </w:rPr>
        <w:t>1.</w:t>
      </w:r>
      <w:r w:rsidR="00BF1D55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>Основные положения</w:t>
      </w:r>
    </w:p>
    <w:p w:rsidR="00647E7A" w:rsidRPr="00910D6C" w:rsidRDefault="00647E7A" w:rsidP="00910D6C">
      <w:pPr>
        <w:spacing w:line="300" w:lineRule="auto"/>
        <w:jc w:val="both"/>
        <w:rPr>
          <w:sz w:val="28"/>
          <w:szCs w:val="28"/>
        </w:rPr>
      </w:pPr>
    </w:p>
    <w:p w:rsidR="004B655A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1.</w:t>
      </w:r>
      <w:r w:rsidR="00647E7A" w:rsidRPr="00910D6C">
        <w:rPr>
          <w:sz w:val="28"/>
          <w:szCs w:val="28"/>
        </w:rPr>
        <w:t>1.</w:t>
      </w:r>
      <w:r w:rsidRPr="00910D6C">
        <w:rPr>
          <w:sz w:val="28"/>
          <w:szCs w:val="28"/>
        </w:rPr>
        <w:t xml:space="preserve"> </w:t>
      </w:r>
      <w:r w:rsidR="00164F30" w:rsidRPr="00910D6C">
        <w:rPr>
          <w:sz w:val="28"/>
          <w:szCs w:val="28"/>
        </w:rPr>
        <w:t xml:space="preserve">Настоящий </w:t>
      </w:r>
      <w:r w:rsidRPr="00910D6C">
        <w:rPr>
          <w:sz w:val="28"/>
          <w:szCs w:val="28"/>
        </w:rPr>
        <w:t xml:space="preserve">Порядок составления проекта </w:t>
      </w:r>
      <w:r w:rsidR="00910D6C" w:rsidRPr="00910D6C">
        <w:rPr>
          <w:sz w:val="28"/>
          <w:szCs w:val="28"/>
        </w:rPr>
        <w:t xml:space="preserve">бюджета муниципального </w:t>
      </w:r>
      <w:r w:rsidR="00910D6C">
        <w:rPr>
          <w:sz w:val="28"/>
          <w:szCs w:val="28"/>
        </w:rPr>
        <w:t xml:space="preserve">образования </w:t>
      </w:r>
      <w:r w:rsidR="00910D6C" w:rsidRPr="00910D6C">
        <w:rPr>
          <w:sz w:val="28"/>
          <w:szCs w:val="28"/>
        </w:rPr>
        <w:t xml:space="preserve"> Зуйское сельское поселение Белогорского района Республики Крым </w:t>
      </w:r>
      <w:r w:rsidRPr="00910D6C">
        <w:rPr>
          <w:sz w:val="28"/>
          <w:szCs w:val="28"/>
        </w:rPr>
        <w:t xml:space="preserve">(далее – Порядок) разработан в соответствии </w:t>
      </w:r>
      <w:r w:rsidR="007218CF" w:rsidRPr="00910D6C">
        <w:rPr>
          <w:sz w:val="28"/>
          <w:szCs w:val="28"/>
        </w:rPr>
        <w:t xml:space="preserve">со статьями 169 и 184 Бюджетного Кодекса Российской Федерации, Федеральным законом от 06.10.2003 № 131-ФЗ </w:t>
      </w:r>
      <w:r w:rsidR="0012263D">
        <w:rPr>
          <w:sz w:val="28"/>
          <w:szCs w:val="28"/>
        </w:rPr>
        <w:t>«</w:t>
      </w:r>
      <w:r w:rsidR="007218CF" w:rsidRPr="00910D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263D">
        <w:rPr>
          <w:sz w:val="28"/>
          <w:szCs w:val="28"/>
        </w:rPr>
        <w:t>»</w:t>
      </w:r>
      <w:r w:rsidR="004B655A" w:rsidRPr="00910D6C">
        <w:rPr>
          <w:sz w:val="28"/>
          <w:szCs w:val="28"/>
        </w:rPr>
        <w:t>.</w:t>
      </w:r>
    </w:p>
    <w:p w:rsidR="00801D79" w:rsidRPr="00910D6C" w:rsidRDefault="00647E7A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1.2.</w:t>
      </w:r>
      <w:r w:rsidR="00164F30" w:rsidRPr="00910D6C">
        <w:rPr>
          <w:sz w:val="28"/>
          <w:szCs w:val="28"/>
        </w:rPr>
        <w:t xml:space="preserve"> </w:t>
      </w:r>
      <w:proofErr w:type="gramStart"/>
      <w:r w:rsidR="00164F30" w:rsidRPr="00910D6C">
        <w:rPr>
          <w:sz w:val="28"/>
          <w:szCs w:val="28"/>
        </w:rPr>
        <w:t xml:space="preserve">Порядок определяет основные направления деятельности отделов администрации </w:t>
      </w:r>
      <w:r w:rsidR="00051D06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882075" w:rsidRPr="00910D6C">
        <w:rPr>
          <w:sz w:val="28"/>
          <w:szCs w:val="28"/>
        </w:rPr>
        <w:t xml:space="preserve"> </w:t>
      </w:r>
      <w:r w:rsidR="00164F30" w:rsidRPr="00910D6C">
        <w:rPr>
          <w:sz w:val="28"/>
          <w:szCs w:val="28"/>
        </w:rPr>
        <w:t xml:space="preserve">и механизм организации их взаимодействия в процессе разработки прогноза </w:t>
      </w:r>
      <w:r w:rsidR="00C56B03" w:rsidRPr="00910D6C">
        <w:rPr>
          <w:sz w:val="28"/>
          <w:szCs w:val="28"/>
        </w:rPr>
        <w:t xml:space="preserve">бюджета муниципального </w:t>
      </w:r>
      <w:r w:rsidR="00C56B03">
        <w:rPr>
          <w:sz w:val="28"/>
          <w:szCs w:val="28"/>
        </w:rPr>
        <w:t xml:space="preserve">образования </w:t>
      </w:r>
      <w:r w:rsidR="00C56B03" w:rsidRPr="00910D6C">
        <w:rPr>
          <w:sz w:val="28"/>
          <w:szCs w:val="28"/>
        </w:rPr>
        <w:t xml:space="preserve"> Зуйское сельское поселение Белогорского района Республики Крым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="00164F30" w:rsidRPr="00910D6C">
        <w:rPr>
          <w:sz w:val="28"/>
          <w:szCs w:val="28"/>
        </w:rPr>
        <w:t>,</w:t>
      </w:r>
      <w:r w:rsidRPr="00910D6C">
        <w:rPr>
          <w:sz w:val="28"/>
          <w:szCs w:val="28"/>
        </w:rPr>
        <w:t xml:space="preserve"> проекта решения </w:t>
      </w:r>
      <w:r w:rsidR="00051D06" w:rsidRPr="00910D6C">
        <w:rPr>
          <w:sz w:val="28"/>
          <w:szCs w:val="28"/>
        </w:rPr>
        <w:t xml:space="preserve">Зуйского сельского совета Белогорского района Республики Крым </w:t>
      </w:r>
      <w:r w:rsidRPr="00910D6C">
        <w:rPr>
          <w:sz w:val="28"/>
          <w:szCs w:val="28"/>
        </w:rPr>
        <w:t>о</w:t>
      </w:r>
      <w:r w:rsidR="00051D06" w:rsidRPr="00910D6C">
        <w:rPr>
          <w:sz w:val="28"/>
          <w:szCs w:val="28"/>
        </w:rPr>
        <w:t xml:space="preserve"> </w:t>
      </w:r>
      <w:r w:rsidR="00314276">
        <w:rPr>
          <w:sz w:val="28"/>
          <w:szCs w:val="28"/>
        </w:rPr>
        <w:t xml:space="preserve">бюджете </w:t>
      </w:r>
      <w:r w:rsidR="00051D06" w:rsidRPr="00910D6C">
        <w:rPr>
          <w:sz w:val="28"/>
          <w:szCs w:val="28"/>
        </w:rPr>
        <w:t xml:space="preserve">муниципальном </w:t>
      </w:r>
      <w:r w:rsidR="00314276">
        <w:rPr>
          <w:sz w:val="28"/>
          <w:szCs w:val="28"/>
        </w:rPr>
        <w:t>образования</w:t>
      </w:r>
      <w:r w:rsidR="00051D06" w:rsidRPr="00910D6C">
        <w:rPr>
          <w:sz w:val="28"/>
          <w:szCs w:val="28"/>
        </w:rPr>
        <w:t xml:space="preserve"> Зуйское сельское поселение Белогорского района Республики Крым</w:t>
      </w:r>
      <w:r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>на очередной финансовый</w:t>
      </w:r>
      <w:proofErr w:type="gramEnd"/>
      <w:r w:rsidR="00E836C7" w:rsidRPr="00910D6C">
        <w:rPr>
          <w:sz w:val="28"/>
          <w:szCs w:val="28"/>
        </w:rPr>
        <w:t xml:space="preserve">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, а также сроки их составления.</w:t>
      </w:r>
    </w:p>
    <w:p w:rsidR="00647E7A" w:rsidRPr="00910D6C" w:rsidRDefault="00647E7A" w:rsidP="00910D6C">
      <w:pPr>
        <w:spacing w:line="300" w:lineRule="auto"/>
        <w:jc w:val="both"/>
        <w:rPr>
          <w:sz w:val="28"/>
          <w:szCs w:val="28"/>
        </w:rPr>
      </w:pPr>
    </w:p>
    <w:p w:rsidR="00647E7A" w:rsidRPr="00910D6C" w:rsidRDefault="00647E7A" w:rsidP="00910D6C">
      <w:pPr>
        <w:spacing w:line="300" w:lineRule="auto"/>
        <w:jc w:val="center"/>
        <w:rPr>
          <w:sz w:val="28"/>
          <w:szCs w:val="28"/>
        </w:rPr>
      </w:pPr>
      <w:r w:rsidRPr="00910D6C">
        <w:rPr>
          <w:sz w:val="28"/>
          <w:szCs w:val="28"/>
        </w:rPr>
        <w:t>2.</w:t>
      </w:r>
      <w:r w:rsidR="00BF1D55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>Составление проекта бюджета</w:t>
      </w:r>
    </w:p>
    <w:p w:rsidR="007218CF" w:rsidRPr="00910D6C" w:rsidRDefault="007218CF" w:rsidP="00910D6C">
      <w:pPr>
        <w:spacing w:line="300" w:lineRule="auto"/>
        <w:jc w:val="both"/>
        <w:rPr>
          <w:sz w:val="28"/>
          <w:szCs w:val="28"/>
        </w:rPr>
      </w:pPr>
    </w:p>
    <w:p w:rsidR="00647E7A" w:rsidRPr="00910D6C" w:rsidRDefault="00647E7A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 xml:space="preserve">2.1. Проект бюджета сельского поселения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="00A847F3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>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647E7A" w:rsidRPr="00910D6C" w:rsidRDefault="00647E7A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lastRenderedPageBreak/>
        <w:t>2.2. Проект бюджета сельского поселения составляется и утвержда</w:t>
      </w:r>
      <w:r w:rsidR="001348C1" w:rsidRPr="00910D6C">
        <w:rPr>
          <w:sz w:val="28"/>
          <w:szCs w:val="28"/>
        </w:rPr>
        <w:t xml:space="preserve">ется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.</w:t>
      </w:r>
    </w:p>
    <w:p w:rsidR="00E836C7" w:rsidRPr="00910D6C" w:rsidRDefault="00E836C7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 xml:space="preserve">Проект бюджета сельского </w:t>
      </w:r>
      <w:proofErr w:type="gramStart"/>
      <w:r w:rsidRPr="00910D6C">
        <w:rPr>
          <w:sz w:val="28"/>
          <w:szCs w:val="28"/>
        </w:rPr>
        <w:t>поселения</w:t>
      </w:r>
      <w:proofErr w:type="gramEnd"/>
      <w:r w:rsidRPr="00910D6C">
        <w:rPr>
          <w:sz w:val="28"/>
          <w:szCs w:val="28"/>
        </w:rPr>
        <w:t xml:space="preserve"> начиная с года, следующего за первым годом формирования проекта бюджета сельского поселения на трехлетний период (очередной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Pr="00910D6C">
        <w:rPr>
          <w:sz w:val="28"/>
          <w:szCs w:val="28"/>
        </w:rPr>
        <w:t xml:space="preserve"> период), разрабатываются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647E7A" w:rsidRPr="00910D6C" w:rsidRDefault="00647E7A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2</w:t>
      </w:r>
      <w:r w:rsidR="00DC0BD9" w:rsidRPr="00910D6C">
        <w:rPr>
          <w:sz w:val="28"/>
          <w:szCs w:val="28"/>
        </w:rPr>
        <w:t xml:space="preserve">.3. Непосредственное составление проекта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="00DC0BD9" w:rsidRPr="00910D6C">
        <w:rPr>
          <w:sz w:val="28"/>
          <w:szCs w:val="28"/>
        </w:rPr>
        <w:t xml:space="preserve"> на основании соглашения осуществляет </w:t>
      </w:r>
      <w:r w:rsidR="000612CE" w:rsidRPr="00910D6C">
        <w:rPr>
          <w:sz w:val="28"/>
          <w:szCs w:val="28"/>
        </w:rPr>
        <w:t xml:space="preserve">сектор финансов и бухгалтерского учета администрации </w:t>
      </w:r>
      <w:r w:rsidR="00051D06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051D06" w:rsidRPr="00910D6C">
        <w:rPr>
          <w:sz w:val="28"/>
          <w:szCs w:val="28"/>
        </w:rPr>
        <w:t xml:space="preserve"> Белогорского района Республики Крым</w:t>
      </w:r>
      <w:r w:rsidR="00DC0BD9" w:rsidRPr="00910D6C">
        <w:rPr>
          <w:sz w:val="28"/>
          <w:szCs w:val="28"/>
        </w:rPr>
        <w:t>.</w:t>
      </w:r>
    </w:p>
    <w:p w:rsidR="00801D79" w:rsidRPr="00910D6C" w:rsidRDefault="00446AEE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2.4.</w:t>
      </w:r>
      <w:r w:rsidR="00801D79" w:rsidRPr="00910D6C">
        <w:rPr>
          <w:sz w:val="28"/>
          <w:szCs w:val="28"/>
        </w:rPr>
        <w:t xml:space="preserve"> При составлении проекта бюджета</w:t>
      </w:r>
      <w:r w:rsidR="00CB4E70" w:rsidRPr="00910D6C">
        <w:rPr>
          <w:sz w:val="28"/>
          <w:szCs w:val="28"/>
        </w:rPr>
        <w:t xml:space="preserve"> сельского</w:t>
      </w:r>
      <w:r w:rsidR="004B655A" w:rsidRPr="00910D6C">
        <w:rPr>
          <w:sz w:val="28"/>
          <w:szCs w:val="28"/>
        </w:rPr>
        <w:t xml:space="preserve"> поселения</w:t>
      </w:r>
      <w:r w:rsidR="00801D79" w:rsidRPr="00910D6C">
        <w:rPr>
          <w:sz w:val="28"/>
          <w:szCs w:val="28"/>
        </w:rPr>
        <w:t>: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составляет</w:t>
      </w:r>
      <w:r w:rsidR="00446AEE" w:rsidRPr="00910D6C">
        <w:rPr>
          <w:sz w:val="28"/>
          <w:szCs w:val="28"/>
        </w:rPr>
        <w:t>ся</w:t>
      </w:r>
      <w:r w:rsidRPr="00910D6C">
        <w:rPr>
          <w:sz w:val="28"/>
          <w:szCs w:val="28"/>
        </w:rPr>
        <w:t xml:space="preserve"> проект решения</w:t>
      </w:r>
      <w:r w:rsidR="00051D06" w:rsidRPr="00910D6C">
        <w:rPr>
          <w:sz w:val="28"/>
          <w:szCs w:val="28"/>
        </w:rPr>
        <w:t xml:space="preserve"> Зуйского</w:t>
      </w:r>
      <w:r w:rsidRPr="00910D6C">
        <w:rPr>
          <w:sz w:val="28"/>
          <w:szCs w:val="28"/>
        </w:rPr>
        <w:t xml:space="preserve"> </w:t>
      </w:r>
      <w:r w:rsidR="00A847F3" w:rsidRPr="00910D6C">
        <w:rPr>
          <w:sz w:val="28"/>
          <w:szCs w:val="28"/>
        </w:rPr>
        <w:t xml:space="preserve">сельского совета </w:t>
      </w:r>
      <w:r w:rsidR="00051D06" w:rsidRPr="00910D6C">
        <w:rPr>
          <w:sz w:val="28"/>
          <w:szCs w:val="28"/>
        </w:rPr>
        <w:t xml:space="preserve">Белогорского района Республики Крым </w:t>
      </w:r>
      <w:r w:rsidRPr="00910D6C">
        <w:rPr>
          <w:sz w:val="28"/>
          <w:szCs w:val="28"/>
        </w:rPr>
        <w:t>о бюджете</w:t>
      </w:r>
      <w:r w:rsidR="00262DCF" w:rsidRPr="00910D6C">
        <w:rPr>
          <w:sz w:val="28"/>
          <w:szCs w:val="28"/>
        </w:rPr>
        <w:t xml:space="preserve"> поселения</w:t>
      </w:r>
      <w:r w:rsidR="00A847F3"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, формирует</w:t>
      </w:r>
      <w:r w:rsidR="00004ACF" w:rsidRPr="00910D6C">
        <w:rPr>
          <w:sz w:val="28"/>
          <w:szCs w:val="28"/>
        </w:rPr>
        <w:t>ся</w:t>
      </w:r>
      <w:r w:rsidRPr="00910D6C">
        <w:rPr>
          <w:sz w:val="28"/>
          <w:szCs w:val="28"/>
        </w:rPr>
        <w:t xml:space="preserve"> пакет документов и материалов, подлежащих представлению в </w:t>
      </w:r>
      <w:r w:rsidR="00A847F3" w:rsidRPr="00910D6C">
        <w:rPr>
          <w:sz w:val="28"/>
          <w:szCs w:val="28"/>
        </w:rPr>
        <w:t xml:space="preserve">сельский совет </w:t>
      </w:r>
      <w:r w:rsidR="00051D06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051D06" w:rsidRPr="00910D6C">
        <w:rPr>
          <w:sz w:val="28"/>
          <w:szCs w:val="28"/>
        </w:rPr>
        <w:t xml:space="preserve"> Белогорского района Республики Крым</w:t>
      </w:r>
      <w:r w:rsidR="00882075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>одновременно с указанным проектом</w:t>
      </w:r>
      <w:r w:rsidR="00111F17" w:rsidRPr="00910D6C">
        <w:rPr>
          <w:sz w:val="28"/>
          <w:szCs w:val="28"/>
        </w:rPr>
        <w:t xml:space="preserve"> (предварительные и уточнённые реестры расходных обязательств)</w:t>
      </w:r>
      <w:r w:rsidRPr="00910D6C">
        <w:rPr>
          <w:sz w:val="28"/>
          <w:szCs w:val="28"/>
        </w:rPr>
        <w:t>;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разрабатывает</w:t>
      </w:r>
      <w:r w:rsidR="00DE5A58" w:rsidRPr="00910D6C">
        <w:rPr>
          <w:sz w:val="28"/>
          <w:szCs w:val="28"/>
        </w:rPr>
        <w:t>ся</w:t>
      </w:r>
      <w:r w:rsidRPr="00910D6C">
        <w:rPr>
          <w:sz w:val="28"/>
          <w:szCs w:val="28"/>
        </w:rPr>
        <w:t xml:space="preserve"> проект основных направлений бюджетной и налоговой политики </w:t>
      </w:r>
      <w:r w:rsidR="00051D06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</w:t>
      </w:r>
      <w:r w:rsidR="00051D06" w:rsidRPr="00910D6C">
        <w:rPr>
          <w:sz w:val="28"/>
          <w:szCs w:val="28"/>
        </w:rPr>
        <w:t>поселения Белогорского района Республики Крым на</w:t>
      </w:r>
      <w:r w:rsidR="00E836C7" w:rsidRPr="00910D6C">
        <w:rPr>
          <w:sz w:val="28"/>
          <w:szCs w:val="28"/>
        </w:rPr>
        <w:t xml:space="preserve">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;</w:t>
      </w:r>
    </w:p>
    <w:p w:rsidR="00B17CBE" w:rsidRPr="00910D6C" w:rsidRDefault="00B17CBE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 xml:space="preserve">устанавливаются источники финансирования дефицита бюджета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;</w:t>
      </w:r>
    </w:p>
    <w:p w:rsidR="00B17CBE" w:rsidRPr="00910D6C" w:rsidRDefault="00B17CBE" w:rsidP="00910D6C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910D6C">
        <w:rPr>
          <w:sz w:val="28"/>
          <w:szCs w:val="28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  <w:proofErr w:type="gramEnd"/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разрабатыва</w:t>
      </w:r>
      <w:r w:rsidR="00DE5A58" w:rsidRPr="00910D6C">
        <w:rPr>
          <w:sz w:val="28"/>
          <w:szCs w:val="28"/>
        </w:rPr>
        <w:t>ются</w:t>
      </w:r>
      <w:r w:rsidRPr="00910D6C">
        <w:rPr>
          <w:sz w:val="28"/>
          <w:szCs w:val="28"/>
        </w:rPr>
        <w:t xml:space="preserve"> основные характеристики проекта бюджета</w:t>
      </w:r>
      <w:r w:rsidR="00262DCF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, а также осуществля</w:t>
      </w:r>
      <w:r w:rsidR="00DE5A58" w:rsidRPr="00910D6C">
        <w:rPr>
          <w:sz w:val="28"/>
          <w:szCs w:val="28"/>
        </w:rPr>
        <w:t>ются</w:t>
      </w:r>
      <w:r w:rsidRPr="00910D6C">
        <w:rPr>
          <w:sz w:val="28"/>
          <w:szCs w:val="28"/>
        </w:rPr>
        <w:t xml:space="preserve"> расчеты объема бюджетных ассигнований из бюджета</w:t>
      </w:r>
      <w:r w:rsidR="00262DCF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111F17" w:rsidRPr="00910D6C" w:rsidRDefault="00111F17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обосно</w:t>
      </w:r>
      <w:r w:rsidR="00DE5A58" w:rsidRPr="00910D6C">
        <w:rPr>
          <w:sz w:val="28"/>
          <w:szCs w:val="28"/>
        </w:rPr>
        <w:t>вываются</w:t>
      </w:r>
      <w:r w:rsidRPr="00910D6C">
        <w:rPr>
          <w:sz w:val="28"/>
          <w:szCs w:val="28"/>
        </w:rPr>
        <w:t xml:space="preserve"> бюджетны</w:t>
      </w:r>
      <w:r w:rsidR="00DE5A58" w:rsidRPr="00910D6C">
        <w:rPr>
          <w:sz w:val="28"/>
          <w:szCs w:val="28"/>
        </w:rPr>
        <w:t>е</w:t>
      </w:r>
      <w:r w:rsidRPr="00910D6C">
        <w:rPr>
          <w:sz w:val="28"/>
          <w:szCs w:val="28"/>
        </w:rPr>
        <w:t xml:space="preserve"> ассигновани</w:t>
      </w:r>
      <w:r w:rsidR="00DE5A58" w:rsidRPr="00910D6C">
        <w:rPr>
          <w:sz w:val="28"/>
          <w:szCs w:val="28"/>
        </w:rPr>
        <w:t>я</w:t>
      </w:r>
      <w:r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 xml:space="preserve"> в установленном порядке;</w:t>
      </w:r>
    </w:p>
    <w:p w:rsidR="00111F17" w:rsidRPr="00910D6C" w:rsidRDefault="00111F17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распредел</w:t>
      </w:r>
      <w:r w:rsidR="00DE5A58" w:rsidRPr="00910D6C">
        <w:rPr>
          <w:sz w:val="28"/>
          <w:szCs w:val="28"/>
        </w:rPr>
        <w:t>яются</w:t>
      </w:r>
      <w:r w:rsidRPr="00910D6C">
        <w:rPr>
          <w:sz w:val="28"/>
          <w:szCs w:val="28"/>
        </w:rPr>
        <w:t xml:space="preserve"> предельны</w:t>
      </w:r>
      <w:r w:rsidR="00DE5A58" w:rsidRPr="00910D6C">
        <w:rPr>
          <w:sz w:val="28"/>
          <w:szCs w:val="28"/>
        </w:rPr>
        <w:t>е</w:t>
      </w:r>
      <w:r w:rsidRPr="00910D6C">
        <w:rPr>
          <w:sz w:val="28"/>
          <w:szCs w:val="28"/>
        </w:rPr>
        <w:t xml:space="preserve"> объём</w:t>
      </w:r>
      <w:r w:rsidR="00DE5A58" w:rsidRPr="00910D6C">
        <w:rPr>
          <w:sz w:val="28"/>
          <w:szCs w:val="28"/>
        </w:rPr>
        <w:t>ы</w:t>
      </w:r>
      <w:r w:rsidRPr="00910D6C">
        <w:rPr>
          <w:sz w:val="28"/>
          <w:szCs w:val="28"/>
        </w:rPr>
        <w:t xml:space="preserve"> бюджетных ассигнований по кодам бюджетной классификации;</w:t>
      </w:r>
    </w:p>
    <w:p w:rsidR="00801D79" w:rsidRPr="00910D6C" w:rsidRDefault="00DE5A58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lastRenderedPageBreak/>
        <w:t>осуществляется</w:t>
      </w:r>
      <w:r w:rsidR="00801D79" w:rsidRPr="00910D6C">
        <w:rPr>
          <w:sz w:val="28"/>
          <w:szCs w:val="28"/>
        </w:rPr>
        <w:t xml:space="preserve"> оценк</w:t>
      </w:r>
      <w:r w:rsidRPr="00910D6C">
        <w:rPr>
          <w:sz w:val="28"/>
          <w:szCs w:val="28"/>
        </w:rPr>
        <w:t>а</w:t>
      </w:r>
      <w:r w:rsidR="00801D79" w:rsidRPr="00910D6C">
        <w:rPr>
          <w:sz w:val="28"/>
          <w:szCs w:val="28"/>
        </w:rPr>
        <w:t xml:space="preserve"> ожидаемого исполнения бюджета</w:t>
      </w:r>
      <w:r w:rsidR="00262DCF" w:rsidRPr="00910D6C">
        <w:rPr>
          <w:sz w:val="28"/>
          <w:szCs w:val="28"/>
        </w:rPr>
        <w:t xml:space="preserve"> </w:t>
      </w:r>
      <w:r w:rsidR="00CB4E70" w:rsidRPr="00910D6C">
        <w:rPr>
          <w:sz w:val="28"/>
          <w:szCs w:val="28"/>
        </w:rPr>
        <w:t xml:space="preserve">сельского </w:t>
      </w:r>
      <w:r w:rsidR="00262DCF" w:rsidRPr="00910D6C">
        <w:rPr>
          <w:sz w:val="28"/>
          <w:szCs w:val="28"/>
        </w:rPr>
        <w:t>поселения</w:t>
      </w:r>
      <w:r w:rsidR="00801D79" w:rsidRPr="00910D6C">
        <w:rPr>
          <w:sz w:val="28"/>
          <w:szCs w:val="28"/>
        </w:rPr>
        <w:t xml:space="preserve"> за текущий финансовый год;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разрабатыва</w:t>
      </w:r>
      <w:r w:rsidR="00DE5A58" w:rsidRPr="00910D6C">
        <w:rPr>
          <w:sz w:val="28"/>
          <w:szCs w:val="28"/>
        </w:rPr>
        <w:t>ются</w:t>
      </w:r>
      <w:r w:rsidRPr="00910D6C">
        <w:rPr>
          <w:sz w:val="28"/>
          <w:szCs w:val="28"/>
        </w:rPr>
        <w:t xml:space="preserve"> проекты программ муниципальных внутренних заимствований, муниципальных гарантий </w:t>
      </w:r>
      <w:r w:rsidR="00051D06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882075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 xml:space="preserve">в валюте Российской Федерации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;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подготавливает</w:t>
      </w:r>
      <w:r w:rsidR="00DE5A58" w:rsidRPr="00910D6C">
        <w:rPr>
          <w:sz w:val="28"/>
          <w:szCs w:val="28"/>
        </w:rPr>
        <w:t>ся</w:t>
      </w:r>
      <w:r w:rsidRPr="00910D6C">
        <w:rPr>
          <w:sz w:val="28"/>
          <w:szCs w:val="28"/>
        </w:rPr>
        <w:t xml:space="preserve"> совместно с субъектами бюджетного планирования прогноз поступлений</w:t>
      </w:r>
      <w:r w:rsidR="002B5F88" w:rsidRPr="00910D6C">
        <w:rPr>
          <w:sz w:val="28"/>
          <w:szCs w:val="28"/>
        </w:rPr>
        <w:t xml:space="preserve"> доходов</w:t>
      </w:r>
      <w:r w:rsidRPr="00910D6C">
        <w:rPr>
          <w:sz w:val="28"/>
          <w:szCs w:val="28"/>
        </w:rPr>
        <w:t xml:space="preserve"> в бюджет</w:t>
      </w:r>
      <w:r w:rsidR="00262DCF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>;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устанавливает</w:t>
      </w:r>
      <w:r w:rsidR="00DE5A58" w:rsidRPr="00910D6C">
        <w:rPr>
          <w:sz w:val="28"/>
          <w:szCs w:val="28"/>
        </w:rPr>
        <w:t>ся</w:t>
      </w:r>
      <w:r w:rsidRPr="00910D6C">
        <w:rPr>
          <w:sz w:val="28"/>
          <w:szCs w:val="28"/>
        </w:rPr>
        <w:t xml:space="preserve">, </w:t>
      </w:r>
      <w:r w:rsidR="00DE5A58" w:rsidRPr="00910D6C">
        <w:rPr>
          <w:sz w:val="28"/>
          <w:szCs w:val="28"/>
        </w:rPr>
        <w:t>детализируется</w:t>
      </w:r>
      <w:r w:rsidRPr="00910D6C">
        <w:rPr>
          <w:sz w:val="28"/>
          <w:szCs w:val="28"/>
        </w:rPr>
        <w:t xml:space="preserve"> и определяет</w:t>
      </w:r>
      <w:r w:rsidR="00DE5A58" w:rsidRPr="00910D6C">
        <w:rPr>
          <w:sz w:val="28"/>
          <w:szCs w:val="28"/>
        </w:rPr>
        <w:t>ся</w:t>
      </w:r>
      <w:r w:rsidRPr="00910D6C">
        <w:rPr>
          <w:sz w:val="28"/>
          <w:szCs w:val="28"/>
        </w:rPr>
        <w:t xml:space="preserve"> порядок применения бюджетной классификации Российской Федерации в части, относящейся к бюджету</w:t>
      </w:r>
      <w:r w:rsidR="00262DCF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 xml:space="preserve"> при формировании проекта бюджета</w:t>
      </w:r>
      <w:r w:rsidR="00262DCF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>;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представля</w:t>
      </w:r>
      <w:r w:rsidR="00DE5A58" w:rsidRPr="00910D6C">
        <w:rPr>
          <w:sz w:val="28"/>
          <w:szCs w:val="28"/>
        </w:rPr>
        <w:t>ются</w:t>
      </w:r>
      <w:r w:rsidRPr="00910D6C">
        <w:rPr>
          <w:sz w:val="28"/>
          <w:szCs w:val="28"/>
        </w:rPr>
        <w:t xml:space="preserve"> главе </w:t>
      </w:r>
      <w:r w:rsidR="00051D06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882075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 xml:space="preserve">предложения по финансовому обеспечению расходных обязательств, предлагаемых к принятию или изменению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 xml:space="preserve">и </w:t>
      </w:r>
      <w:r w:rsidR="00051D06" w:rsidRPr="00910D6C">
        <w:rPr>
          <w:sz w:val="28"/>
          <w:szCs w:val="28"/>
        </w:rPr>
        <w:t>на плановый период,</w:t>
      </w:r>
      <w:r w:rsidR="00DE5A58" w:rsidRPr="00910D6C">
        <w:rPr>
          <w:sz w:val="28"/>
          <w:szCs w:val="28"/>
        </w:rPr>
        <w:t xml:space="preserve"> </w:t>
      </w:r>
      <w:r w:rsidR="00B21C95" w:rsidRPr="00910D6C">
        <w:rPr>
          <w:sz w:val="28"/>
          <w:szCs w:val="28"/>
        </w:rPr>
        <w:t>и на плановый</w:t>
      </w:r>
      <w:r w:rsidR="00DE5A58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 xml:space="preserve">, в том числе по </w:t>
      </w:r>
      <w:r w:rsidR="00483171" w:rsidRPr="00910D6C">
        <w:rPr>
          <w:sz w:val="28"/>
          <w:szCs w:val="28"/>
        </w:rPr>
        <w:t xml:space="preserve">муниципальным </w:t>
      </w:r>
      <w:r w:rsidRPr="00910D6C">
        <w:rPr>
          <w:sz w:val="28"/>
          <w:szCs w:val="28"/>
        </w:rPr>
        <w:t xml:space="preserve">программам; </w:t>
      </w:r>
    </w:p>
    <w:p w:rsidR="002B5F88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формирует</w:t>
      </w:r>
      <w:r w:rsidR="0000215B" w:rsidRPr="00910D6C">
        <w:rPr>
          <w:sz w:val="28"/>
          <w:szCs w:val="28"/>
        </w:rPr>
        <w:t>ся</w:t>
      </w:r>
      <w:r w:rsidRPr="00910D6C">
        <w:rPr>
          <w:sz w:val="28"/>
          <w:szCs w:val="28"/>
        </w:rPr>
        <w:t xml:space="preserve"> пояснительн</w:t>
      </w:r>
      <w:r w:rsidR="0000215B" w:rsidRPr="00910D6C">
        <w:rPr>
          <w:sz w:val="28"/>
          <w:szCs w:val="28"/>
        </w:rPr>
        <w:t>ая</w:t>
      </w:r>
      <w:r w:rsidRPr="00910D6C">
        <w:rPr>
          <w:sz w:val="28"/>
          <w:szCs w:val="28"/>
        </w:rPr>
        <w:t xml:space="preserve"> записк</w:t>
      </w:r>
      <w:r w:rsidR="0000215B" w:rsidRPr="00910D6C">
        <w:rPr>
          <w:sz w:val="28"/>
          <w:szCs w:val="28"/>
        </w:rPr>
        <w:t>а</w:t>
      </w:r>
      <w:r w:rsidRPr="00910D6C">
        <w:rPr>
          <w:sz w:val="28"/>
          <w:szCs w:val="28"/>
        </w:rPr>
        <w:t xml:space="preserve"> к проекту решения о</w:t>
      </w:r>
      <w:r w:rsidR="00A847F3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>бюджете</w:t>
      </w:r>
      <w:r w:rsidR="00E865E0" w:rsidRPr="00910D6C">
        <w:rPr>
          <w:sz w:val="28"/>
          <w:szCs w:val="28"/>
        </w:rPr>
        <w:t xml:space="preserve"> поселения</w:t>
      </w:r>
      <w:r w:rsidR="002B5F88" w:rsidRPr="00910D6C">
        <w:rPr>
          <w:sz w:val="28"/>
          <w:szCs w:val="28"/>
        </w:rPr>
        <w:t>.</w:t>
      </w:r>
    </w:p>
    <w:p w:rsidR="00F12DC6" w:rsidRPr="00910D6C" w:rsidRDefault="005E032D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2</w:t>
      </w:r>
      <w:r w:rsidR="000D63D3" w:rsidRPr="00910D6C">
        <w:rPr>
          <w:sz w:val="28"/>
          <w:szCs w:val="28"/>
        </w:rPr>
        <w:t>.</w:t>
      </w:r>
      <w:r w:rsidRPr="00910D6C">
        <w:rPr>
          <w:sz w:val="28"/>
          <w:szCs w:val="28"/>
        </w:rPr>
        <w:t>5</w:t>
      </w:r>
      <w:r w:rsidR="000D63D3" w:rsidRPr="00910D6C">
        <w:rPr>
          <w:sz w:val="28"/>
          <w:szCs w:val="28"/>
        </w:rPr>
        <w:t>.</w:t>
      </w:r>
      <w:r w:rsidR="00F12DC6" w:rsidRPr="00910D6C">
        <w:rPr>
          <w:sz w:val="28"/>
          <w:szCs w:val="28"/>
        </w:rPr>
        <w:t xml:space="preserve"> </w:t>
      </w:r>
      <w:r w:rsidR="00A847F3" w:rsidRPr="00910D6C">
        <w:rPr>
          <w:sz w:val="28"/>
          <w:szCs w:val="28"/>
        </w:rPr>
        <w:t xml:space="preserve">Сектор </w:t>
      </w:r>
      <w:r w:rsidR="00051D06" w:rsidRPr="00910D6C">
        <w:rPr>
          <w:sz w:val="28"/>
          <w:szCs w:val="28"/>
        </w:rPr>
        <w:t>по вопросам финансирования и бухгалтерского учета администрации</w:t>
      </w:r>
      <w:r w:rsidRPr="00910D6C">
        <w:rPr>
          <w:sz w:val="28"/>
          <w:szCs w:val="28"/>
        </w:rPr>
        <w:t xml:space="preserve"> </w:t>
      </w:r>
      <w:r w:rsidR="00C81879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C81879" w:rsidRPr="00910D6C">
        <w:rPr>
          <w:sz w:val="28"/>
          <w:szCs w:val="28"/>
        </w:rPr>
        <w:t xml:space="preserve"> Белогорского района Республики Крым</w:t>
      </w:r>
      <w:r w:rsidR="00F12DC6" w:rsidRPr="00910D6C">
        <w:rPr>
          <w:sz w:val="28"/>
          <w:szCs w:val="28"/>
        </w:rPr>
        <w:t xml:space="preserve"> </w:t>
      </w:r>
      <w:r w:rsidR="00C81879" w:rsidRPr="00910D6C">
        <w:rPr>
          <w:sz w:val="28"/>
          <w:szCs w:val="28"/>
        </w:rPr>
        <w:t>предоставляет необходимые</w:t>
      </w:r>
      <w:r w:rsidR="003745D9" w:rsidRPr="00910D6C">
        <w:rPr>
          <w:sz w:val="28"/>
          <w:szCs w:val="28"/>
        </w:rPr>
        <w:t xml:space="preserve"> для составления бюджета:</w:t>
      </w:r>
    </w:p>
    <w:p w:rsidR="00BD77FF" w:rsidRPr="00910D6C" w:rsidRDefault="003745D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об остаточной стоимости имущества, находящегося на балансе сельского поселения;</w:t>
      </w:r>
    </w:p>
    <w:p w:rsidR="00BD77FF" w:rsidRPr="00910D6C" w:rsidRDefault="00BD77FF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 xml:space="preserve">о начисленных суммах земельного налога за отчетный финансовый год по муниципальным учреждениям и расчет земельного налога на отчетный финансовый год </w:t>
      </w:r>
      <w:r w:rsidR="00B21C95" w:rsidRPr="00910D6C">
        <w:rPr>
          <w:sz w:val="28"/>
          <w:szCs w:val="28"/>
        </w:rPr>
        <w:t>и на плановый</w:t>
      </w:r>
      <w:r w:rsidRPr="00910D6C">
        <w:rPr>
          <w:sz w:val="28"/>
          <w:szCs w:val="28"/>
        </w:rPr>
        <w:t xml:space="preserve"> период в разрезе сфер деятельности учреждений</w:t>
      </w:r>
      <w:r w:rsidR="00A847F3" w:rsidRPr="00910D6C">
        <w:rPr>
          <w:sz w:val="28"/>
          <w:szCs w:val="28"/>
        </w:rPr>
        <w:t>;</w:t>
      </w:r>
    </w:p>
    <w:p w:rsidR="00C32979" w:rsidRPr="00910D6C" w:rsidRDefault="00BD77FF" w:rsidP="00910D6C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910D6C">
        <w:rPr>
          <w:sz w:val="28"/>
          <w:szCs w:val="28"/>
        </w:rPr>
        <w:t>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поселения доходов от использования и распоряжения имуществом, находящегося в муниципальной собственности;</w:t>
      </w:r>
      <w:proofErr w:type="gramEnd"/>
    </w:p>
    <w:p w:rsidR="003745D9" w:rsidRPr="00910D6C" w:rsidRDefault="00BD77FF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 xml:space="preserve">предполагаемый перечень передаваемых органам местного самоуправления </w:t>
      </w:r>
      <w:r w:rsidR="00A847F3" w:rsidRPr="00910D6C">
        <w:rPr>
          <w:sz w:val="28"/>
          <w:szCs w:val="28"/>
        </w:rPr>
        <w:t>поселения</w:t>
      </w:r>
      <w:r w:rsidRPr="00910D6C">
        <w:rPr>
          <w:sz w:val="28"/>
          <w:szCs w:val="28"/>
        </w:rPr>
        <w:t xml:space="preserve"> </w:t>
      </w:r>
      <w:r w:rsidR="00A847F3" w:rsidRPr="00910D6C">
        <w:rPr>
          <w:sz w:val="28"/>
          <w:szCs w:val="28"/>
        </w:rPr>
        <w:t>государственных полномочий.</w:t>
      </w:r>
    </w:p>
    <w:p w:rsidR="00801D79" w:rsidRPr="00910D6C" w:rsidRDefault="005E032D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2</w:t>
      </w:r>
      <w:r w:rsidR="000D63D3" w:rsidRPr="00910D6C">
        <w:rPr>
          <w:sz w:val="28"/>
          <w:szCs w:val="28"/>
        </w:rPr>
        <w:t>.</w:t>
      </w:r>
      <w:r w:rsidRPr="00910D6C">
        <w:rPr>
          <w:sz w:val="28"/>
          <w:szCs w:val="28"/>
        </w:rPr>
        <w:t>6</w:t>
      </w:r>
      <w:r w:rsidR="000D63D3" w:rsidRPr="00910D6C">
        <w:rPr>
          <w:sz w:val="28"/>
          <w:szCs w:val="28"/>
        </w:rPr>
        <w:t>.</w:t>
      </w:r>
      <w:r w:rsidR="00801D79" w:rsidRPr="00910D6C">
        <w:rPr>
          <w:sz w:val="28"/>
          <w:szCs w:val="28"/>
        </w:rPr>
        <w:t xml:space="preserve"> </w:t>
      </w:r>
      <w:r w:rsidR="0087484A" w:rsidRPr="00910D6C">
        <w:rPr>
          <w:sz w:val="28"/>
          <w:szCs w:val="28"/>
        </w:rPr>
        <w:t>С</w:t>
      </w:r>
      <w:r w:rsidR="00801D79" w:rsidRPr="00910D6C">
        <w:rPr>
          <w:sz w:val="28"/>
          <w:szCs w:val="28"/>
        </w:rPr>
        <w:t xml:space="preserve">убъекты бюджетного планирования формируют и представляют в </w:t>
      </w:r>
      <w:r w:rsidR="00A847F3" w:rsidRPr="00910D6C">
        <w:rPr>
          <w:sz w:val="28"/>
          <w:szCs w:val="28"/>
        </w:rPr>
        <w:t xml:space="preserve">сектор финансов и бухгалтерского учета </w:t>
      </w:r>
      <w:r w:rsidRPr="00910D6C">
        <w:rPr>
          <w:sz w:val="28"/>
          <w:szCs w:val="28"/>
        </w:rPr>
        <w:t xml:space="preserve">администрации </w:t>
      </w:r>
      <w:r w:rsidR="00C81879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801D79" w:rsidRPr="00910D6C">
        <w:rPr>
          <w:sz w:val="28"/>
          <w:szCs w:val="28"/>
        </w:rPr>
        <w:t>: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lastRenderedPageBreak/>
        <w:t xml:space="preserve">материалы для прогноза поступлений доходов в </w:t>
      </w:r>
      <w:r w:rsidR="0075163E" w:rsidRPr="00910D6C">
        <w:rPr>
          <w:sz w:val="28"/>
          <w:szCs w:val="28"/>
        </w:rPr>
        <w:t>бюджет поселения</w:t>
      </w:r>
      <w:r w:rsidRPr="00910D6C">
        <w:rPr>
          <w:sz w:val="28"/>
          <w:szCs w:val="28"/>
        </w:rPr>
        <w:t>, источников финансирования дефицита бюджета</w:t>
      </w:r>
      <w:r w:rsidR="0075163E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 xml:space="preserve"> в очередном финансовом году;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910D6C">
        <w:rPr>
          <w:sz w:val="28"/>
          <w:szCs w:val="28"/>
        </w:rPr>
        <w:t>утратившими</w:t>
      </w:r>
      <w:proofErr w:type="gramEnd"/>
      <w:r w:rsidRPr="00910D6C">
        <w:rPr>
          <w:sz w:val="28"/>
          <w:szCs w:val="28"/>
        </w:rPr>
        <w:t xml:space="preserve"> силу, приостановлению, изменению или принятию в связи с принятием решения о бюджете</w:t>
      </w:r>
      <w:r w:rsidR="00814388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 xml:space="preserve">; </w:t>
      </w:r>
    </w:p>
    <w:p w:rsidR="00801D79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</w:t>
      </w:r>
      <w:r w:rsidR="00A847F3" w:rsidRPr="00910D6C">
        <w:rPr>
          <w:sz w:val="28"/>
          <w:szCs w:val="28"/>
        </w:rPr>
        <w:t xml:space="preserve"> </w:t>
      </w:r>
      <w:r w:rsidRPr="00910D6C">
        <w:rPr>
          <w:sz w:val="28"/>
          <w:szCs w:val="28"/>
        </w:rPr>
        <w:t>бюджете</w:t>
      </w:r>
      <w:r w:rsidR="00814388"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сельского </w:t>
      </w:r>
      <w:r w:rsidR="00814388" w:rsidRPr="00910D6C">
        <w:rPr>
          <w:sz w:val="28"/>
          <w:szCs w:val="28"/>
        </w:rPr>
        <w:t>поселения</w:t>
      </w:r>
      <w:r w:rsidRPr="00910D6C">
        <w:rPr>
          <w:sz w:val="28"/>
          <w:szCs w:val="28"/>
        </w:rPr>
        <w:t>;</w:t>
      </w:r>
    </w:p>
    <w:p w:rsidR="00814388" w:rsidRPr="00910D6C" w:rsidRDefault="00814388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 xml:space="preserve">перечень </w:t>
      </w:r>
      <w:r w:rsidR="00483171" w:rsidRPr="00910D6C">
        <w:rPr>
          <w:sz w:val="28"/>
          <w:szCs w:val="28"/>
        </w:rPr>
        <w:t>муниципальных</w:t>
      </w:r>
      <w:r w:rsidRPr="00910D6C">
        <w:rPr>
          <w:sz w:val="28"/>
          <w:szCs w:val="28"/>
        </w:rPr>
        <w:t xml:space="preserve"> программ, в том числе предлагаемых (планируемых) к принятию в очередном финансовом году;</w:t>
      </w:r>
    </w:p>
    <w:p w:rsidR="002B5F88" w:rsidRPr="00910D6C" w:rsidRDefault="00801D79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другую информацию и материалы, необходимые для составления проекта решения о бюджете</w:t>
      </w:r>
      <w:r w:rsidR="00814388" w:rsidRPr="00910D6C">
        <w:rPr>
          <w:sz w:val="28"/>
          <w:szCs w:val="28"/>
        </w:rPr>
        <w:t xml:space="preserve"> поселения</w:t>
      </w:r>
      <w:r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Pr="00910D6C">
        <w:rPr>
          <w:sz w:val="28"/>
          <w:szCs w:val="28"/>
        </w:rPr>
        <w:t>, документов и материалов, представляемых одновременно с ними, и предусмотренные нормативными правовыми актами</w:t>
      </w:r>
      <w:r w:rsidR="00A847F3" w:rsidRPr="00910D6C">
        <w:rPr>
          <w:sz w:val="28"/>
          <w:szCs w:val="28"/>
        </w:rPr>
        <w:t xml:space="preserve"> </w:t>
      </w:r>
      <w:r w:rsidR="00C81879" w:rsidRPr="00910D6C">
        <w:rPr>
          <w:sz w:val="28"/>
          <w:szCs w:val="28"/>
        </w:rPr>
        <w:t>Зуйского</w:t>
      </w:r>
      <w:r w:rsidR="00F90AB4" w:rsidRPr="00910D6C">
        <w:rPr>
          <w:sz w:val="28"/>
          <w:szCs w:val="28"/>
        </w:rPr>
        <w:t xml:space="preserve"> сельского поселения</w:t>
      </w:r>
      <w:r w:rsidR="00C81879" w:rsidRPr="00910D6C">
        <w:rPr>
          <w:sz w:val="28"/>
          <w:szCs w:val="28"/>
        </w:rPr>
        <w:t xml:space="preserve"> Белогорского района Республики Крым</w:t>
      </w:r>
      <w:r w:rsidRPr="00910D6C">
        <w:rPr>
          <w:sz w:val="28"/>
          <w:szCs w:val="28"/>
        </w:rPr>
        <w:t>.</w:t>
      </w:r>
    </w:p>
    <w:p w:rsidR="0012263D" w:rsidRDefault="005E032D" w:rsidP="00910D6C">
      <w:pPr>
        <w:spacing w:line="300" w:lineRule="auto"/>
        <w:ind w:firstLine="567"/>
        <w:jc w:val="both"/>
        <w:rPr>
          <w:sz w:val="28"/>
          <w:szCs w:val="28"/>
        </w:rPr>
      </w:pPr>
      <w:r w:rsidRPr="00910D6C">
        <w:rPr>
          <w:sz w:val="28"/>
          <w:szCs w:val="28"/>
        </w:rPr>
        <w:t>2</w:t>
      </w:r>
      <w:r w:rsidR="00801D79" w:rsidRPr="00910D6C">
        <w:rPr>
          <w:sz w:val="28"/>
          <w:szCs w:val="28"/>
        </w:rPr>
        <w:t>.</w:t>
      </w:r>
      <w:r w:rsidRPr="00910D6C">
        <w:rPr>
          <w:sz w:val="28"/>
          <w:szCs w:val="28"/>
        </w:rPr>
        <w:t>7.</w:t>
      </w:r>
      <w:r w:rsidR="00801D79" w:rsidRPr="00910D6C">
        <w:rPr>
          <w:sz w:val="28"/>
          <w:szCs w:val="28"/>
        </w:rPr>
        <w:t xml:space="preserve"> Подготовка проекта решения о бюджете</w:t>
      </w:r>
      <w:r w:rsidR="00814388" w:rsidRPr="00910D6C">
        <w:rPr>
          <w:sz w:val="28"/>
          <w:szCs w:val="28"/>
        </w:rPr>
        <w:t xml:space="preserve"> поселения</w:t>
      </w:r>
      <w:r w:rsidR="00801D79"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="00801D79" w:rsidRPr="00910D6C">
        <w:rPr>
          <w:sz w:val="28"/>
          <w:szCs w:val="28"/>
        </w:rPr>
        <w:t>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</w:t>
      </w:r>
      <w:r w:rsidR="00814388" w:rsidRPr="00910D6C">
        <w:rPr>
          <w:sz w:val="28"/>
          <w:szCs w:val="28"/>
        </w:rPr>
        <w:t xml:space="preserve"> поселения</w:t>
      </w:r>
      <w:r w:rsidR="00801D79" w:rsidRPr="00910D6C">
        <w:rPr>
          <w:sz w:val="28"/>
          <w:szCs w:val="28"/>
        </w:rPr>
        <w:t xml:space="preserve"> </w:t>
      </w:r>
      <w:r w:rsidR="00E836C7" w:rsidRPr="00910D6C">
        <w:rPr>
          <w:sz w:val="28"/>
          <w:szCs w:val="28"/>
        </w:rPr>
        <w:t xml:space="preserve">на очередной финансовый год </w:t>
      </w:r>
      <w:r w:rsidR="00B21C95" w:rsidRPr="00910D6C">
        <w:rPr>
          <w:sz w:val="28"/>
          <w:szCs w:val="28"/>
        </w:rPr>
        <w:t>и на плановый</w:t>
      </w:r>
      <w:r w:rsidR="00E836C7" w:rsidRPr="00910D6C">
        <w:rPr>
          <w:sz w:val="28"/>
          <w:szCs w:val="28"/>
        </w:rPr>
        <w:t xml:space="preserve"> период</w:t>
      </w:r>
      <w:r w:rsidR="00801D79" w:rsidRPr="00910D6C">
        <w:rPr>
          <w:sz w:val="28"/>
          <w:szCs w:val="28"/>
        </w:rPr>
        <w:t>.</w:t>
      </w:r>
    </w:p>
    <w:p w:rsidR="0012263D" w:rsidRDefault="001226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49B" w:rsidRPr="00910D6C" w:rsidRDefault="00E5549B" w:rsidP="00910D6C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sz w:val="28"/>
          <w:szCs w:val="28"/>
        </w:rPr>
        <w:sectPr w:rsidR="00E5549B" w:rsidRPr="00910D6C" w:rsidSect="001226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263D" w:rsidRPr="0012263D" w:rsidRDefault="007218CF" w:rsidP="0012263D">
      <w:pPr>
        <w:spacing w:line="300" w:lineRule="auto"/>
        <w:ind w:left="9072"/>
        <w:rPr>
          <w:sz w:val="28"/>
          <w:szCs w:val="28"/>
        </w:rPr>
      </w:pPr>
      <w:r w:rsidRPr="00910D6C">
        <w:rPr>
          <w:szCs w:val="28"/>
        </w:rPr>
        <w:lastRenderedPageBreak/>
        <w:t xml:space="preserve">Приложение </w:t>
      </w:r>
      <w:r w:rsidR="00024AEA" w:rsidRPr="00910D6C">
        <w:rPr>
          <w:szCs w:val="28"/>
        </w:rPr>
        <w:t xml:space="preserve">№ </w:t>
      </w:r>
      <w:r w:rsidRPr="00910D6C">
        <w:rPr>
          <w:szCs w:val="28"/>
        </w:rPr>
        <w:t>2</w:t>
      </w:r>
      <w:r w:rsidR="0012263D">
        <w:rPr>
          <w:szCs w:val="28"/>
        </w:rPr>
        <w:t xml:space="preserve"> </w:t>
      </w:r>
      <w:r w:rsidR="0012263D" w:rsidRPr="0012263D">
        <w:rPr>
          <w:sz w:val="28"/>
          <w:szCs w:val="28"/>
        </w:rPr>
        <w:t>к постановлению администрации</w:t>
      </w:r>
    </w:p>
    <w:p w:rsidR="0012263D" w:rsidRPr="0012263D" w:rsidRDefault="0012263D" w:rsidP="0012263D">
      <w:pPr>
        <w:spacing w:line="300" w:lineRule="auto"/>
        <w:ind w:left="9072"/>
        <w:rPr>
          <w:sz w:val="28"/>
          <w:szCs w:val="28"/>
        </w:rPr>
      </w:pPr>
      <w:r w:rsidRPr="0012263D">
        <w:rPr>
          <w:sz w:val="28"/>
          <w:szCs w:val="28"/>
        </w:rPr>
        <w:t>Зуйского сельского поселения Белогорского района Республики Крым от 10.07.2019 г. № 11</w:t>
      </w:r>
      <w:r>
        <w:rPr>
          <w:sz w:val="28"/>
          <w:szCs w:val="28"/>
        </w:rPr>
        <w:t>1</w:t>
      </w:r>
      <w:bookmarkStart w:id="0" w:name="_GoBack"/>
      <w:bookmarkEnd w:id="0"/>
    </w:p>
    <w:p w:rsidR="007218CF" w:rsidRPr="00910D6C" w:rsidRDefault="007218CF" w:rsidP="00C56B03">
      <w:pPr>
        <w:pStyle w:val="ab"/>
        <w:ind w:left="10440"/>
        <w:jc w:val="left"/>
        <w:rPr>
          <w:szCs w:val="28"/>
          <w:lang w:val="ru-RU"/>
        </w:rPr>
      </w:pPr>
    </w:p>
    <w:p w:rsidR="007218CF" w:rsidRPr="00910D6C" w:rsidRDefault="007218CF" w:rsidP="00C56B03">
      <w:pPr>
        <w:tabs>
          <w:tab w:val="left" w:pos="10065"/>
        </w:tabs>
        <w:ind w:left="10440" w:right="-598"/>
        <w:rPr>
          <w:sz w:val="28"/>
          <w:szCs w:val="28"/>
        </w:rPr>
      </w:pPr>
    </w:p>
    <w:p w:rsidR="00CA446A" w:rsidRPr="00910D6C" w:rsidRDefault="00CA446A" w:rsidP="00C56B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0D6C">
        <w:rPr>
          <w:b/>
          <w:sz w:val="28"/>
          <w:szCs w:val="28"/>
        </w:rPr>
        <w:t>График составления проекта</w:t>
      </w:r>
      <w:r w:rsidR="00314276">
        <w:rPr>
          <w:b/>
          <w:sz w:val="28"/>
          <w:szCs w:val="28"/>
        </w:rPr>
        <w:t xml:space="preserve"> бюджета</w:t>
      </w:r>
      <w:r w:rsidR="00C81879" w:rsidRPr="00910D6C">
        <w:rPr>
          <w:sz w:val="28"/>
          <w:szCs w:val="28"/>
        </w:rPr>
        <w:t xml:space="preserve"> </w:t>
      </w:r>
      <w:r w:rsidR="00C81879" w:rsidRPr="00910D6C">
        <w:rPr>
          <w:b/>
          <w:sz w:val="28"/>
          <w:szCs w:val="28"/>
        </w:rPr>
        <w:t>муниципального</w:t>
      </w:r>
      <w:r w:rsidR="00314276">
        <w:rPr>
          <w:b/>
          <w:sz w:val="28"/>
          <w:szCs w:val="28"/>
        </w:rPr>
        <w:t xml:space="preserve"> образования </w:t>
      </w:r>
      <w:r w:rsidR="00C81879" w:rsidRPr="00910D6C">
        <w:rPr>
          <w:b/>
          <w:sz w:val="28"/>
          <w:szCs w:val="28"/>
        </w:rPr>
        <w:t xml:space="preserve"> Зуйское сельское поселение Белогорского района Республики Крым</w:t>
      </w:r>
      <w:r w:rsidRPr="00910D6C">
        <w:rPr>
          <w:b/>
          <w:sz w:val="28"/>
          <w:szCs w:val="28"/>
        </w:rPr>
        <w:t xml:space="preserve"> на 20</w:t>
      </w:r>
      <w:r w:rsidR="00C81879" w:rsidRPr="00910D6C">
        <w:rPr>
          <w:b/>
          <w:sz w:val="28"/>
          <w:szCs w:val="28"/>
        </w:rPr>
        <w:t>20год и на плановый период 2021</w:t>
      </w:r>
      <w:r w:rsidRPr="00910D6C">
        <w:rPr>
          <w:b/>
          <w:sz w:val="28"/>
          <w:szCs w:val="28"/>
        </w:rPr>
        <w:t xml:space="preserve"> и 20</w:t>
      </w:r>
      <w:r w:rsidR="00C81879" w:rsidRPr="00910D6C">
        <w:rPr>
          <w:b/>
          <w:sz w:val="28"/>
          <w:szCs w:val="28"/>
        </w:rPr>
        <w:t>22</w:t>
      </w:r>
      <w:r w:rsidRPr="00910D6C">
        <w:rPr>
          <w:b/>
          <w:sz w:val="28"/>
          <w:szCs w:val="28"/>
        </w:rPr>
        <w:t xml:space="preserve"> годов</w:t>
      </w:r>
    </w:p>
    <w:p w:rsidR="00CA446A" w:rsidRPr="00910D6C" w:rsidRDefault="00CA446A" w:rsidP="00C56B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40"/>
        <w:gridCol w:w="3360"/>
        <w:gridCol w:w="2400"/>
        <w:gridCol w:w="3120"/>
      </w:tblGrid>
      <w:tr w:rsidR="00CA446A" w:rsidRPr="00910D6C" w:rsidTr="009B06EC">
        <w:trPr>
          <w:tblHeader/>
        </w:trPr>
        <w:tc>
          <w:tcPr>
            <w:tcW w:w="6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b/>
                <w:sz w:val="28"/>
                <w:szCs w:val="28"/>
              </w:rPr>
            </w:pPr>
            <w:r w:rsidRPr="00910D6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10D6C">
              <w:rPr>
                <w:b/>
                <w:sz w:val="28"/>
                <w:szCs w:val="28"/>
              </w:rPr>
              <w:t>п</w:t>
            </w:r>
            <w:proofErr w:type="gramEnd"/>
            <w:r w:rsidRPr="00910D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CA446A" w:rsidRPr="00910D6C" w:rsidRDefault="00CA446A" w:rsidP="00C56B0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10D6C">
              <w:rPr>
                <w:b/>
                <w:sz w:val="28"/>
                <w:szCs w:val="28"/>
              </w:rPr>
              <w:t>Наименование показателей, материалов, документов, мер</w:t>
            </w:r>
            <w:r w:rsidRPr="00910D6C">
              <w:rPr>
                <w:b/>
                <w:sz w:val="28"/>
                <w:szCs w:val="28"/>
              </w:rPr>
              <w:t>о</w:t>
            </w:r>
            <w:r w:rsidRPr="00910D6C">
              <w:rPr>
                <w:b/>
                <w:sz w:val="28"/>
                <w:szCs w:val="28"/>
              </w:rPr>
              <w:t>приятий</w:t>
            </w:r>
          </w:p>
        </w:tc>
        <w:tc>
          <w:tcPr>
            <w:tcW w:w="336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b/>
                <w:sz w:val="28"/>
                <w:szCs w:val="28"/>
              </w:rPr>
            </w:pPr>
            <w:r w:rsidRPr="00910D6C">
              <w:rPr>
                <w:b/>
                <w:sz w:val="28"/>
                <w:szCs w:val="28"/>
              </w:rPr>
              <w:t>Ответственный исполн</w:t>
            </w:r>
            <w:r w:rsidRPr="00910D6C">
              <w:rPr>
                <w:b/>
                <w:sz w:val="28"/>
                <w:szCs w:val="28"/>
              </w:rPr>
              <w:t>и</w:t>
            </w:r>
            <w:r w:rsidRPr="00910D6C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A446A" w:rsidRPr="00910D6C" w:rsidRDefault="00CA446A" w:rsidP="00C56B03">
            <w:pPr>
              <w:ind w:left="-139" w:right="-112"/>
              <w:jc w:val="center"/>
              <w:rPr>
                <w:b/>
                <w:sz w:val="28"/>
                <w:szCs w:val="28"/>
              </w:rPr>
            </w:pPr>
            <w:r w:rsidRPr="00910D6C">
              <w:rPr>
                <w:b/>
                <w:sz w:val="28"/>
                <w:szCs w:val="28"/>
              </w:rPr>
              <w:t>Предельный срок представления матер</w:t>
            </w:r>
            <w:r w:rsidRPr="00910D6C">
              <w:rPr>
                <w:b/>
                <w:sz w:val="28"/>
                <w:szCs w:val="28"/>
              </w:rPr>
              <w:t>и</w:t>
            </w:r>
            <w:r w:rsidRPr="00910D6C">
              <w:rPr>
                <w:b/>
                <w:sz w:val="28"/>
                <w:szCs w:val="28"/>
              </w:rPr>
              <w:t>алов и документов, исполнения мер</w:t>
            </w:r>
            <w:r w:rsidRPr="00910D6C">
              <w:rPr>
                <w:b/>
                <w:sz w:val="28"/>
                <w:szCs w:val="28"/>
              </w:rPr>
              <w:t>о</w:t>
            </w:r>
            <w:r w:rsidRPr="00910D6C">
              <w:rPr>
                <w:b/>
                <w:sz w:val="28"/>
                <w:szCs w:val="28"/>
              </w:rPr>
              <w:t>приятий</w:t>
            </w:r>
          </w:p>
        </w:tc>
        <w:tc>
          <w:tcPr>
            <w:tcW w:w="3120" w:type="dxa"/>
            <w:shd w:val="clear" w:color="auto" w:fill="auto"/>
          </w:tcPr>
          <w:p w:rsidR="00CA446A" w:rsidRPr="00910D6C" w:rsidRDefault="00CA446A" w:rsidP="00C56B03">
            <w:pPr>
              <w:ind w:left="-103" w:right="-161"/>
              <w:jc w:val="center"/>
              <w:rPr>
                <w:b/>
                <w:sz w:val="28"/>
                <w:szCs w:val="28"/>
              </w:rPr>
            </w:pPr>
            <w:r w:rsidRPr="00910D6C">
              <w:rPr>
                <w:b/>
                <w:sz w:val="28"/>
                <w:szCs w:val="28"/>
              </w:rPr>
              <w:t>Куда представляе</w:t>
            </w:r>
            <w:r w:rsidRPr="00910D6C">
              <w:rPr>
                <w:b/>
                <w:sz w:val="28"/>
                <w:szCs w:val="28"/>
              </w:rPr>
              <w:t>т</w:t>
            </w:r>
            <w:r w:rsidRPr="00910D6C">
              <w:rPr>
                <w:b/>
                <w:sz w:val="28"/>
                <w:szCs w:val="28"/>
              </w:rPr>
              <w:t>ся</w:t>
            </w:r>
          </w:p>
        </w:tc>
      </w:tr>
      <w:tr w:rsidR="00CA446A" w:rsidRPr="00910D6C" w:rsidTr="009B06EC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A446A" w:rsidRPr="00910D6C" w:rsidRDefault="00CA446A" w:rsidP="00C56B03">
            <w:pPr>
              <w:ind w:right="-228"/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5</w:t>
            </w:r>
          </w:p>
        </w:tc>
      </w:tr>
      <w:tr w:rsidR="00CA446A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A446A" w:rsidRPr="00910D6C" w:rsidRDefault="00CA446A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Утверждение состава рабочей группы по </w:t>
            </w:r>
            <w:r w:rsidR="00B21C95" w:rsidRPr="00910D6C">
              <w:rPr>
                <w:sz w:val="28"/>
                <w:szCs w:val="28"/>
              </w:rPr>
              <w:t xml:space="preserve">составлению проекта бюджета поселения на очередной финансовый год и на плановый период </w:t>
            </w:r>
            <w:r w:rsidRPr="00910D6C">
              <w:rPr>
                <w:sz w:val="28"/>
                <w:szCs w:val="28"/>
              </w:rPr>
              <w:t xml:space="preserve">муниципального образования </w:t>
            </w:r>
            <w:r w:rsidR="00C81879" w:rsidRPr="00910D6C">
              <w:rPr>
                <w:sz w:val="28"/>
                <w:szCs w:val="28"/>
              </w:rPr>
              <w:t>Зуйское</w:t>
            </w:r>
            <w:r w:rsidRPr="00910D6C">
              <w:rPr>
                <w:sz w:val="28"/>
                <w:szCs w:val="28"/>
              </w:rPr>
              <w:t xml:space="preserve"> сельское поселение</w:t>
            </w:r>
            <w:r w:rsidR="00C81879" w:rsidRPr="00910D6C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  <w:tc>
          <w:tcPr>
            <w:tcW w:w="3360" w:type="dxa"/>
            <w:shd w:val="clear" w:color="auto" w:fill="auto"/>
          </w:tcPr>
          <w:p w:rsidR="00CA446A" w:rsidRPr="00910D6C" w:rsidRDefault="00CA446A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Администрация </w:t>
            </w:r>
            <w:r w:rsidR="00C81879" w:rsidRPr="00910D6C">
              <w:rPr>
                <w:sz w:val="28"/>
                <w:szCs w:val="28"/>
              </w:rPr>
              <w:t>Зуйского</w:t>
            </w:r>
            <w:r w:rsidRPr="00910D6C">
              <w:rPr>
                <w:sz w:val="28"/>
                <w:szCs w:val="28"/>
              </w:rPr>
              <w:t xml:space="preserve"> сельского поселения</w:t>
            </w:r>
            <w:r w:rsidR="00C81879" w:rsidRPr="00910D6C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13 июля</w:t>
            </w:r>
          </w:p>
        </w:tc>
        <w:tc>
          <w:tcPr>
            <w:tcW w:w="3120" w:type="dxa"/>
            <w:shd w:val="clear" w:color="auto" w:fill="auto"/>
          </w:tcPr>
          <w:p w:rsidR="00CA446A" w:rsidRPr="00910D6C" w:rsidRDefault="00CA446A" w:rsidP="00C56B03">
            <w:pPr>
              <w:jc w:val="both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ГРБСы</w:t>
            </w:r>
            <w:proofErr w:type="spellEnd"/>
          </w:p>
        </w:tc>
      </w:tr>
      <w:tr w:rsidR="00CA446A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CA446A" w:rsidRPr="00910D6C" w:rsidRDefault="00CA446A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Представление данных об установленных на текущий финансовый год тарифах (ценах) на холодную воду, водоотведение, тепловую энергию, природный газ и </w:t>
            </w:r>
            <w:r w:rsidRPr="00910D6C">
              <w:rPr>
                <w:sz w:val="28"/>
                <w:szCs w:val="28"/>
              </w:rPr>
              <w:lastRenderedPageBreak/>
              <w:t xml:space="preserve">электрическую энергию в </w:t>
            </w:r>
            <w:r w:rsidRPr="00910D6C">
              <w:rPr>
                <w:sz w:val="28"/>
                <w:szCs w:val="28"/>
                <w:shd w:val="clear" w:color="auto" w:fill="FFFFFF"/>
              </w:rPr>
              <w:t xml:space="preserve">муниципальном образовании </w:t>
            </w:r>
            <w:r w:rsidR="00C81879" w:rsidRPr="00910D6C">
              <w:rPr>
                <w:sz w:val="28"/>
                <w:szCs w:val="28"/>
              </w:rPr>
              <w:t>Зуйское</w:t>
            </w:r>
            <w:r w:rsidRPr="00910D6C">
              <w:rPr>
                <w:sz w:val="28"/>
                <w:szCs w:val="28"/>
              </w:rPr>
              <w:t xml:space="preserve"> сельское поселение</w:t>
            </w:r>
            <w:r w:rsidR="00C81879" w:rsidRPr="00910D6C">
              <w:rPr>
                <w:sz w:val="28"/>
                <w:szCs w:val="28"/>
              </w:rPr>
              <w:t xml:space="preserve"> Белогорского района Республики Крым</w:t>
            </w:r>
            <w:r w:rsidRPr="00910D6C">
              <w:rPr>
                <w:sz w:val="28"/>
                <w:szCs w:val="28"/>
                <w:shd w:val="clear" w:color="auto" w:fill="FFFFFF"/>
              </w:rPr>
              <w:t xml:space="preserve">, а также о прогнозируемом росте указанных тарифов (цен) на очередной финансовый год </w:t>
            </w:r>
            <w:r w:rsidR="00B21C95" w:rsidRPr="00910D6C">
              <w:rPr>
                <w:sz w:val="28"/>
                <w:szCs w:val="28"/>
                <w:shd w:val="clear" w:color="auto" w:fill="FFFFFF"/>
              </w:rPr>
              <w:t>и на плановый</w:t>
            </w:r>
            <w:r w:rsidRPr="00910D6C">
              <w:rPr>
                <w:sz w:val="28"/>
                <w:szCs w:val="28"/>
                <w:shd w:val="clear" w:color="auto" w:fill="FFFFFF"/>
              </w:rPr>
              <w:t xml:space="preserve"> период</w:t>
            </w:r>
          </w:p>
        </w:tc>
        <w:tc>
          <w:tcPr>
            <w:tcW w:w="3360" w:type="dxa"/>
            <w:shd w:val="clear" w:color="auto" w:fill="auto"/>
          </w:tcPr>
          <w:p w:rsidR="00CA446A" w:rsidRPr="00910D6C" w:rsidRDefault="00CA446A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81879" w:rsidRPr="00910D6C">
              <w:rPr>
                <w:sz w:val="28"/>
                <w:szCs w:val="28"/>
              </w:rPr>
              <w:t xml:space="preserve">Зуйское </w:t>
            </w:r>
            <w:r w:rsidRPr="00910D6C">
              <w:rPr>
                <w:sz w:val="28"/>
                <w:szCs w:val="28"/>
              </w:rPr>
              <w:t>сельского поселения</w:t>
            </w:r>
            <w:r w:rsidR="00C81879" w:rsidRPr="00910D6C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июля</w:t>
            </w:r>
          </w:p>
        </w:tc>
        <w:tc>
          <w:tcPr>
            <w:tcW w:w="3120" w:type="dxa"/>
            <w:shd w:val="clear" w:color="auto" w:fill="auto"/>
          </w:tcPr>
          <w:p w:rsidR="00CA446A" w:rsidRPr="00910D6C" w:rsidRDefault="00CA446A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Главным распорядителям средств бюджета сельского поселения (далее – ГРБС)</w:t>
            </w:r>
          </w:p>
          <w:p w:rsidR="00CA446A" w:rsidRPr="00910D6C" w:rsidRDefault="00CA446A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Сектор</w:t>
            </w:r>
            <w:r w:rsidR="00C81879" w:rsidRPr="00910D6C">
              <w:rPr>
                <w:sz w:val="28"/>
                <w:szCs w:val="28"/>
              </w:rPr>
              <w:t xml:space="preserve"> по вопросам финансирования</w:t>
            </w:r>
            <w:r w:rsidRPr="00910D6C">
              <w:rPr>
                <w:sz w:val="28"/>
                <w:szCs w:val="28"/>
              </w:rPr>
              <w:t xml:space="preserve">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</w:t>
            </w:r>
            <w:r w:rsidR="00C81879" w:rsidRPr="00910D6C">
              <w:rPr>
                <w:sz w:val="28"/>
                <w:szCs w:val="28"/>
              </w:rPr>
              <w:t>та администрации Зуйского</w:t>
            </w:r>
            <w:r w:rsidRPr="00910D6C">
              <w:rPr>
                <w:sz w:val="28"/>
                <w:szCs w:val="28"/>
              </w:rPr>
              <w:t xml:space="preserve">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(далее - сектор)</w:t>
            </w:r>
          </w:p>
        </w:tc>
      </w:tr>
      <w:tr w:rsidR="00CA446A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40" w:type="dxa"/>
            <w:shd w:val="clear" w:color="auto" w:fill="auto"/>
          </w:tcPr>
          <w:p w:rsidR="00CA446A" w:rsidRPr="00910D6C" w:rsidRDefault="00CA446A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Предварительные показатели прогноза соц</w:t>
            </w:r>
            <w:r w:rsidRPr="00910D6C">
              <w:rPr>
                <w:sz w:val="28"/>
                <w:szCs w:val="28"/>
              </w:rPr>
              <w:t>и</w:t>
            </w:r>
            <w:r w:rsidRPr="00910D6C">
              <w:rPr>
                <w:sz w:val="28"/>
                <w:szCs w:val="28"/>
              </w:rPr>
              <w:t>ально-экономического развития муниципал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ного образования</w:t>
            </w:r>
            <w:r w:rsidR="00C81879" w:rsidRPr="00910D6C">
              <w:rPr>
                <w:sz w:val="28"/>
                <w:szCs w:val="28"/>
              </w:rPr>
              <w:t xml:space="preserve"> Зуйское сельское поселение Белогорского района Республик Крым</w:t>
            </w:r>
          </w:p>
        </w:tc>
        <w:tc>
          <w:tcPr>
            <w:tcW w:w="3360" w:type="dxa"/>
            <w:shd w:val="clear" w:color="auto" w:fill="auto"/>
          </w:tcPr>
          <w:p w:rsidR="00CA446A" w:rsidRPr="00910D6C" w:rsidRDefault="00CA446A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Администрация </w:t>
            </w:r>
            <w:r w:rsidR="00C81879" w:rsidRPr="00910D6C">
              <w:rPr>
                <w:sz w:val="28"/>
                <w:szCs w:val="28"/>
              </w:rPr>
              <w:t>Зуйского</w:t>
            </w:r>
            <w:r w:rsidRPr="00910D6C">
              <w:rPr>
                <w:sz w:val="28"/>
                <w:szCs w:val="28"/>
              </w:rPr>
              <w:t xml:space="preserve"> сельского поселения</w:t>
            </w:r>
            <w:r w:rsidR="00C81879" w:rsidRPr="00910D6C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июля</w:t>
            </w:r>
          </w:p>
        </w:tc>
        <w:tc>
          <w:tcPr>
            <w:tcW w:w="3120" w:type="dxa"/>
            <w:shd w:val="clear" w:color="auto" w:fill="auto"/>
          </w:tcPr>
          <w:p w:rsidR="00CA446A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(далее - сектор)</w:t>
            </w:r>
          </w:p>
        </w:tc>
      </w:tr>
      <w:tr w:rsidR="00CA446A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CA446A" w:rsidRPr="00910D6C" w:rsidRDefault="00CA446A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3360" w:type="dxa"/>
            <w:shd w:val="clear" w:color="auto" w:fill="auto"/>
          </w:tcPr>
          <w:p w:rsidR="00CA446A" w:rsidRPr="00910D6C" w:rsidRDefault="00CA446A" w:rsidP="00C56B03">
            <w:pPr>
              <w:ind w:right="-112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CA446A" w:rsidRPr="00910D6C" w:rsidRDefault="00CA446A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120" w:type="dxa"/>
            <w:shd w:val="clear" w:color="auto" w:fill="auto"/>
          </w:tcPr>
          <w:p w:rsidR="00CA446A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 xml:space="preserve">ского поселения (далее - </w:t>
            </w:r>
            <w:r w:rsidRPr="00910D6C">
              <w:rPr>
                <w:sz w:val="28"/>
                <w:szCs w:val="28"/>
              </w:rPr>
              <w:lastRenderedPageBreak/>
              <w:t>сектор)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Доведение прогнозного объема бюджетных ассигнований, планируемых на очередной финансовый год и на плановый период в объекты капитального строительства и (или) на приобретение объектов недвижимого имущества, капитальный ремонт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сельского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10 июля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Направление предложений по формированию перечня муниципальных программ, планир</w:t>
            </w:r>
            <w:r w:rsidRPr="00910D6C">
              <w:rPr>
                <w:sz w:val="28"/>
                <w:szCs w:val="28"/>
              </w:rPr>
              <w:t>у</w:t>
            </w:r>
            <w:r w:rsidRPr="00910D6C">
              <w:rPr>
                <w:sz w:val="28"/>
                <w:szCs w:val="28"/>
              </w:rPr>
              <w:t>емых к реализации за счет средств бюджета сельского пос</w:t>
            </w:r>
            <w:r w:rsidRPr="00910D6C">
              <w:rPr>
                <w:sz w:val="28"/>
                <w:szCs w:val="28"/>
              </w:rPr>
              <w:t>е</w:t>
            </w:r>
            <w:r w:rsidRPr="00910D6C">
              <w:rPr>
                <w:sz w:val="28"/>
                <w:szCs w:val="28"/>
              </w:rPr>
              <w:t>ления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июля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Предварительный прогноз поступлений по источникам финансирования дефицита бюджета Зуйского сельского поселения Белогорского района Республики Крым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имущественных и земельных отношений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19 июля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Представление предложений о распределении прогнозного объема бюджетных ассигнований в объекты капитального строительства и (или) на приобретение объектов недвижимого имущества, капитальный ремонт между главными распорядителями бюджетных средств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25 июля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Доведение общих (предельных) объемов бюджетных ассигнований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ГРБСы</w:t>
            </w:r>
            <w:proofErr w:type="spellEnd"/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910D6C">
              <w:rPr>
                <w:sz w:val="28"/>
                <w:szCs w:val="28"/>
              </w:rPr>
              <w:t>кодов целевых статей расходов бюджета муниципального образования</w:t>
            </w:r>
            <w:proofErr w:type="gramEnd"/>
            <w:r w:rsidRPr="00910D6C">
              <w:rPr>
                <w:sz w:val="28"/>
                <w:szCs w:val="28"/>
              </w:rPr>
              <w:t xml:space="preserve"> </w:t>
            </w:r>
            <w:r w:rsidR="00C56B03">
              <w:rPr>
                <w:sz w:val="28"/>
                <w:szCs w:val="28"/>
              </w:rPr>
              <w:t>Зуйское</w:t>
            </w:r>
            <w:r w:rsidRPr="00910D6C">
              <w:rPr>
                <w:sz w:val="28"/>
                <w:szCs w:val="28"/>
              </w:rPr>
              <w:t xml:space="preserve"> сельское поселение</w:t>
            </w:r>
            <w:r w:rsidR="00C56B03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финансов и бухгалтерского учета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х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 xml:space="preserve">ского поселения Белогорского района </w:t>
            </w:r>
            <w:r w:rsidRPr="00910D6C">
              <w:rPr>
                <w:sz w:val="28"/>
                <w:szCs w:val="28"/>
              </w:rPr>
              <w:lastRenderedPageBreak/>
              <w:t>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До 1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C56B03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 xml:space="preserve">терского учета </w:t>
            </w:r>
            <w:r w:rsidRPr="00910D6C">
              <w:rPr>
                <w:sz w:val="28"/>
                <w:szCs w:val="28"/>
              </w:rPr>
              <w:lastRenderedPageBreak/>
              <w:t>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Подготовка проектов муниципальных пр</w:t>
            </w:r>
            <w:r w:rsidRPr="00910D6C">
              <w:rPr>
                <w:sz w:val="28"/>
                <w:szCs w:val="28"/>
              </w:rPr>
              <w:t>о</w:t>
            </w:r>
            <w:r w:rsidRPr="00910D6C"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Предоставление прогноза поступления налоговых и неналоговых доходов бюджета сельского поселения в разрезе а</w:t>
            </w:r>
            <w:r w:rsidRPr="00910D6C">
              <w:rPr>
                <w:sz w:val="28"/>
                <w:szCs w:val="28"/>
              </w:rPr>
              <w:t>д</w:t>
            </w:r>
            <w:r w:rsidRPr="00910D6C">
              <w:rPr>
                <w:sz w:val="28"/>
                <w:szCs w:val="28"/>
              </w:rPr>
              <w:t>министрируемых доходов (рассчитанных на основании утвержденных Методик) и поясн</w:t>
            </w:r>
            <w:r w:rsidRPr="00910D6C">
              <w:rPr>
                <w:sz w:val="28"/>
                <w:szCs w:val="28"/>
              </w:rPr>
              <w:t>и</w:t>
            </w:r>
            <w:r w:rsidRPr="00910D6C">
              <w:rPr>
                <w:sz w:val="28"/>
                <w:szCs w:val="28"/>
              </w:rPr>
              <w:t>тельных записок, содержащих порядок расчета прогноза по к</w:t>
            </w:r>
            <w:r w:rsidRPr="00910D6C">
              <w:rPr>
                <w:sz w:val="28"/>
                <w:szCs w:val="28"/>
              </w:rPr>
              <w:t>а</w:t>
            </w:r>
            <w:r w:rsidRPr="00910D6C">
              <w:rPr>
                <w:sz w:val="28"/>
                <w:szCs w:val="28"/>
              </w:rPr>
              <w:t xml:space="preserve">ждому доходному источнику 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ГАДы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C56B03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Согласование исходных данных для расчета дотации на выравнивание бюджетной обеспеченности поселений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 xml:space="preserve">ского поселения Белогорского района </w:t>
            </w:r>
            <w:r w:rsidRPr="00910D6C">
              <w:rPr>
                <w:sz w:val="28"/>
                <w:szCs w:val="28"/>
              </w:rPr>
              <w:lastRenderedPageBreak/>
              <w:t>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До 15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 xml:space="preserve">ского поселения </w:t>
            </w:r>
            <w:r w:rsidRPr="00910D6C">
              <w:rPr>
                <w:sz w:val="28"/>
                <w:szCs w:val="28"/>
              </w:rPr>
              <w:lastRenderedPageBreak/>
              <w:t>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Представление проекта Перечня муниц</w:t>
            </w:r>
            <w:r w:rsidRPr="00910D6C">
              <w:rPr>
                <w:sz w:val="28"/>
                <w:szCs w:val="28"/>
              </w:rPr>
              <w:t>и</w:t>
            </w:r>
            <w:r w:rsidRPr="00910D6C">
              <w:rPr>
                <w:sz w:val="28"/>
                <w:szCs w:val="28"/>
              </w:rPr>
              <w:t>пальных программ с учетом внесенных изм</w:t>
            </w:r>
            <w:r w:rsidRPr="00910D6C">
              <w:rPr>
                <w:sz w:val="28"/>
                <w:szCs w:val="28"/>
              </w:rPr>
              <w:t>е</w:t>
            </w:r>
            <w:r w:rsidRPr="00910D6C">
              <w:rPr>
                <w:sz w:val="28"/>
                <w:szCs w:val="28"/>
              </w:rPr>
              <w:t>нений, планируемых к реализации за счет средств бюджета сельского пос</w:t>
            </w:r>
            <w:r w:rsidRPr="00910D6C">
              <w:rPr>
                <w:sz w:val="28"/>
                <w:szCs w:val="28"/>
              </w:rPr>
              <w:t>е</w:t>
            </w:r>
            <w:r w:rsidRPr="00910D6C">
              <w:rPr>
                <w:sz w:val="28"/>
                <w:szCs w:val="28"/>
              </w:rPr>
              <w:t>ления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C56B03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16.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Согласование Комиссией по вопросам бюдж</w:t>
            </w:r>
            <w:r w:rsidRPr="00910D6C">
              <w:rPr>
                <w:sz w:val="28"/>
                <w:szCs w:val="28"/>
              </w:rPr>
              <w:t>е</w:t>
            </w:r>
            <w:r w:rsidRPr="00910D6C">
              <w:rPr>
                <w:sz w:val="28"/>
                <w:szCs w:val="28"/>
              </w:rPr>
              <w:t xml:space="preserve">та бюджетных проектировок </w:t>
            </w:r>
            <w:proofErr w:type="spellStart"/>
            <w:r w:rsidRPr="00910D6C">
              <w:rPr>
                <w:sz w:val="28"/>
                <w:szCs w:val="28"/>
              </w:rPr>
              <w:t>ГРБСов</w:t>
            </w:r>
            <w:proofErr w:type="spellEnd"/>
            <w:r w:rsidRPr="00910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По отдельному гр</w:t>
            </w:r>
            <w:r w:rsidRPr="00910D6C">
              <w:rPr>
                <w:sz w:val="28"/>
                <w:szCs w:val="28"/>
              </w:rPr>
              <w:t>а</w:t>
            </w:r>
            <w:r w:rsidRPr="00910D6C">
              <w:rPr>
                <w:sz w:val="28"/>
                <w:szCs w:val="28"/>
              </w:rPr>
              <w:t>фику (по мере необходимости)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Комиссия по вопросам бюджета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17.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Предварительные итоги социально-экономического развития муниципального о</w:t>
            </w:r>
            <w:r w:rsidRPr="00910D6C">
              <w:rPr>
                <w:sz w:val="28"/>
                <w:szCs w:val="28"/>
              </w:rPr>
              <w:t>б</w:t>
            </w:r>
            <w:r w:rsidRPr="00910D6C">
              <w:rPr>
                <w:sz w:val="28"/>
                <w:szCs w:val="28"/>
              </w:rPr>
              <w:t>разования за 1-е полугодие текущего года и их анализ; формирование ожидаемых итогов социально-экономического развития на тек</w:t>
            </w:r>
            <w:r w:rsidRPr="00910D6C">
              <w:rPr>
                <w:sz w:val="28"/>
                <w:szCs w:val="28"/>
              </w:rPr>
              <w:t>у</w:t>
            </w:r>
            <w:r w:rsidRPr="00910D6C">
              <w:rPr>
                <w:sz w:val="28"/>
                <w:szCs w:val="28"/>
              </w:rPr>
              <w:t>щий финансовый год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C56B03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</w:t>
            </w:r>
          </w:p>
        </w:tc>
      </w:tr>
      <w:tr w:rsidR="00A3743C" w:rsidRPr="00910D6C" w:rsidTr="0099427B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18.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Прогноз поступления налоговых и неналоговых доходов местных </w:t>
            </w:r>
            <w:r w:rsidRPr="00910D6C">
              <w:rPr>
                <w:sz w:val="28"/>
                <w:szCs w:val="28"/>
              </w:rPr>
              <w:lastRenderedPageBreak/>
              <w:t xml:space="preserve">бюджетов на очередной финансовый год и на плановый период в разрезе кодов бюджетной классификации Российской Федерации по формам, доведенным финансовым управлением администрации </w:t>
            </w:r>
            <w:r w:rsidR="00C56B03">
              <w:rPr>
                <w:sz w:val="28"/>
                <w:szCs w:val="28"/>
              </w:rPr>
              <w:t xml:space="preserve">Зуйского сельского поселения </w:t>
            </w:r>
            <w:r w:rsidRPr="00910D6C">
              <w:rPr>
                <w:sz w:val="28"/>
                <w:szCs w:val="28"/>
              </w:rPr>
              <w:t>района Республики Крым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 xml:space="preserve">ского поселения </w:t>
            </w:r>
            <w:r w:rsidRPr="00910D6C">
              <w:rPr>
                <w:sz w:val="28"/>
                <w:szCs w:val="28"/>
              </w:rPr>
              <w:lastRenderedPageBreak/>
              <w:t>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До 20 августа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Министерство финансов Республики </w:t>
            </w:r>
            <w:r w:rsidRPr="00910D6C">
              <w:rPr>
                <w:sz w:val="28"/>
                <w:szCs w:val="28"/>
              </w:rPr>
              <w:lastRenderedPageBreak/>
              <w:t>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Предоставление предварительного перечня объектов строительства, реконструкции м</w:t>
            </w:r>
            <w:r w:rsidRPr="00910D6C">
              <w:rPr>
                <w:sz w:val="28"/>
                <w:szCs w:val="28"/>
              </w:rPr>
              <w:t>у</w:t>
            </w:r>
            <w:r w:rsidRPr="00910D6C">
              <w:rPr>
                <w:sz w:val="28"/>
                <w:szCs w:val="28"/>
              </w:rPr>
              <w:t>ниципальной собственности, приобретения объектов недвижимого имущества в муниц</w:t>
            </w:r>
            <w:r w:rsidRPr="00910D6C">
              <w:rPr>
                <w:sz w:val="28"/>
                <w:szCs w:val="28"/>
              </w:rPr>
              <w:t>и</w:t>
            </w:r>
            <w:r w:rsidRPr="00910D6C">
              <w:rPr>
                <w:sz w:val="28"/>
                <w:szCs w:val="28"/>
              </w:rPr>
              <w:t xml:space="preserve">пальную собственность в разрезе </w:t>
            </w:r>
            <w:proofErr w:type="spellStart"/>
            <w:r w:rsidRPr="00910D6C">
              <w:rPr>
                <w:sz w:val="28"/>
                <w:szCs w:val="28"/>
              </w:rPr>
              <w:t>ГРБСов</w:t>
            </w:r>
            <w:proofErr w:type="spellEnd"/>
            <w:r w:rsidRPr="00910D6C">
              <w:rPr>
                <w:sz w:val="28"/>
                <w:szCs w:val="28"/>
              </w:rPr>
              <w:t xml:space="preserve"> (включая </w:t>
            </w:r>
            <w:proofErr w:type="gramStart"/>
            <w:r w:rsidRPr="00910D6C">
              <w:rPr>
                <w:sz w:val="28"/>
                <w:szCs w:val="28"/>
              </w:rPr>
              <w:t>объекты</w:t>
            </w:r>
            <w:proofErr w:type="gramEnd"/>
            <w:r w:rsidRPr="00910D6C">
              <w:rPr>
                <w:sz w:val="28"/>
                <w:szCs w:val="28"/>
              </w:rPr>
              <w:t xml:space="preserve"> финансируемые и </w:t>
            </w:r>
            <w:proofErr w:type="spellStart"/>
            <w:r w:rsidRPr="00910D6C">
              <w:rPr>
                <w:sz w:val="28"/>
                <w:szCs w:val="28"/>
              </w:rPr>
              <w:t>софина</w:t>
            </w:r>
            <w:r w:rsidRPr="00910D6C">
              <w:rPr>
                <w:sz w:val="28"/>
                <w:szCs w:val="28"/>
              </w:rPr>
              <w:t>н</w:t>
            </w:r>
            <w:r w:rsidRPr="00910D6C">
              <w:rPr>
                <w:sz w:val="28"/>
                <w:szCs w:val="28"/>
              </w:rPr>
              <w:t>сируемые</w:t>
            </w:r>
            <w:proofErr w:type="spellEnd"/>
            <w:r w:rsidRPr="00910D6C">
              <w:rPr>
                <w:sz w:val="28"/>
                <w:szCs w:val="28"/>
              </w:rPr>
              <w:t xml:space="preserve"> за счет средств иных бюджетов на капитальные вложения) с указанием формы осуществления капитальных вложений и в разр</w:t>
            </w:r>
            <w:r w:rsidRPr="00910D6C">
              <w:rPr>
                <w:sz w:val="28"/>
                <w:szCs w:val="28"/>
              </w:rPr>
              <w:t>е</w:t>
            </w:r>
            <w:r w:rsidRPr="00910D6C">
              <w:rPr>
                <w:sz w:val="28"/>
                <w:szCs w:val="28"/>
              </w:rPr>
              <w:t xml:space="preserve">зе </w:t>
            </w:r>
            <w:proofErr w:type="spellStart"/>
            <w:r w:rsidRPr="00910D6C">
              <w:rPr>
                <w:sz w:val="28"/>
                <w:szCs w:val="28"/>
              </w:rPr>
              <w:t>ГРБСов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 сентября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C56B03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20.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Согласование прогноза поступлений </w:t>
            </w:r>
            <w:r w:rsidRPr="00910D6C">
              <w:rPr>
                <w:sz w:val="28"/>
                <w:szCs w:val="28"/>
              </w:rPr>
              <w:lastRenderedPageBreak/>
              <w:t>налог</w:t>
            </w:r>
            <w:r w:rsidRPr="00910D6C">
              <w:rPr>
                <w:sz w:val="28"/>
                <w:szCs w:val="28"/>
              </w:rPr>
              <w:t>о</w:t>
            </w:r>
            <w:r w:rsidRPr="00910D6C">
              <w:rPr>
                <w:sz w:val="28"/>
                <w:szCs w:val="28"/>
              </w:rPr>
              <w:t>вых и неналоговых доходов в разрезе кодов бюджетной классификации Российской Федерации по формам, установленным Мин</w:t>
            </w:r>
            <w:r w:rsidRPr="00910D6C">
              <w:rPr>
                <w:sz w:val="28"/>
                <w:szCs w:val="28"/>
              </w:rPr>
              <w:t>и</w:t>
            </w:r>
            <w:r w:rsidRPr="00910D6C">
              <w:rPr>
                <w:sz w:val="28"/>
                <w:szCs w:val="28"/>
              </w:rPr>
              <w:t>стерством финансов Республики Крым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 xml:space="preserve">Сектор финансов и </w:t>
            </w:r>
            <w:r w:rsidRPr="00910D6C">
              <w:rPr>
                <w:sz w:val="28"/>
                <w:szCs w:val="28"/>
              </w:rPr>
              <w:lastRenderedPageBreak/>
              <w:t>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 xml:space="preserve">По отдельному </w:t>
            </w:r>
            <w:r w:rsidRPr="00910D6C">
              <w:rPr>
                <w:sz w:val="28"/>
                <w:szCs w:val="28"/>
              </w:rPr>
              <w:lastRenderedPageBreak/>
              <w:t>гр</w:t>
            </w:r>
            <w:r w:rsidRPr="00910D6C">
              <w:rPr>
                <w:sz w:val="28"/>
                <w:szCs w:val="28"/>
              </w:rPr>
              <w:t>а</w:t>
            </w:r>
            <w:r w:rsidRPr="00910D6C">
              <w:rPr>
                <w:sz w:val="28"/>
                <w:szCs w:val="28"/>
              </w:rPr>
              <w:t>фику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910D6C">
              <w:rPr>
                <w:sz w:val="28"/>
                <w:szCs w:val="28"/>
              </w:rPr>
              <w:lastRenderedPageBreak/>
              <w:t>финансов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Сведения о показателях ресурсного обеспеч</w:t>
            </w:r>
            <w:r w:rsidRPr="00910D6C">
              <w:rPr>
                <w:sz w:val="28"/>
                <w:szCs w:val="28"/>
              </w:rPr>
              <w:t>е</w:t>
            </w:r>
            <w:r w:rsidRPr="00910D6C">
              <w:rPr>
                <w:sz w:val="28"/>
                <w:szCs w:val="28"/>
              </w:rPr>
              <w:t>ния муниципальных программ на период их действия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25 сентября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C56B03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22.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Согласование основных характеристик бюджета муниципального образования </w:t>
            </w:r>
            <w:r w:rsidR="00C56B03">
              <w:rPr>
                <w:sz w:val="28"/>
                <w:szCs w:val="28"/>
              </w:rPr>
              <w:t>Зуйское</w:t>
            </w:r>
            <w:r w:rsidRPr="00910D6C">
              <w:rPr>
                <w:sz w:val="28"/>
                <w:szCs w:val="28"/>
              </w:rPr>
              <w:t xml:space="preserve"> сельское поселение на очередной финансовый год и на плановый период с учетом норм Бюджетного кодекса Российской Федерации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финансов и бухгалтерского учета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Министерство финансов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23.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Подготовка проекта основных </w:t>
            </w:r>
            <w:r w:rsidRPr="00910D6C">
              <w:rPr>
                <w:sz w:val="28"/>
                <w:szCs w:val="28"/>
              </w:rPr>
              <w:lastRenderedPageBreak/>
              <w:t xml:space="preserve">направлений бюджетной и налоговой политики 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 xml:space="preserve">Сектор финансов и </w:t>
            </w:r>
            <w:r w:rsidRPr="00910D6C">
              <w:rPr>
                <w:sz w:val="28"/>
                <w:szCs w:val="28"/>
              </w:rPr>
              <w:lastRenderedPageBreak/>
              <w:t>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До 1 октября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Администрация </w:t>
            </w:r>
            <w:r w:rsidRPr="00910D6C">
              <w:rPr>
                <w:sz w:val="28"/>
                <w:szCs w:val="28"/>
              </w:rPr>
              <w:lastRenderedPageBreak/>
              <w:t>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Материалы, необходимые для планирования межбюджетных трансфертов, предоставляемых из бюджета Республики Крым бюджету муниципального образования Зуйское сельское поселение, на очередной финансовый год и на плановый период:</w:t>
            </w:r>
          </w:p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- методики (проекты методик) и расчеты распределения межбюджетных трансфертов)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 октября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25.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Представление паспортов утвержденных м</w:t>
            </w:r>
            <w:r w:rsidRPr="00910D6C">
              <w:rPr>
                <w:sz w:val="28"/>
                <w:szCs w:val="28"/>
              </w:rPr>
              <w:t>у</w:t>
            </w:r>
            <w:r w:rsidRPr="00910D6C">
              <w:rPr>
                <w:sz w:val="28"/>
                <w:szCs w:val="28"/>
              </w:rPr>
              <w:t>ниципальных программ (проектов изменений в паспорта)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октября</w:t>
            </w:r>
          </w:p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20 октября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26.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Представление проекта постановления </w:t>
            </w:r>
            <w:r w:rsidRPr="00910D6C">
              <w:rPr>
                <w:sz w:val="28"/>
                <w:szCs w:val="28"/>
              </w:rPr>
              <w:lastRenderedPageBreak/>
              <w:t>адм</w:t>
            </w:r>
            <w:r w:rsidRPr="00910D6C">
              <w:rPr>
                <w:sz w:val="28"/>
                <w:szCs w:val="28"/>
              </w:rPr>
              <w:t>и</w:t>
            </w:r>
            <w:r w:rsidRPr="00910D6C">
              <w:rPr>
                <w:sz w:val="28"/>
                <w:szCs w:val="28"/>
              </w:rPr>
              <w:t>нистрации о прогнозе социально-экономического развития муниципального образования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 xml:space="preserve">Администрация Зуйского </w:t>
            </w:r>
            <w:r w:rsidRPr="00910D6C">
              <w:rPr>
                <w:sz w:val="28"/>
                <w:szCs w:val="28"/>
              </w:rPr>
              <w:lastRenderedPageBreak/>
              <w:t>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 xml:space="preserve">До 10 ноября 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Сектор финансов и </w:t>
            </w:r>
            <w:r w:rsidRPr="00910D6C">
              <w:rPr>
                <w:sz w:val="28"/>
                <w:szCs w:val="28"/>
              </w:rPr>
              <w:lastRenderedPageBreak/>
              <w:t>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910D6C">
              <w:rPr>
                <w:sz w:val="28"/>
                <w:szCs w:val="28"/>
              </w:rPr>
              <w:t>реестра источников доходов бюджета сельского поселения</w:t>
            </w:r>
            <w:proofErr w:type="gramEnd"/>
            <w:r w:rsidRPr="00910D6C">
              <w:rPr>
                <w:sz w:val="28"/>
                <w:szCs w:val="28"/>
              </w:rPr>
              <w:t xml:space="preserve"> по форме, утвержденной финансовым управлением 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ГАДы</w:t>
            </w:r>
            <w:proofErr w:type="spellEnd"/>
            <w:r w:rsidRPr="00910D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 октября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C56B03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по вопросам финансирования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 администрации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28.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Формирование реестра расходных обяз</w:t>
            </w:r>
            <w:r w:rsidRPr="00910D6C">
              <w:rPr>
                <w:sz w:val="28"/>
                <w:szCs w:val="28"/>
              </w:rPr>
              <w:t>а</w:t>
            </w:r>
            <w:r w:rsidRPr="00910D6C">
              <w:rPr>
                <w:sz w:val="28"/>
                <w:szCs w:val="28"/>
              </w:rPr>
              <w:t>тельств бюджета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ГРБСы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 октября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финансов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29.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Сектор финансов и бухга</w:t>
            </w:r>
            <w:r w:rsidRPr="00910D6C">
              <w:rPr>
                <w:sz w:val="28"/>
                <w:szCs w:val="28"/>
              </w:rPr>
              <w:t>л</w:t>
            </w:r>
            <w:r w:rsidRPr="00910D6C">
              <w:rPr>
                <w:sz w:val="28"/>
                <w:szCs w:val="28"/>
              </w:rPr>
              <w:t>терского учета;</w:t>
            </w:r>
          </w:p>
          <w:p w:rsidR="00A3743C" w:rsidRPr="00910D6C" w:rsidRDefault="00A3743C" w:rsidP="00C56B03">
            <w:pPr>
              <w:ind w:right="-112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Администрация  Зуйского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До 15 ноября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proofErr w:type="spellStart"/>
            <w:r w:rsidRPr="00910D6C">
              <w:rPr>
                <w:sz w:val="28"/>
                <w:szCs w:val="28"/>
              </w:rPr>
              <w:t>Зуйский</w:t>
            </w:r>
            <w:proofErr w:type="spellEnd"/>
            <w:r w:rsidRPr="00910D6C">
              <w:rPr>
                <w:sz w:val="28"/>
                <w:szCs w:val="28"/>
              </w:rPr>
              <w:t xml:space="preserve"> сельский совет Белогорского района Республики Крым</w:t>
            </w:r>
          </w:p>
        </w:tc>
      </w:tr>
      <w:tr w:rsidR="00A3743C" w:rsidRPr="00910D6C" w:rsidTr="009B06EC">
        <w:trPr>
          <w:trHeight w:val="482"/>
        </w:trPr>
        <w:tc>
          <w:tcPr>
            <w:tcW w:w="6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30</w:t>
            </w:r>
          </w:p>
        </w:tc>
        <w:tc>
          <w:tcPr>
            <w:tcW w:w="504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Направление на согласование в Министерство финансов Республики Крым:</w:t>
            </w:r>
          </w:p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 xml:space="preserve">Основных параметров проекта бюджета </w:t>
            </w:r>
            <w:r w:rsidRPr="00910D6C">
              <w:rPr>
                <w:sz w:val="28"/>
                <w:szCs w:val="28"/>
              </w:rPr>
              <w:lastRenderedPageBreak/>
              <w:t>муниципального образования Зуйское сельское поселение на очередной финансовый год и на плановый период (доходы по видам доходов; расходы по разделам, видам расходов; дефицит или профицит, источники финансирования дефицита бюджета муниципального образования Зуйское сельское поселение по видам источников);</w:t>
            </w:r>
          </w:p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Программы муниципальных заимствований и основных направлений долговой политики муниципального образования Зуйское сельское поселение на очередной финансовый год и на плановый период</w:t>
            </w:r>
          </w:p>
        </w:tc>
        <w:tc>
          <w:tcPr>
            <w:tcW w:w="336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lastRenderedPageBreak/>
              <w:t>Администрация Зуйского сел</w:t>
            </w:r>
            <w:r w:rsidRPr="00910D6C">
              <w:rPr>
                <w:sz w:val="28"/>
                <w:szCs w:val="28"/>
              </w:rPr>
              <w:t>ь</w:t>
            </w:r>
            <w:r w:rsidRPr="00910D6C">
              <w:rPr>
                <w:sz w:val="28"/>
                <w:szCs w:val="28"/>
              </w:rPr>
              <w:t>ского поселения Белогорского района Республики Крым</w:t>
            </w:r>
          </w:p>
        </w:tc>
        <w:tc>
          <w:tcPr>
            <w:tcW w:w="2400" w:type="dxa"/>
            <w:shd w:val="clear" w:color="auto" w:fill="auto"/>
          </w:tcPr>
          <w:p w:rsidR="00A3743C" w:rsidRPr="00910D6C" w:rsidRDefault="00A3743C" w:rsidP="00C56B03">
            <w:pPr>
              <w:jc w:val="center"/>
              <w:rPr>
                <w:sz w:val="28"/>
                <w:szCs w:val="28"/>
              </w:rPr>
            </w:pPr>
            <w:proofErr w:type="gramStart"/>
            <w:r w:rsidRPr="00910D6C">
              <w:rPr>
                <w:sz w:val="28"/>
                <w:szCs w:val="28"/>
              </w:rPr>
              <w:t>Согласно графика</w:t>
            </w:r>
            <w:proofErr w:type="gramEnd"/>
            <w:r w:rsidRPr="00910D6C">
              <w:rPr>
                <w:sz w:val="28"/>
                <w:szCs w:val="28"/>
              </w:rPr>
              <w:t xml:space="preserve"> Министерства финансов Республики Крым</w:t>
            </w:r>
          </w:p>
        </w:tc>
        <w:tc>
          <w:tcPr>
            <w:tcW w:w="3120" w:type="dxa"/>
            <w:shd w:val="clear" w:color="auto" w:fill="auto"/>
          </w:tcPr>
          <w:p w:rsidR="00A3743C" w:rsidRPr="00910D6C" w:rsidRDefault="00A3743C" w:rsidP="00C56B03">
            <w:pPr>
              <w:jc w:val="both"/>
              <w:rPr>
                <w:sz w:val="28"/>
                <w:szCs w:val="28"/>
              </w:rPr>
            </w:pPr>
            <w:r w:rsidRPr="00910D6C">
              <w:rPr>
                <w:sz w:val="28"/>
                <w:szCs w:val="28"/>
              </w:rPr>
              <w:t>Министерство финансов Республики Крым</w:t>
            </w:r>
          </w:p>
        </w:tc>
      </w:tr>
    </w:tbl>
    <w:p w:rsidR="00CA446A" w:rsidRPr="003A79F1" w:rsidRDefault="00CA446A" w:rsidP="00C56B03">
      <w:pPr>
        <w:jc w:val="center"/>
      </w:pPr>
    </w:p>
    <w:p w:rsidR="00594AFF" w:rsidRPr="00B53F30" w:rsidRDefault="00594AFF" w:rsidP="00C56B03">
      <w:pPr>
        <w:jc w:val="center"/>
      </w:pPr>
    </w:p>
    <w:sectPr w:rsidR="00594AFF" w:rsidRPr="00B53F30" w:rsidSect="0012263D">
      <w:headerReference w:type="even" r:id="rId9"/>
      <w:headerReference w:type="default" r:id="rId10"/>
      <w:headerReference w:type="first" r:id="rId11"/>
      <w:pgSz w:w="16838" w:h="11906" w:orient="landscape"/>
      <w:pgMar w:top="1701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BA" w:rsidRDefault="00223FBA">
      <w:r>
        <w:separator/>
      </w:r>
    </w:p>
  </w:endnote>
  <w:endnote w:type="continuationSeparator" w:id="0">
    <w:p w:rsidR="00223FBA" w:rsidRDefault="0022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BA" w:rsidRDefault="00223FBA">
      <w:r>
        <w:separator/>
      </w:r>
    </w:p>
  </w:footnote>
  <w:footnote w:type="continuationSeparator" w:id="0">
    <w:p w:rsidR="00223FBA" w:rsidRDefault="0022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1F" w:rsidRDefault="00F9001F" w:rsidP="00E55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001F" w:rsidRDefault="00F900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1F" w:rsidRDefault="00F9001F" w:rsidP="00E55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63D">
      <w:rPr>
        <w:rStyle w:val="a7"/>
        <w:noProof/>
      </w:rPr>
      <w:t>17</w:t>
    </w:r>
    <w:r>
      <w:rPr>
        <w:rStyle w:val="a7"/>
      </w:rPr>
      <w:fldChar w:fldCharType="end"/>
    </w:r>
  </w:p>
  <w:p w:rsidR="00F9001F" w:rsidRDefault="00F9001F" w:rsidP="001226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1F" w:rsidRDefault="00F9001F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2263D">
      <w:rPr>
        <w:rStyle w:val="a7"/>
        <w:noProof/>
      </w:rPr>
      <w:t>7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4CB"/>
    <w:multiLevelType w:val="multilevel"/>
    <w:tmpl w:val="970049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012D21"/>
    <w:multiLevelType w:val="multilevel"/>
    <w:tmpl w:val="055600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710AA8"/>
    <w:multiLevelType w:val="hybridMultilevel"/>
    <w:tmpl w:val="D7EE611A"/>
    <w:lvl w:ilvl="0" w:tplc="888831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F8A88F2">
      <w:numFmt w:val="none"/>
      <w:lvlText w:val=""/>
      <w:lvlJc w:val="left"/>
      <w:pPr>
        <w:tabs>
          <w:tab w:val="num" w:pos="360"/>
        </w:tabs>
      </w:pPr>
    </w:lvl>
    <w:lvl w:ilvl="2" w:tplc="3FCE2D1A">
      <w:numFmt w:val="none"/>
      <w:lvlText w:val=""/>
      <w:lvlJc w:val="left"/>
      <w:pPr>
        <w:tabs>
          <w:tab w:val="num" w:pos="360"/>
        </w:tabs>
      </w:pPr>
    </w:lvl>
    <w:lvl w:ilvl="3" w:tplc="8EDE4A1A">
      <w:numFmt w:val="none"/>
      <w:lvlText w:val=""/>
      <w:lvlJc w:val="left"/>
      <w:pPr>
        <w:tabs>
          <w:tab w:val="num" w:pos="360"/>
        </w:tabs>
      </w:pPr>
    </w:lvl>
    <w:lvl w:ilvl="4" w:tplc="32D21286">
      <w:numFmt w:val="none"/>
      <w:lvlText w:val=""/>
      <w:lvlJc w:val="left"/>
      <w:pPr>
        <w:tabs>
          <w:tab w:val="num" w:pos="360"/>
        </w:tabs>
      </w:pPr>
    </w:lvl>
    <w:lvl w:ilvl="5" w:tplc="0DC82700">
      <w:numFmt w:val="none"/>
      <w:lvlText w:val=""/>
      <w:lvlJc w:val="left"/>
      <w:pPr>
        <w:tabs>
          <w:tab w:val="num" w:pos="360"/>
        </w:tabs>
      </w:pPr>
    </w:lvl>
    <w:lvl w:ilvl="6" w:tplc="B3D21110">
      <w:numFmt w:val="none"/>
      <w:lvlText w:val=""/>
      <w:lvlJc w:val="left"/>
      <w:pPr>
        <w:tabs>
          <w:tab w:val="num" w:pos="360"/>
        </w:tabs>
      </w:pPr>
    </w:lvl>
    <w:lvl w:ilvl="7" w:tplc="D930B2E2">
      <w:numFmt w:val="none"/>
      <w:lvlText w:val=""/>
      <w:lvlJc w:val="left"/>
      <w:pPr>
        <w:tabs>
          <w:tab w:val="num" w:pos="360"/>
        </w:tabs>
      </w:pPr>
    </w:lvl>
    <w:lvl w:ilvl="8" w:tplc="074415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112A80"/>
    <w:multiLevelType w:val="hybridMultilevel"/>
    <w:tmpl w:val="901CE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43140"/>
    <w:multiLevelType w:val="multilevel"/>
    <w:tmpl w:val="E9142F0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8EF3000"/>
    <w:multiLevelType w:val="multilevel"/>
    <w:tmpl w:val="3CE8F26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90C0A69"/>
    <w:multiLevelType w:val="hybridMultilevel"/>
    <w:tmpl w:val="89A4DBD8"/>
    <w:lvl w:ilvl="0" w:tplc="A59A8DB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C143BA6"/>
    <w:multiLevelType w:val="multilevel"/>
    <w:tmpl w:val="05D2C5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D7309AE"/>
    <w:multiLevelType w:val="hybridMultilevel"/>
    <w:tmpl w:val="CE4A64B2"/>
    <w:lvl w:ilvl="0" w:tplc="58DA1C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00F04">
      <w:numFmt w:val="none"/>
      <w:lvlText w:val=""/>
      <w:lvlJc w:val="left"/>
      <w:pPr>
        <w:tabs>
          <w:tab w:val="num" w:pos="360"/>
        </w:tabs>
      </w:pPr>
    </w:lvl>
    <w:lvl w:ilvl="2" w:tplc="84DA4100">
      <w:numFmt w:val="none"/>
      <w:lvlText w:val=""/>
      <w:lvlJc w:val="left"/>
      <w:pPr>
        <w:tabs>
          <w:tab w:val="num" w:pos="360"/>
        </w:tabs>
      </w:pPr>
    </w:lvl>
    <w:lvl w:ilvl="3" w:tplc="F14EBF26">
      <w:numFmt w:val="none"/>
      <w:lvlText w:val=""/>
      <w:lvlJc w:val="left"/>
      <w:pPr>
        <w:tabs>
          <w:tab w:val="num" w:pos="360"/>
        </w:tabs>
      </w:pPr>
    </w:lvl>
    <w:lvl w:ilvl="4" w:tplc="94B09050">
      <w:numFmt w:val="none"/>
      <w:lvlText w:val=""/>
      <w:lvlJc w:val="left"/>
      <w:pPr>
        <w:tabs>
          <w:tab w:val="num" w:pos="360"/>
        </w:tabs>
      </w:pPr>
    </w:lvl>
    <w:lvl w:ilvl="5" w:tplc="B096FEAE">
      <w:numFmt w:val="none"/>
      <w:lvlText w:val=""/>
      <w:lvlJc w:val="left"/>
      <w:pPr>
        <w:tabs>
          <w:tab w:val="num" w:pos="360"/>
        </w:tabs>
      </w:pPr>
    </w:lvl>
    <w:lvl w:ilvl="6" w:tplc="1A22D00E">
      <w:numFmt w:val="none"/>
      <w:lvlText w:val=""/>
      <w:lvlJc w:val="left"/>
      <w:pPr>
        <w:tabs>
          <w:tab w:val="num" w:pos="360"/>
        </w:tabs>
      </w:pPr>
    </w:lvl>
    <w:lvl w:ilvl="7" w:tplc="2FD8CCD4">
      <w:numFmt w:val="none"/>
      <w:lvlText w:val=""/>
      <w:lvlJc w:val="left"/>
      <w:pPr>
        <w:tabs>
          <w:tab w:val="num" w:pos="360"/>
        </w:tabs>
      </w:pPr>
    </w:lvl>
    <w:lvl w:ilvl="8" w:tplc="9B6017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09"/>
    <w:rsid w:val="0000215B"/>
    <w:rsid w:val="00004ACF"/>
    <w:rsid w:val="00004C97"/>
    <w:rsid w:val="00006F82"/>
    <w:rsid w:val="00010DD2"/>
    <w:rsid w:val="0001330F"/>
    <w:rsid w:val="000155BC"/>
    <w:rsid w:val="00017DC7"/>
    <w:rsid w:val="00024AEA"/>
    <w:rsid w:val="00051D06"/>
    <w:rsid w:val="00053C0C"/>
    <w:rsid w:val="00053D11"/>
    <w:rsid w:val="000612CE"/>
    <w:rsid w:val="00076E07"/>
    <w:rsid w:val="000810D3"/>
    <w:rsid w:val="000831FC"/>
    <w:rsid w:val="000841B0"/>
    <w:rsid w:val="000A137A"/>
    <w:rsid w:val="000A20B1"/>
    <w:rsid w:val="000A60FE"/>
    <w:rsid w:val="000B441D"/>
    <w:rsid w:val="000B6B43"/>
    <w:rsid w:val="000C7E0E"/>
    <w:rsid w:val="000D2D9E"/>
    <w:rsid w:val="000D63D3"/>
    <w:rsid w:val="000D6F4B"/>
    <w:rsid w:val="000D6F72"/>
    <w:rsid w:val="000E201A"/>
    <w:rsid w:val="000F1D07"/>
    <w:rsid w:val="00103402"/>
    <w:rsid w:val="00105BF8"/>
    <w:rsid w:val="00111F17"/>
    <w:rsid w:val="0012104E"/>
    <w:rsid w:val="0012263D"/>
    <w:rsid w:val="00124953"/>
    <w:rsid w:val="0013237F"/>
    <w:rsid w:val="001348C1"/>
    <w:rsid w:val="00135574"/>
    <w:rsid w:val="0014303E"/>
    <w:rsid w:val="00150348"/>
    <w:rsid w:val="0015101B"/>
    <w:rsid w:val="00153CD2"/>
    <w:rsid w:val="001610A3"/>
    <w:rsid w:val="00164F30"/>
    <w:rsid w:val="00165192"/>
    <w:rsid w:val="00166C7E"/>
    <w:rsid w:val="00183A04"/>
    <w:rsid w:val="00186391"/>
    <w:rsid w:val="00190F35"/>
    <w:rsid w:val="00192724"/>
    <w:rsid w:val="00192EED"/>
    <w:rsid w:val="0019413E"/>
    <w:rsid w:val="00195CB9"/>
    <w:rsid w:val="001A2072"/>
    <w:rsid w:val="001E69D9"/>
    <w:rsid w:val="002107F3"/>
    <w:rsid w:val="002139D8"/>
    <w:rsid w:val="00217676"/>
    <w:rsid w:val="00222E36"/>
    <w:rsid w:val="00223BD1"/>
    <w:rsid w:val="00223FBA"/>
    <w:rsid w:val="00234A53"/>
    <w:rsid w:val="00251873"/>
    <w:rsid w:val="00254913"/>
    <w:rsid w:val="00261732"/>
    <w:rsid w:val="00262DCF"/>
    <w:rsid w:val="0026764F"/>
    <w:rsid w:val="00271013"/>
    <w:rsid w:val="002719AF"/>
    <w:rsid w:val="00272F24"/>
    <w:rsid w:val="002755C0"/>
    <w:rsid w:val="002829B2"/>
    <w:rsid w:val="00284B94"/>
    <w:rsid w:val="002909B8"/>
    <w:rsid w:val="002A241C"/>
    <w:rsid w:val="002A313F"/>
    <w:rsid w:val="002A35C2"/>
    <w:rsid w:val="002A4E84"/>
    <w:rsid w:val="002A62BD"/>
    <w:rsid w:val="002B0570"/>
    <w:rsid w:val="002B1112"/>
    <w:rsid w:val="002B5F88"/>
    <w:rsid w:val="002C51E4"/>
    <w:rsid w:val="002C61D1"/>
    <w:rsid w:val="002D418C"/>
    <w:rsid w:val="002D4EF5"/>
    <w:rsid w:val="002E568B"/>
    <w:rsid w:val="002F1556"/>
    <w:rsid w:val="002F429C"/>
    <w:rsid w:val="002F7BB0"/>
    <w:rsid w:val="00310EE0"/>
    <w:rsid w:val="00311391"/>
    <w:rsid w:val="00314276"/>
    <w:rsid w:val="00327366"/>
    <w:rsid w:val="003346EA"/>
    <w:rsid w:val="00361440"/>
    <w:rsid w:val="00363DF8"/>
    <w:rsid w:val="00367E04"/>
    <w:rsid w:val="00372C80"/>
    <w:rsid w:val="003745D9"/>
    <w:rsid w:val="00382E4D"/>
    <w:rsid w:val="00383B22"/>
    <w:rsid w:val="00394DCF"/>
    <w:rsid w:val="00397A52"/>
    <w:rsid w:val="003A1454"/>
    <w:rsid w:val="003B1416"/>
    <w:rsid w:val="003B66D9"/>
    <w:rsid w:val="003C422F"/>
    <w:rsid w:val="003C5260"/>
    <w:rsid w:val="003D1560"/>
    <w:rsid w:val="003E0449"/>
    <w:rsid w:val="003E2040"/>
    <w:rsid w:val="00412EFF"/>
    <w:rsid w:val="00414C01"/>
    <w:rsid w:val="00417514"/>
    <w:rsid w:val="004248D7"/>
    <w:rsid w:val="00424B43"/>
    <w:rsid w:val="00425AE5"/>
    <w:rsid w:val="0043242F"/>
    <w:rsid w:val="0044027C"/>
    <w:rsid w:val="0044528E"/>
    <w:rsid w:val="00446AEE"/>
    <w:rsid w:val="00447797"/>
    <w:rsid w:val="00452E19"/>
    <w:rsid w:val="00460B1E"/>
    <w:rsid w:val="00467290"/>
    <w:rsid w:val="00474353"/>
    <w:rsid w:val="00483171"/>
    <w:rsid w:val="00483BAD"/>
    <w:rsid w:val="00484EE4"/>
    <w:rsid w:val="004874B7"/>
    <w:rsid w:val="00490715"/>
    <w:rsid w:val="00495F4A"/>
    <w:rsid w:val="00497ED5"/>
    <w:rsid w:val="004B655A"/>
    <w:rsid w:val="004C2C06"/>
    <w:rsid w:val="004C6B49"/>
    <w:rsid w:val="004C78DA"/>
    <w:rsid w:val="004D0D01"/>
    <w:rsid w:val="004E1DAF"/>
    <w:rsid w:val="00530703"/>
    <w:rsid w:val="00534900"/>
    <w:rsid w:val="00540CFE"/>
    <w:rsid w:val="00545B78"/>
    <w:rsid w:val="00546EC4"/>
    <w:rsid w:val="00547621"/>
    <w:rsid w:val="00556CCA"/>
    <w:rsid w:val="00561ED4"/>
    <w:rsid w:val="005679A8"/>
    <w:rsid w:val="00577CE0"/>
    <w:rsid w:val="00593CE7"/>
    <w:rsid w:val="00594AFF"/>
    <w:rsid w:val="005965EF"/>
    <w:rsid w:val="005B3A06"/>
    <w:rsid w:val="005E032D"/>
    <w:rsid w:val="005E13EF"/>
    <w:rsid w:val="005E19FA"/>
    <w:rsid w:val="005E3135"/>
    <w:rsid w:val="005E5BD2"/>
    <w:rsid w:val="005F2DB0"/>
    <w:rsid w:val="00610815"/>
    <w:rsid w:val="00611661"/>
    <w:rsid w:val="00615721"/>
    <w:rsid w:val="00620C3B"/>
    <w:rsid w:val="00623389"/>
    <w:rsid w:val="006422DB"/>
    <w:rsid w:val="006431A3"/>
    <w:rsid w:val="00647E7A"/>
    <w:rsid w:val="00655C74"/>
    <w:rsid w:val="00662F9F"/>
    <w:rsid w:val="00666E36"/>
    <w:rsid w:val="0067104B"/>
    <w:rsid w:val="00680894"/>
    <w:rsid w:val="006944EB"/>
    <w:rsid w:val="006A0AF4"/>
    <w:rsid w:val="006B11C6"/>
    <w:rsid w:val="006C02CC"/>
    <w:rsid w:val="006C3FE2"/>
    <w:rsid w:val="006C4EE2"/>
    <w:rsid w:val="006D3FFB"/>
    <w:rsid w:val="006D53DB"/>
    <w:rsid w:val="006D6243"/>
    <w:rsid w:val="006D7A5D"/>
    <w:rsid w:val="006E4CDB"/>
    <w:rsid w:val="006E50AE"/>
    <w:rsid w:val="006F088A"/>
    <w:rsid w:val="007218CF"/>
    <w:rsid w:val="00723D20"/>
    <w:rsid w:val="0073742A"/>
    <w:rsid w:val="00742778"/>
    <w:rsid w:val="00744883"/>
    <w:rsid w:val="007468CE"/>
    <w:rsid w:val="0075163E"/>
    <w:rsid w:val="00754D04"/>
    <w:rsid w:val="00756DD9"/>
    <w:rsid w:val="00763357"/>
    <w:rsid w:val="00764199"/>
    <w:rsid w:val="00764497"/>
    <w:rsid w:val="0077033C"/>
    <w:rsid w:val="00773783"/>
    <w:rsid w:val="007764CC"/>
    <w:rsid w:val="0078401C"/>
    <w:rsid w:val="00786C7E"/>
    <w:rsid w:val="00793068"/>
    <w:rsid w:val="007934B0"/>
    <w:rsid w:val="007A329B"/>
    <w:rsid w:val="007C0E39"/>
    <w:rsid w:val="007D0ED6"/>
    <w:rsid w:val="007D456B"/>
    <w:rsid w:val="007E0D2F"/>
    <w:rsid w:val="007E3A71"/>
    <w:rsid w:val="007E4159"/>
    <w:rsid w:val="007E477E"/>
    <w:rsid w:val="008003E9"/>
    <w:rsid w:val="00801D79"/>
    <w:rsid w:val="00801ED0"/>
    <w:rsid w:val="00806556"/>
    <w:rsid w:val="00814388"/>
    <w:rsid w:val="008252A2"/>
    <w:rsid w:val="0083214C"/>
    <w:rsid w:val="008337F5"/>
    <w:rsid w:val="00842E79"/>
    <w:rsid w:val="008430D9"/>
    <w:rsid w:val="00846824"/>
    <w:rsid w:val="00864935"/>
    <w:rsid w:val="00870319"/>
    <w:rsid w:val="008713EB"/>
    <w:rsid w:val="0087484A"/>
    <w:rsid w:val="00875FB6"/>
    <w:rsid w:val="00877BC4"/>
    <w:rsid w:val="0088097B"/>
    <w:rsid w:val="00882075"/>
    <w:rsid w:val="00883461"/>
    <w:rsid w:val="00884455"/>
    <w:rsid w:val="00884604"/>
    <w:rsid w:val="00896FF9"/>
    <w:rsid w:val="008A5B36"/>
    <w:rsid w:val="008B2BAE"/>
    <w:rsid w:val="008C0EA0"/>
    <w:rsid w:val="008C1636"/>
    <w:rsid w:val="008C2001"/>
    <w:rsid w:val="008C308A"/>
    <w:rsid w:val="008D113A"/>
    <w:rsid w:val="008D4CFD"/>
    <w:rsid w:val="008D688A"/>
    <w:rsid w:val="008E2109"/>
    <w:rsid w:val="008F26AB"/>
    <w:rsid w:val="008F5471"/>
    <w:rsid w:val="00901B08"/>
    <w:rsid w:val="00902B4F"/>
    <w:rsid w:val="0090413F"/>
    <w:rsid w:val="00904AB2"/>
    <w:rsid w:val="00910D6C"/>
    <w:rsid w:val="00913CCF"/>
    <w:rsid w:val="00923F07"/>
    <w:rsid w:val="009360FE"/>
    <w:rsid w:val="0094032B"/>
    <w:rsid w:val="0094071D"/>
    <w:rsid w:val="00943553"/>
    <w:rsid w:val="009454F2"/>
    <w:rsid w:val="009619DE"/>
    <w:rsid w:val="00967219"/>
    <w:rsid w:val="00970647"/>
    <w:rsid w:val="009727AD"/>
    <w:rsid w:val="00973145"/>
    <w:rsid w:val="009733FB"/>
    <w:rsid w:val="00984AD6"/>
    <w:rsid w:val="009933B5"/>
    <w:rsid w:val="0099427B"/>
    <w:rsid w:val="009B06EC"/>
    <w:rsid w:val="009B66F6"/>
    <w:rsid w:val="009B70CD"/>
    <w:rsid w:val="009B771E"/>
    <w:rsid w:val="009C2B2C"/>
    <w:rsid w:val="009C324B"/>
    <w:rsid w:val="009D0B9F"/>
    <w:rsid w:val="009F1393"/>
    <w:rsid w:val="009F2D94"/>
    <w:rsid w:val="00A126C2"/>
    <w:rsid w:val="00A13503"/>
    <w:rsid w:val="00A153FE"/>
    <w:rsid w:val="00A178E9"/>
    <w:rsid w:val="00A22A3E"/>
    <w:rsid w:val="00A30246"/>
    <w:rsid w:val="00A30DDF"/>
    <w:rsid w:val="00A3149B"/>
    <w:rsid w:val="00A3743C"/>
    <w:rsid w:val="00A42F4D"/>
    <w:rsid w:val="00A47640"/>
    <w:rsid w:val="00A54C14"/>
    <w:rsid w:val="00A647D4"/>
    <w:rsid w:val="00A67B33"/>
    <w:rsid w:val="00A83317"/>
    <w:rsid w:val="00A847F3"/>
    <w:rsid w:val="00A91EAB"/>
    <w:rsid w:val="00A920E0"/>
    <w:rsid w:val="00A94780"/>
    <w:rsid w:val="00A95A42"/>
    <w:rsid w:val="00AB7098"/>
    <w:rsid w:val="00AD0339"/>
    <w:rsid w:val="00AD33B5"/>
    <w:rsid w:val="00AD7C09"/>
    <w:rsid w:val="00B115C1"/>
    <w:rsid w:val="00B12F7A"/>
    <w:rsid w:val="00B16A02"/>
    <w:rsid w:val="00B17CBE"/>
    <w:rsid w:val="00B21C95"/>
    <w:rsid w:val="00B2424C"/>
    <w:rsid w:val="00B3048C"/>
    <w:rsid w:val="00B5197A"/>
    <w:rsid w:val="00B526D2"/>
    <w:rsid w:val="00B53F30"/>
    <w:rsid w:val="00B6022B"/>
    <w:rsid w:val="00B65F21"/>
    <w:rsid w:val="00B672C5"/>
    <w:rsid w:val="00B8150E"/>
    <w:rsid w:val="00B8737A"/>
    <w:rsid w:val="00B95286"/>
    <w:rsid w:val="00BA1B7A"/>
    <w:rsid w:val="00BA3766"/>
    <w:rsid w:val="00BA3D84"/>
    <w:rsid w:val="00BB7AA6"/>
    <w:rsid w:val="00BC209A"/>
    <w:rsid w:val="00BC6D7C"/>
    <w:rsid w:val="00BC7BD2"/>
    <w:rsid w:val="00BD3DEF"/>
    <w:rsid w:val="00BD5D9C"/>
    <w:rsid w:val="00BD6B4B"/>
    <w:rsid w:val="00BD77FF"/>
    <w:rsid w:val="00BE6DBD"/>
    <w:rsid w:val="00BF1D55"/>
    <w:rsid w:val="00C25AEF"/>
    <w:rsid w:val="00C32979"/>
    <w:rsid w:val="00C4606D"/>
    <w:rsid w:val="00C46E55"/>
    <w:rsid w:val="00C50581"/>
    <w:rsid w:val="00C53B36"/>
    <w:rsid w:val="00C56B03"/>
    <w:rsid w:val="00C81879"/>
    <w:rsid w:val="00C877FE"/>
    <w:rsid w:val="00CA1059"/>
    <w:rsid w:val="00CA1735"/>
    <w:rsid w:val="00CA446A"/>
    <w:rsid w:val="00CB4E70"/>
    <w:rsid w:val="00CC57A4"/>
    <w:rsid w:val="00CD0C70"/>
    <w:rsid w:val="00CD10A1"/>
    <w:rsid w:val="00CD4CF2"/>
    <w:rsid w:val="00CD6664"/>
    <w:rsid w:val="00CD6A83"/>
    <w:rsid w:val="00CE4B17"/>
    <w:rsid w:val="00CF5B5F"/>
    <w:rsid w:val="00D00311"/>
    <w:rsid w:val="00D22C54"/>
    <w:rsid w:val="00D30659"/>
    <w:rsid w:val="00D3473B"/>
    <w:rsid w:val="00D5127B"/>
    <w:rsid w:val="00D7239A"/>
    <w:rsid w:val="00D904D7"/>
    <w:rsid w:val="00D93C13"/>
    <w:rsid w:val="00DB6737"/>
    <w:rsid w:val="00DC0BD9"/>
    <w:rsid w:val="00DC180E"/>
    <w:rsid w:val="00DE5A58"/>
    <w:rsid w:val="00DE5CE7"/>
    <w:rsid w:val="00DF4EF3"/>
    <w:rsid w:val="00DF52DB"/>
    <w:rsid w:val="00DF59AD"/>
    <w:rsid w:val="00E10322"/>
    <w:rsid w:val="00E1402F"/>
    <w:rsid w:val="00E15AF3"/>
    <w:rsid w:val="00E34AC9"/>
    <w:rsid w:val="00E50070"/>
    <w:rsid w:val="00E52627"/>
    <w:rsid w:val="00E5549B"/>
    <w:rsid w:val="00E66ADD"/>
    <w:rsid w:val="00E77192"/>
    <w:rsid w:val="00E836C7"/>
    <w:rsid w:val="00E853AF"/>
    <w:rsid w:val="00E865E0"/>
    <w:rsid w:val="00E978D6"/>
    <w:rsid w:val="00EA2D75"/>
    <w:rsid w:val="00EA72EC"/>
    <w:rsid w:val="00EC397C"/>
    <w:rsid w:val="00EC6261"/>
    <w:rsid w:val="00EC6689"/>
    <w:rsid w:val="00ED61CD"/>
    <w:rsid w:val="00EE7E42"/>
    <w:rsid w:val="00EF1A4B"/>
    <w:rsid w:val="00EF25DC"/>
    <w:rsid w:val="00EF6628"/>
    <w:rsid w:val="00F12DC6"/>
    <w:rsid w:val="00F2004D"/>
    <w:rsid w:val="00F30C74"/>
    <w:rsid w:val="00F337F9"/>
    <w:rsid w:val="00F34947"/>
    <w:rsid w:val="00F41532"/>
    <w:rsid w:val="00F41CAB"/>
    <w:rsid w:val="00F4312D"/>
    <w:rsid w:val="00F818DB"/>
    <w:rsid w:val="00F84446"/>
    <w:rsid w:val="00F9001F"/>
    <w:rsid w:val="00F90AB4"/>
    <w:rsid w:val="00FA3B3B"/>
    <w:rsid w:val="00FC5DC9"/>
    <w:rsid w:val="00FC79E7"/>
    <w:rsid w:val="00FE3DE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23F07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23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01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rsid w:val="00E5549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5549B"/>
  </w:style>
  <w:style w:type="character" w:customStyle="1" w:styleId="a6">
    <w:name w:val="Верхний колонтитул Знак"/>
    <w:link w:val="a5"/>
    <w:rsid w:val="00E5549B"/>
    <w:rPr>
      <w:sz w:val="24"/>
      <w:szCs w:val="24"/>
      <w:lang w:val="x-none" w:eastAsia="x-none" w:bidi="ar-SA"/>
    </w:rPr>
  </w:style>
  <w:style w:type="paragraph" w:styleId="a8">
    <w:name w:val="footer"/>
    <w:basedOn w:val="a"/>
    <w:rsid w:val="00053C0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874B7"/>
    <w:rPr>
      <w:rFonts w:ascii="Tahoma" w:hAnsi="Tahoma" w:cs="Tahoma"/>
      <w:sz w:val="16"/>
      <w:szCs w:val="16"/>
    </w:rPr>
  </w:style>
  <w:style w:type="paragraph" w:customStyle="1" w:styleId="aa">
    <w:name w:val="обычный_"/>
    <w:basedOn w:val="a"/>
    <w:link w:val="a0"/>
    <w:autoRedefine/>
    <w:rsid w:val="00FC5DC9"/>
    <w:pPr>
      <w:widowControl w:val="0"/>
      <w:jc w:val="both"/>
    </w:pPr>
    <w:rPr>
      <w:sz w:val="28"/>
      <w:szCs w:val="28"/>
      <w:lang w:eastAsia="en-US"/>
    </w:rPr>
  </w:style>
  <w:style w:type="paragraph" w:customStyle="1" w:styleId="ab">
    <w:name w:val="Вертикальный отступ"/>
    <w:basedOn w:val="a"/>
    <w:rsid w:val="002909B8"/>
    <w:pPr>
      <w:jc w:val="center"/>
    </w:pPr>
    <w:rPr>
      <w:sz w:val="28"/>
      <w:szCs w:val="20"/>
      <w:lang w:val="en-US"/>
    </w:rPr>
  </w:style>
  <w:style w:type="paragraph" w:styleId="ac">
    <w:name w:val="Body Text"/>
    <w:basedOn w:val="a"/>
    <w:rsid w:val="0077033C"/>
    <w:pPr>
      <w:jc w:val="both"/>
    </w:pPr>
    <w:rPr>
      <w:rFonts w:ascii="Arial" w:hAnsi="Arial"/>
      <w:szCs w:val="20"/>
    </w:rPr>
  </w:style>
  <w:style w:type="character" w:styleId="ad">
    <w:name w:val="Hyperlink"/>
    <w:rsid w:val="000612CE"/>
    <w:rPr>
      <w:color w:val="0000FF"/>
      <w:u w:val="single"/>
    </w:rPr>
  </w:style>
  <w:style w:type="paragraph" w:customStyle="1" w:styleId="ae">
    <w:name w:val=" Знак Знак Знак Знак"/>
    <w:basedOn w:val="a"/>
    <w:rsid w:val="005E19FA"/>
    <w:pPr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0D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23F07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23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01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rsid w:val="00E5549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5549B"/>
  </w:style>
  <w:style w:type="character" w:customStyle="1" w:styleId="a6">
    <w:name w:val="Верхний колонтитул Знак"/>
    <w:link w:val="a5"/>
    <w:rsid w:val="00E5549B"/>
    <w:rPr>
      <w:sz w:val="24"/>
      <w:szCs w:val="24"/>
      <w:lang w:val="x-none" w:eastAsia="x-none" w:bidi="ar-SA"/>
    </w:rPr>
  </w:style>
  <w:style w:type="paragraph" w:styleId="a8">
    <w:name w:val="footer"/>
    <w:basedOn w:val="a"/>
    <w:rsid w:val="00053C0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874B7"/>
    <w:rPr>
      <w:rFonts w:ascii="Tahoma" w:hAnsi="Tahoma" w:cs="Tahoma"/>
      <w:sz w:val="16"/>
      <w:szCs w:val="16"/>
    </w:rPr>
  </w:style>
  <w:style w:type="paragraph" w:customStyle="1" w:styleId="aa">
    <w:name w:val="обычный_"/>
    <w:basedOn w:val="a"/>
    <w:link w:val="a0"/>
    <w:autoRedefine/>
    <w:rsid w:val="00FC5DC9"/>
    <w:pPr>
      <w:widowControl w:val="0"/>
      <w:jc w:val="both"/>
    </w:pPr>
    <w:rPr>
      <w:sz w:val="28"/>
      <w:szCs w:val="28"/>
      <w:lang w:eastAsia="en-US"/>
    </w:rPr>
  </w:style>
  <w:style w:type="paragraph" w:customStyle="1" w:styleId="ab">
    <w:name w:val="Вертикальный отступ"/>
    <w:basedOn w:val="a"/>
    <w:rsid w:val="002909B8"/>
    <w:pPr>
      <w:jc w:val="center"/>
    </w:pPr>
    <w:rPr>
      <w:sz w:val="28"/>
      <w:szCs w:val="20"/>
      <w:lang w:val="en-US"/>
    </w:rPr>
  </w:style>
  <w:style w:type="paragraph" w:styleId="ac">
    <w:name w:val="Body Text"/>
    <w:basedOn w:val="a"/>
    <w:rsid w:val="0077033C"/>
    <w:pPr>
      <w:jc w:val="both"/>
    </w:pPr>
    <w:rPr>
      <w:rFonts w:ascii="Arial" w:hAnsi="Arial"/>
      <w:szCs w:val="20"/>
    </w:rPr>
  </w:style>
  <w:style w:type="character" w:styleId="ad">
    <w:name w:val="Hyperlink"/>
    <w:rsid w:val="000612CE"/>
    <w:rPr>
      <w:color w:val="0000FF"/>
      <w:u w:val="single"/>
    </w:rPr>
  </w:style>
  <w:style w:type="paragraph" w:customStyle="1" w:styleId="ae">
    <w:name w:val=" Знак Знак Знак Знак"/>
    <w:basedOn w:val="a"/>
    <w:rsid w:val="005E19FA"/>
    <w:pPr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0D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3</cp:revision>
  <cp:lastPrinted>2019-07-16T12:07:00Z</cp:lastPrinted>
  <dcterms:created xsi:type="dcterms:W3CDTF">2019-07-16T11:59:00Z</dcterms:created>
  <dcterms:modified xsi:type="dcterms:W3CDTF">2019-07-16T12:09:00Z</dcterms:modified>
</cp:coreProperties>
</file>