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6C83156" wp14:editId="2919982B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A90996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A90996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773BCE">
        <w:rPr>
          <w:rFonts w:eastAsiaTheme="minorHAnsi"/>
          <w:kern w:val="0"/>
          <w:sz w:val="28"/>
          <w:szCs w:val="28"/>
        </w:rPr>
        <w:t>П</w:t>
      </w:r>
      <w:proofErr w:type="gramEnd"/>
      <w:r w:rsidRPr="00773BCE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3294"/>
        <w:gridCol w:w="3294"/>
        <w:gridCol w:w="3294"/>
      </w:tblGrid>
      <w:tr w:rsidR="00B60780" w:rsidRPr="00773BCE" w:rsidTr="000D1376">
        <w:trPr>
          <w:trHeight w:val="479"/>
        </w:trPr>
        <w:tc>
          <w:tcPr>
            <w:tcW w:w="3294" w:type="dxa"/>
            <w:hideMark/>
          </w:tcPr>
          <w:p w:rsidR="00B60780" w:rsidRPr="00773BCE" w:rsidRDefault="000D1376" w:rsidP="00A9099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18 июня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 xml:space="preserve"> 2019 года</w:t>
            </w:r>
          </w:p>
        </w:tc>
        <w:tc>
          <w:tcPr>
            <w:tcW w:w="3294" w:type="dxa"/>
            <w:hideMark/>
          </w:tcPr>
          <w:p w:rsidR="00B60780" w:rsidRPr="00773BCE" w:rsidRDefault="00B60780" w:rsidP="00A90996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94" w:type="dxa"/>
            <w:hideMark/>
          </w:tcPr>
          <w:p w:rsidR="00B60780" w:rsidRPr="00773BCE" w:rsidRDefault="00B60780" w:rsidP="000D137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0D1376">
              <w:rPr>
                <w:rFonts w:eastAsiaTheme="minorHAnsi"/>
                <w:kern w:val="0"/>
                <w:sz w:val="28"/>
                <w:szCs w:val="28"/>
              </w:rPr>
              <w:t>101</w:t>
            </w:r>
          </w:p>
        </w:tc>
      </w:tr>
    </w:tbl>
    <w:p w:rsidR="004E7BFC" w:rsidRPr="00773BCE" w:rsidRDefault="004E7BFC" w:rsidP="00A90996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0D1376" w:rsidTr="000D1376">
        <w:tc>
          <w:tcPr>
            <w:tcW w:w="6912" w:type="dxa"/>
          </w:tcPr>
          <w:p w:rsidR="000D1376" w:rsidRDefault="000D1376" w:rsidP="000D1376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0D1376">
              <w:rPr>
                <w:i/>
                <w:sz w:val="28"/>
                <w:szCs w:val="28"/>
              </w:rPr>
              <w:t>Об утверждении плана проведения систематических карантинных фитосанитарных обследований</w:t>
            </w:r>
          </w:p>
        </w:tc>
      </w:tr>
    </w:tbl>
    <w:p w:rsidR="000D1376" w:rsidRPr="00773BCE" w:rsidRDefault="000D1376" w:rsidP="000D137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0D1376" w:rsidRPr="000D1376" w:rsidRDefault="000D1376" w:rsidP="000D1376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0D1376">
        <w:rPr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Законом Республики Крым от 21.08.2014 №54-ФЗ «Об основах местного самоуправления в Республике Крым», Федеральным законом от 21.07.2014 № 206-ФЗ «О карантине растений», приказом Федеральной службы по ветеринарному и фитосанитарному надзору по Республике Крым и городу Севастополю от 10.11.2015 № 283/од «Об установлении</w:t>
      </w:r>
      <w:proofErr w:type="gramEnd"/>
      <w:r w:rsidRPr="000D1376">
        <w:rPr>
          <w:sz w:val="28"/>
          <w:szCs w:val="28"/>
        </w:rPr>
        <w:t xml:space="preserve"> </w:t>
      </w:r>
      <w:proofErr w:type="gramStart"/>
      <w:r w:rsidRPr="000D1376">
        <w:rPr>
          <w:sz w:val="28"/>
          <w:szCs w:val="28"/>
        </w:rPr>
        <w:t>карантинной фитосанитарной зоны и карантинного фитосанитарного режима по амброзии полыннолистной», руководствуясь Уставом муниципального образования Зуйское сельское поселение Белогорского района Республики Крым, а также с целью проведения мероприятий по локализации очагов и ликвидации популяции карантинного объекта - амброзии полыннолистной в границах муниципального образования Зуйское сельское поселение Белогорского района Республики Крым, Администрация Зуйского сельского поселения Белогорского района Республики Крым,</w:t>
      </w:r>
      <w:proofErr w:type="gramEnd"/>
    </w:p>
    <w:p w:rsidR="000D1376" w:rsidRDefault="000D1376" w:rsidP="000D1376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0D1376">
        <w:rPr>
          <w:sz w:val="28"/>
          <w:szCs w:val="28"/>
        </w:rPr>
        <w:t>п</w:t>
      </w:r>
      <w:proofErr w:type="gramEnd"/>
      <w:r w:rsidRPr="000D1376">
        <w:rPr>
          <w:sz w:val="28"/>
          <w:szCs w:val="28"/>
        </w:rPr>
        <w:t xml:space="preserve"> о с т а н о в л я е т:</w:t>
      </w:r>
    </w:p>
    <w:p w:rsidR="000D1376" w:rsidRPr="000D1376" w:rsidRDefault="000D1376" w:rsidP="000D1376">
      <w:pPr>
        <w:spacing w:line="300" w:lineRule="auto"/>
        <w:ind w:firstLine="709"/>
        <w:jc w:val="both"/>
        <w:rPr>
          <w:sz w:val="28"/>
          <w:szCs w:val="28"/>
        </w:rPr>
      </w:pPr>
    </w:p>
    <w:p w:rsidR="000D1376" w:rsidRPr="000D1376" w:rsidRDefault="000D1376" w:rsidP="000D1376">
      <w:pPr>
        <w:spacing w:line="300" w:lineRule="auto"/>
        <w:ind w:firstLine="709"/>
        <w:jc w:val="both"/>
        <w:rPr>
          <w:sz w:val="28"/>
          <w:szCs w:val="28"/>
        </w:rPr>
      </w:pPr>
      <w:r w:rsidRPr="000D1376">
        <w:rPr>
          <w:sz w:val="28"/>
          <w:szCs w:val="28"/>
        </w:rPr>
        <w:t xml:space="preserve">1. Установить карантинную фитосанитарную зону и ввести карантинный </w:t>
      </w:r>
      <w:r w:rsidRPr="000D1376">
        <w:rPr>
          <w:sz w:val="28"/>
          <w:szCs w:val="28"/>
        </w:rPr>
        <w:lastRenderedPageBreak/>
        <w:t>фитосанитарный режим по карантинному объекту – амброзии полыннолистной на землях Зуйского сельского поселения Белогорского района Республики Крым.</w:t>
      </w:r>
    </w:p>
    <w:p w:rsidR="000D1376" w:rsidRPr="000D1376" w:rsidRDefault="000D1376" w:rsidP="000D1376">
      <w:pPr>
        <w:spacing w:line="300" w:lineRule="auto"/>
        <w:ind w:firstLine="709"/>
        <w:jc w:val="both"/>
        <w:rPr>
          <w:sz w:val="28"/>
          <w:szCs w:val="28"/>
        </w:rPr>
      </w:pPr>
      <w:r w:rsidRPr="000D1376">
        <w:rPr>
          <w:sz w:val="28"/>
          <w:szCs w:val="28"/>
        </w:rPr>
        <w:t>2. Утвердить План мероприятий по локализации очагов карантинного объекта – амброзии полыннолистной и ликвидации популяции карантинного объекта - амброзии полыннолистной на землях Зуйского сельского поселения Белогорского района (приложение).</w:t>
      </w:r>
    </w:p>
    <w:p w:rsidR="000D1376" w:rsidRPr="000D1376" w:rsidRDefault="000D1376" w:rsidP="000D1376">
      <w:pPr>
        <w:spacing w:line="300" w:lineRule="auto"/>
        <w:ind w:firstLine="709"/>
        <w:jc w:val="both"/>
        <w:rPr>
          <w:sz w:val="28"/>
          <w:szCs w:val="28"/>
        </w:rPr>
      </w:pPr>
      <w:r w:rsidRPr="000D1376">
        <w:rPr>
          <w:sz w:val="28"/>
          <w:szCs w:val="28"/>
        </w:rPr>
        <w:t xml:space="preserve">3. </w:t>
      </w:r>
      <w:proofErr w:type="gramStart"/>
      <w:r w:rsidRPr="000D1376">
        <w:rPr>
          <w:sz w:val="28"/>
          <w:szCs w:val="28"/>
        </w:rPr>
        <w:t>Исполнителям довести информацию об установленных ограничениях до сведения лиц, осуществляющих деятельность, связанную с производством, хранением, перевозкой, реализацией и уничтожением под карантинной продукции.</w:t>
      </w:r>
      <w:proofErr w:type="gramEnd"/>
    </w:p>
    <w:p w:rsidR="000D1376" w:rsidRPr="000D1376" w:rsidRDefault="000D1376" w:rsidP="000D1376">
      <w:pPr>
        <w:spacing w:line="300" w:lineRule="auto"/>
        <w:ind w:firstLine="709"/>
        <w:jc w:val="both"/>
        <w:rPr>
          <w:sz w:val="28"/>
          <w:szCs w:val="28"/>
        </w:rPr>
      </w:pPr>
      <w:r w:rsidRPr="000D1376">
        <w:rPr>
          <w:sz w:val="28"/>
          <w:szCs w:val="28"/>
        </w:rPr>
        <w:t>4. Настоящее постановление обнародовать на информационном стенде в здании администрации Зуйского сельского поселения Белогорского района Республики Крым.</w:t>
      </w:r>
    </w:p>
    <w:p w:rsidR="000D1376" w:rsidRPr="000D1376" w:rsidRDefault="000D1376" w:rsidP="000D1376">
      <w:pPr>
        <w:spacing w:line="300" w:lineRule="auto"/>
        <w:ind w:firstLine="709"/>
        <w:jc w:val="both"/>
        <w:rPr>
          <w:sz w:val="28"/>
          <w:szCs w:val="28"/>
        </w:rPr>
      </w:pPr>
      <w:r w:rsidRPr="000D1376">
        <w:rPr>
          <w:sz w:val="28"/>
          <w:szCs w:val="28"/>
        </w:rPr>
        <w:t>5. Постановление вступает в силу со дня его принятия.</w:t>
      </w:r>
    </w:p>
    <w:p w:rsidR="00D52DE4" w:rsidRPr="00773BCE" w:rsidRDefault="000D1376" w:rsidP="000D1376">
      <w:pPr>
        <w:spacing w:line="300" w:lineRule="auto"/>
        <w:ind w:firstLine="709"/>
        <w:jc w:val="both"/>
        <w:rPr>
          <w:sz w:val="28"/>
          <w:szCs w:val="28"/>
        </w:rPr>
      </w:pPr>
      <w:r w:rsidRPr="000D1376">
        <w:rPr>
          <w:sz w:val="28"/>
          <w:szCs w:val="28"/>
        </w:rPr>
        <w:t xml:space="preserve">6. </w:t>
      </w:r>
      <w:proofErr w:type="gramStart"/>
      <w:r w:rsidRPr="000D1376">
        <w:rPr>
          <w:sz w:val="28"/>
          <w:szCs w:val="28"/>
        </w:rPr>
        <w:t>Контроль за</w:t>
      </w:r>
      <w:proofErr w:type="gramEnd"/>
      <w:r w:rsidRPr="000D13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39D6" w:rsidRDefault="008539D6" w:rsidP="00A90996">
      <w:pPr>
        <w:spacing w:line="300" w:lineRule="auto"/>
        <w:ind w:firstLine="567"/>
        <w:jc w:val="both"/>
        <w:rPr>
          <w:sz w:val="28"/>
          <w:szCs w:val="28"/>
        </w:rPr>
      </w:pPr>
    </w:p>
    <w:p w:rsidR="000D1376" w:rsidRPr="00773BCE" w:rsidRDefault="000D1376" w:rsidP="00A90996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0D1376" w:rsidRPr="000D1376" w:rsidTr="00E53F87">
        <w:tc>
          <w:tcPr>
            <w:tcW w:w="5495" w:type="dxa"/>
          </w:tcPr>
          <w:p w:rsidR="000D1376" w:rsidRPr="000D1376" w:rsidRDefault="000D1376" w:rsidP="000D1376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0D137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0D1376" w:rsidRPr="000D1376" w:rsidRDefault="000D1376" w:rsidP="000D1376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0D137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0D1376" w:rsidRPr="000D1376" w:rsidRDefault="000D1376" w:rsidP="000D1376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D1376" w:rsidRPr="000D1376" w:rsidRDefault="000D1376" w:rsidP="000D1376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D1376" w:rsidRPr="000D1376" w:rsidRDefault="000D1376" w:rsidP="000D1376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0D1376">
              <w:rPr>
                <w:sz w:val="28"/>
                <w:szCs w:val="28"/>
              </w:rPr>
              <w:t xml:space="preserve">А. А. </w:t>
            </w:r>
            <w:proofErr w:type="spellStart"/>
            <w:r w:rsidRPr="000D137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D52DE4" w:rsidRPr="00773BCE" w:rsidRDefault="00D52DE4" w:rsidP="00A90996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2088"/>
        <w:gridCol w:w="3144"/>
      </w:tblGrid>
      <w:tr w:rsidR="00D03A51" w:rsidRPr="00773BCE" w:rsidTr="000D1376">
        <w:trPr>
          <w:trHeight w:val="1344"/>
        </w:trPr>
        <w:tc>
          <w:tcPr>
            <w:tcW w:w="4633" w:type="dxa"/>
          </w:tcPr>
          <w:p w:rsidR="00D03A51" w:rsidRPr="00773BCE" w:rsidRDefault="000D1376" w:rsidP="00D03A51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2088" w:type="dxa"/>
          </w:tcPr>
          <w:p w:rsidR="00D03A51" w:rsidRPr="00773BCE" w:rsidRDefault="00D03A51" w:rsidP="004E165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44" w:type="dxa"/>
          </w:tcPr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D1376" w:rsidRDefault="000D1376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D1376" w:rsidRPr="00773BCE" w:rsidRDefault="000D1376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  <w:tr w:rsidR="00D03A51" w:rsidRPr="00773BCE" w:rsidTr="000D1376">
        <w:trPr>
          <w:trHeight w:val="1987"/>
        </w:trPr>
        <w:tc>
          <w:tcPr>
            <w:tcW w:w="4633" w:type="dxa"/>
          </w:tcPr>
          <w:p w:rsidR="000D1376" w:rsidRDefault="000D1376" w:rsidP="004E165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Pr="00773BCE" w:rsidRDefault="00D03A51" w:rsidP="004E165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088" w:type="dxa"/>
          </w:tcPr>
          <w:p w:rsidR="00D03A51" w:rsidRPr="00773BCE" w:rsidRDefault="00D03A51" w:rsidP="004E165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44" w:type="dxa"/>
          </w:tcPr>
          <w:p w:rsidR="00D03A51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0D1376" w:rsidRDefault="000D1376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2420"/>
        <w:gridCol w:w="2788"/>
      </w:tblGrid>
      <w:tr w:rsidR="00D03A51" w:rsidRPr="00773BCE" w:rsidTr="000D1376">
        <w:trPr>
          <w:trHeight w:val="1455"/>
        </w:trPr>
        <w:tc>
          <w:tcPr>
            <w:tcW w:w="4802" w:type="dxa"/>
          </w:tcPr>
          <w:p w:rsidR="00D03A51" w:rsidRPr="00773BCE" w:rsidRDefault="000D1376" w:rsidP="004E165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сектора </w:t>
            </w:r>
            <w:r w:rsidRPr="000D1376">
              <w:rPr>
                <w:rFonts w:eastAsiaTheme="minorHAnsi"/>
                <w:kern w:val="0"/>
                <w:sz w:val="28"/>
                <w:szCs w:val="28"/>
              </w:rPr>
              <w:t>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420" w:type="dxa"/>
          </w:tcPr>
          <w:p w:rsidR="00D03A51" w:rsidRPr="00773BCE" w:rsidRDefault="00D03A51" w:rsidP="004E165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Pr="00773BCE" w:rsidRDefault="000D1376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Семерунь</w:t>
            </w:r>
            <w:proofErr w:type="spellEnd"/>
            <w:r w:rsidR="00D03A51" w:rsidRPr="00773BCE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C40A1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М.И. </w:t>
      </w:r>
      <w:proofErr w:type="spellStart"/>
      <w:r w:rsidRPr="00C40A11">
        <w:rPr>
          <w:rFonts w:eastAsiaTheme="minorHAnsi"/>
          <w:kern w:val="0"/>
          <w:sz w:val="18"/>
          <w:szCs w:val="18"/>
        </w:rPr>
        <w:t>Менчик</w:t>
      </w:r>
      <w:proofErr w:type="spellEnd"/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0D1376" w:rsidRDefault="00D03A51" w:rsidP="00D03A51">
      <w:pPr>
        <w:widowControl/>
        <w:suppressAutoHyphens w:val="0"/>
        <w:spacing w:line="300" w:lineRule="auto"/>
        <w:rPr>
          <w:sz w:val="28"/>
          <w:szCs w:val="28"/>
        </w:rPr>
        <w:sectPr w:rsidR="000D1376" w:rsidSect="000D137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40A11">
        <w:rPr>
          <w:rFonts w:eastAsiaTheme="minorHAnsi"/>
          <w:kern w:val="0"/>
          <w:sz w:val="18"/>
          <w:szCs w:val="18"/>
        </w:rPr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  <w:r>
        <w:rPr>
          <w:sz w:val="28"/>
          <w:szCs w:val="28"/>
        </w:rPr>
        <w:br w:type="page"/>
      </w:r>
    </w:p>
    <w:p w:rsidR="000D1376" w:rsidRPr="000D1376" w:rsidRDefault="000D1376" w:rsidP="000D1376">
      <w:pPr>
        <w:widowControl/>
        <w:suppressAutoHyphens w:val="0"/>
        <w:spacing w:line="300" w:lineRule="auto"/>
        <w:ind w:left="10206"/>
        <w:rPr>
          <w:sz w:val="28"/>
          <w:szCs w:val="28"/>
        </w:rPr>
      </w:pPr>
      <w:r w:rsidRPr="000D1376">
        <w:rPr>
          <w:sz w:val="28"/>
          <w:szCs w:val="28"/>
        </w:rPr>
        <w:lastRenderedPageBreak/>
        <w:t xml:space="preserve">Приложение к постановлению Администрации Зуйского сельского поселения Белогорского района Республики Крым от </w:t>
      </w:r>
      <w:r>
        <w:rPr>
          <w:sz w:val="28"/>
          <w:szCs w:val="28"/>
        </w:rPr>
        <w:t>18.06.2019</w:t>
      </w:r>
      <w:r w:rsidRPr="000D13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</w:t>
      </w:r>
    </w:p>
    <w:p w:rsidR="000D1376" w:rsidRPr="000D1376" w:rsidRDefault="000D1376" w:rsidP="000D1376">
      <w:pPr>
        <w:widowControl/>
        <w:suppressAutoHyphens w:val="0"/>
        <w:spacing w:line="300" w:lineRule="auto"/>
        <w:rPr>
          <w:sz w:val="28"/>
          <w:szCs w:val="28"/>
        </w:rPr>
      </w:pPr>
    </w:p>
    <w:p w:rsidR="00D03A51" w:rsidRDefault="000D1376" w:rsidP="000D1376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 w:rsidRPr="000D1376">
        <w:rPr>
          <w:b/>
          <w:sz w:val="28"/>
          <w:szCs w:val="28"/>
        </w:rPr>
        <w:t>План мероприятий по локализации очагов карантинного объекта – амброзии полыннолистной и ликвидации популяции карантинного объекта - амброзии полыннолистной на землях Зуйского сельского поселения Белогорского района</w:t>
      </w:r>
    </w:p>
    <w:p w:rsidR="000D1376" w:rsidRDefault="000D1376" w:rsidP="000D1376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5048"/>
        <w:gridCol w:w="2127"/>
        <w:gridCol w:w="2024"/>
        <w:gridCol w:w="1985"/>
        <w:gridCol w:w="2835"/>
      </w:tblGrid>
      <w:tr w:rsidR="000D1376" w:rsidRPr="000D1376" w:rsidTr="00E53F87">
        <w:trPr>
          <w:jc w:val="center"/>
        </w:trPr>
        <w:tc>
          <w:tcPr>
            <w:tcW w:w="730" w:type="dxa"/>
            <w:vAlign w:val="center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 xml:space="preserve">№ </w:t>
            </w:r>
            <w:proofErr w:type="gramStart"/>
            <w:r w:rsidRPr="000D1376">
              <w:t>п</w:t>
            </w:r>
            <w:proofErr w:type="gramEnd"/>
            <w:r w:rsidRPr="000D1376">
              <w:t>/п</w:t>
            </w:r>
          </w:p>
        </w:tc>
        <w:tc>
          <w:tcPr>
            <w:tcW w:w="5048" w:type="dxa"/>
            <w:vAlign w:val="center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Название мероприятия</w:t>
            </w:r>
          </w:p>
        </w:tc>
        <w:tc>
          <w:tcPr>
            <w:tcW w:w="2127" w:type="dxa"/>
            <w:vAlign w:val="center"/>
          </w:tcPr>
          <w:p w:rsidR="000D1376" w:rsidRPr="000D1376" w:rsidRDefault="000D1376" w:rsidP="000D1376">
            <w:pPr>
              <w:jc w:val="center"/>
            </w:pPr>
            <w:r w:rsidRPr="000D1376">
              <w:t>Срок исполнения</w:t>
            </w:r>
          </w:p>
        </w:tc>
        <w:tc>
          <w:tcPr>
            <w:tcW w:w="2024" w:type="dxa"/>
            <w:vAlign w:val="center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Метод проведения</w:t>
            </w:r>
          </w:p>
        </w:tc>
        <w:tc>
          <w:tcPr>
            <w:tcW w:w="1985" w:type="dxa"/>
            <w:vAlign w:val="center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Процедура учета</w:t>
            </w:r>
          </w:p>
        </w:tc>
        <w:tc>
          <w:tcPr>
            <w:tcW w:w="2835" w:type="dxa"/>
            <w:vAlign w:val="center"/>
          </w:tcPr>
          <w:p w:rsidR="000D1376" w:rsidRPr="000D1376" w:rsidRDefault="000D1376" w:rsidP="000D1376">
            <w:pPr>
              <w:jc w:val="center"/>
              <w:rPr>
                <w:rFonts w:hint="eastAsia"/>
              </w:rPr>
            </w:pPr>
            <w:r w:rsidRPr="000D1376">
              <w:t xml:space="preserve">Информация об обращении в Белогорский межрайонный отдел Службы по земельному и фитосанитарному надзору Республики Крым либо в соответствующий территориальный орган </w:t>
            </w:r>
            <w:proofErr w:type="spellStart"/>
            <w:r w:rsidRPr="000D1376">
              <w:t>Россельхознадзора</w:t>
            </w:r>
            <w:proofErr w:type="spellEnd"/>
            <w:r w:rsidRPr="000D1376">
              <w:t xml:space="preserve"> при обнаружении карантинного организма</w:t>
            </w:r>
          </w:p>
        </w:tc>
      </w:tr>
      <w:tr w:rsidR="000D1376" w:rsidRPr="000D1376" w:rsidTr="00E53F87">
        <w:trPr>
          <w:jc w:val="center"/>
        </w:trPr>
        <w:tc>
          <w:tcPr>
            <w:tcW w:w="730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1.</w:t>
            </w:r>
          </w:p>
        </w:tc>
        <w:tc>
          <w:tcPr>
            <w:tcW w:w="5048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Проведение систематических обследований земель в черте населенных пунктов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2127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в течение года в период до цветения сорняков</w:t>
            </w:r>
          </w:p>
        </w:tc>
        <w:tc>
          <w:tcPr>
            <w:tcW w:w="2024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маршрутный</w:t>
            </w:r>
          </w:p>
        </w:tc>
        <w:tc>
          <w:tcPr>
            <w:tcW w:w="1985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Визуальный осмотр, учет сорных растений</w:t>
            </w:r>
          </w:p>
        </w:tc>
        <w:tc>
          <w:tcPr>
            <w:tcW w:w="2835" w:type="dxa"/>
          </w:tcPr>
          <w:p w:rsidR="000D1376" w:rsidRPr="000D1376" w:rsidRDefault="000D1376" w:rsidP="000D1376">
            <w:pPr>
              <w:jc w:val="center"/>
              <w:rPr>
                <w:rFonts w:hint="eastAsia"/>
              </w:rPr>
            </w:pPr>
            <w:r w:rsidRPr="000D1376">
              <w:t>в день выявления</w:t>
            </w:r>
          </w:p>
        </w:tc>
      </w:tr>
      <w:tr w:rsidR="000D1376" w:rsidRPr="000D1376" w:rsidTr="00E53F87">
        <w:trPr>
          <w:jc w:val="center"/>
        </w:trPr>
        <w:tc>
          <w:tcPr>
            <w:tcW w:w="730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lastRenderedPageBreak/>
              <w:t>2.</w:t>
            </w:r>
          </w:p>
        </w:tc>
        <w:tc>
          <w:tcPr>
            <w:tcW w:w="5048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Организация и проведение работ по локализации и ликвидации карантинных объектов на территориях, объявленных под карантин</w:t>
            </w:r>
          </w:p>
        </w:tc>
        <w:tc>
          <w:tcPr>
            <w:tcW w:w="2127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до 31.08.201</w:t>
            </w:r>
            <w:r>
              <w:t>9</w:t>
            </w:r>
            <w:r w:rsidRPr="000D1376">
              <w:t xml:space="preserve"> г.</w:t>
            </w:r>
          </w:p>
        </w:tc>
        <w:tc>
          <w:tcPr>
            <w:tcW w:w="2024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работы по ликвидации</w:t>
            </w:r>
          </w:p>
        </w:tc>
        <w:tc>
          <w:tcPr>
            <w:tcW w:w="1985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учет проведенных мероприятий по ликвидации</w:t>
            </w:r>
          </w:p>
        </w:tc>
        <w:tc>
          <w:tcPr>
            <w:tcW w:w="2835" w:type="dxa"/>
          </w:tcPr>
          <w:p w:rsidR="000D1376" w:rsidRPr="000D1376" w:rsidRDefault="000D1376" w:rsidP="000D1376">
            <w:pPr>
              <w:jc w:val="center"/>
              <w:rPr>
                <w:rFonts w:hint="eastAsia"/>
              </w:rPr>
            </w:pPr>
          </w:p>
        </w:tc>
      </w:tr>
      <w:tr w:rsidR="000D1376" w:rsidRPr="000D1376" w:rsidTr="00E53F87">
        <w:trPr>
          <w:jc w:val="center"/>
        </w:trPr>
        <w:tc>
          <w:tcPr>
            <w:tcW w:w="730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3.</w:t>
            </w:r>
          </w:p>
        </w:tc>
        <w:tc>
          <w:tcPr>
            <w:tcW w:w="5048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 xml:space="preserve">Уведомление руководителей организаций всех форм собственности об обязательной локализации карантинных объектов </w:t>
            </w:r>
            <w:proofErr w:type="gramStart"/>
            <w:r w:rsidRPr="000D1376">
              <w:t>на</w:t>
            </w:r>
            <w:proofErr w:type="gramEnd"/>
            <w:r w:rsidRPr="000D1376">
              <w:t xml:space="preserve"> закрепленных за ними и прилегающими территориями</w:t>
            </w:r>
          </w:p>
        </w:tc>
        <w:tc>
          <w:tcPr>
            <w:tcW w:w="2127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до 01.08.201</w:t>
            </w:r>
            <w:r>
              <w:t>9</w:t>
            </w:r>
            <w:bookmarkStart w:id="0" w:name="_GoBack"/>
            <w:bookmarkEnd w:id="0"/>
            <w:r w:rsidRPr="000D1376">
              <w:t xml:space="preserve"> г.</w:t>
            </w:r>
          </w:p>
        </w:tc>
        <w:tc>
          <w:tcPr>
            <w:tcW w:w="2024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беседы, разъяснения, информационные листы</w:t>
            </w:r>
          </w:p>
        </w:tc>
        <w:tc>
          <w:tcPr>
            <w:tcW w:w="1985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</w:p>
        </w:tc>
        <w:tc>
          <w:tcPr>
            <w:tcW w:w="2835" w:type="dxa"/>
          </w:tcPr>
          <w:p w:rsidR="000D1376" w:rsidRPr="000D1376" w:rsidRDefault="000D1376" w:rsidP="000D1376">
            <w:pPr>
              <w:rPr>
                <w:rFonts w:hint="eastAsia"/>
              </w:rPr>
            </w:pPr>
          </w:p>
        </w:tc>
      </w:tr>
      <w:tr w:rsidR="000D1376" w:rsidRPr="000D1376" w:rsidTr="00E53F87">
        <w:trPr>
          <w:jc w:val="center"/>
        </w:trPr>
        <w:tc>
          <w:tcPr>
            <w:tcW w:w="730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4.</w:t>
            </w:r>
          </w:p>
        </w:tc>
        <w:tc>
          <w:tcPr>
            <w:tcW w:w="5048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Профилактическая работа с населением, проведение бесед, разъяснений на сходах, встречах,  по выявлению и ликвидации карантинных объектов</w:t>
            </w:r>
          </w:p>
        </w:tc>
        <w:tc>
          <w:tcPr>
            <w:tcW w:w="2127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систематически</w:t>
            </w:r>
          </w:p>
        </w:tc>
        <w:tc>
          <w:tcPr>
            <w:tcW w:w="2024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беседы, разъяснения, информационные листы</w:t>
            </w:r>
          </w:p>
        </w:tc>
        <w:tc>
          <w:tcPr>
            <w:tcW w:w="1985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</w:p>
        </w:tc>
        <w:tc>
          <w:tcPr>
            <w:tcW w:w="2835" w:type="dxa"/>
          </w:tcPr>
          <w:p w:rsidR="000D1376" w:rsidRPr="000D1376" w:rsidRDefault="000D1376" w:rsidP="000D1376"/>
        </w:tc>
      </w:tr>
      <w:tr w:rsidR="000D1376" w:rsidRPr="000D1376" w:rsidTr="00E53F87">
        <w:trPr>
          <w:jc w:val="center"/>
        </w:trPr>
        <w:tc>
          <w:tcPr>
            <w:tcW w:w="730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5.</w:t>
            </w:r>
          </w:p>
        </w:tc>
        <w:tc>
          <w:tcPr>
            <w:tcW w:w="5048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Проведение систематических обследований земель общего пользования по выявлению сорных карантинных растений</w:t>
            </w:r>
          </w:p>
        </w:tc>
        <w:tc>
          <w:tcPr>
            <w:tcW w:w="2127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в период цветения сорных растений</w:t>
            </w:r>
          </w:p>
        </w:tc>
        <w:tc>
          <w:tcPr>
            <w:tcW w:w="2024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proofErr w:type="gramStart"/>
            <w:r w:rsidRPr="000D1376">
              <w:t>маршрутный</w:t>
            </w:r>
            <w:proofErr w:type="gramEnd"/>
            <w:r w:rsidRPr="000D1376">
              <w:t xml:space="preserve"> совместно с владельцами земельных участков</w:t>
            </w:r>
          </w:p>
        </w:tc>
        <w:tc>
          <w:tcPr>
            <w:tcW w:w="1985" w:type="dxa"/>
          </w:tcPr>
          <w:p w:rsidR="000D1376" w:rsidRPr="000D1376" w:rsidRDefault="000D1376" w:rsidP="000D1376">
            <w:pPr>
              <w:widowControl/>
              <w:suppressAutoHyphens w:val="0"/>
              <w:spacing w:line="300" w:lineRule="auto"/>
              <w:jc w:val="center"/>
            </w:pPr>
            <w:r w:rsidRPr="000D1376">
              <w:t>визуальный осмотр, учет сорных растений</w:t>
            </w:r>
          </w:p>
        </w:tc>
        <w:tc>
          <w:tcPr>
            <w:tcW w:w="2835" w:type="dxa"/>
          </w:tcPr>
          <w:p w:rsidR="000D1376" w:rsidRPr="000D1376" w:rsidRDefault="000D1376" w:rsidP="000D1376">
            <w:pPr>
              <w:jc w:val="center"/>
              <w:rPr>
                <w:rFonts w:hint="eastAsia"/>
              </w:rPr>
            </w:pPr>
            <w:r w:rsidRPr="000D1376">
              <w:t>в день выявления</w:t>
            </w:r>
          </w:p>
        </w:tc>
      </w:tr>
    </w:tbl>
    <w:p w:rsidR="000D1376" w:rsidRPr="000D1376" w:rsidRDefault="000D1376" w:rsidP="000D1376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</w:p>
    <w:sectPr w:rsidR="000D1376" w:rsidRPr="000D1376" w:rsidSect="000D1376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C1" w:rsidRDefault="009964C1" w:rsidP="007A3798">
      <w:r>
        <w:separator/>
      </w:r>
    </w:p>
  </w:endnote>
  <w:endnote w:type="continuationSeparator" w:id="0">
    <w:p w:rsidR="009964C1" w:rsidRDefault="009964C1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C1" w:rsidRDefault="009964C1" w:rsidP="007A3798">
      <w:r>
        <w:separator/>
      </w:r>
    </w:p>
  </w:footnote>
  <w:footnote w:type="continuationSeparator" w:id="0">
    <w:p w:rsidR="009964C1" w:rsidRDefault="009964C1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97113"/>
      <w:docPartObj>
        <w:docPartGallery w:val="Page Numbers (Top of Page)"/>
        <w:docPartUnique/>
      </w:docPartObj>
    </w:sdtPr>
    <w:sdtEndPr/>
    <w:sdtContent>
      <w:p w:rsidR="004E120E" w:rsidRDefault="004E12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76">
          <w:rPr>
            <w:noProof/>
          </w:rPr>
          <w:t>5</w:t>
        </w:r>
        <w:r>
          <w:fldChar w:fldCharType="end"/>
        </w:r>
      </w:p>
    </w:sdtContent>
  </w:sdt>
  <w:p w:rsidR="004E120E" w:rsidRDefault="004E12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38FF"/>
    <w:rsid w:val="000046FD"/>
    <w:rsid w:val="00022FB7"/>
    <w:rsid w:val="00054552"/>
    <w:rsid w:val="000A307F"/>
    <w:rsid w:val="000B08B4"/>
    <w:rsid w:val="000B0F88"/>
    <w:rsid w:val="000B6CC7"/>
    <w:rsid w:val="000C3B10"/>
    <w:rsid w:val="000C6D01"/>
    <w:rsid w:val="000D1376"/>
    <w:rsid w:val="001115A4"/>
    <w:rsid w:val="00120017"/>
    <w:rsid w:val="00134B65"/>
    <w:rsid w:val="0014223A"/>
    <w:rsid w:val="001606BD"/>
    <w:rsid w:val="001626F4"/>
    <w:rsid w:val="00184E16"/>
    <w:rsid w:val="001B3BC6"/>
    <w:rsid w:val="001E0514"/>
    <w:rsid w:val="001E3A99"/>
    <w:rsid w:val="001E6738"/>
    <w:rsid w:val="00211AF3"/>
    <w:rsid w:val="00273C5B"/>
    <w:rsid w:val="002765C6"/>
    <w:rsid w:val="002871F8"/>
    <w:rsid w:val="002B09A3"/>
    <w:rsid w:val="0032304B"/>
    <w:rsid w:val="00325786"/>
    <w:rsid w:val="003A71BD"/>
    <w:rsid w:val="003F21D4"/>
    <w:rsid w:val="00403589"/>
    <w:rsid w:val="004139CC"/>
    <w:rsid w:val="004421A6"/>
    <w:rsid w:val="004904B8"/>
    <w:rsid w:val="004A7438"/>
    <w:rsid w:val="004B7E6E"/>
    <w:rsid w:val="004C3EBF"/>
    <w:rsid w:val="004E120E"/>
    <w:rsid w:val="004E7BFC"/>
    <w:rsid w:val="00501174"/>
    <w:rsid w:val="005031D6"/>
    <w:rsid w:val="00522D3F"/>
    <w:rsid w:val="005946AE"/>
    <w:rsid w:val="005D43A6"/>
    <w:rsid w:val="005E4F03"/>
    <w:rsid w:val="00615239"/>
    <w:rsid w:val="006166D4"/>
    <w:rsid w:val="0063559F"/>
    <w:rsid w:val="00644F16"/>
    <w:rsid w:val="006646DE"/>
    <w:rsid w:val="006729BA"/>
    <w:rsid w:val="00673DAF"/>
    <w:rsid w:val="006C18F0"/>
    <w:rsid w:val="007022DD"/>
    <w:rsid w:val="007273EA"/>
    <w:rsid w:val="00755B10"/>
    <w:rsid w:val="00773BCE"/>
    <w:rsid w:val="007A3798"/>
    <w:rsid w:val="008539D6"/>
    <w:rsid w:val="008777C5"/>
    <w:rsid w:val="00882545"/>
    <w:rsid w:val="00887B47"/>
    <w:rsid w:val="008E00F1"/>
    <w:rsid w:val="008E6B03"/>
    <w:rsid w:val="008F4DD9"/>
    <w:rsid w:val="0093340D"/>
    <w:rsid w:val="009669EC"/>
    <w:rsid w:val="0099453B"/>
    <w:rsid w:val="009964C1"/>
    <w:rsid w:val="009C79B8"/>
    <w:rsid w:val="009D7385"/>
    <w:rsid w:val="009E0AD1"/>
    <w:rsid w:val="00A23A60"/>
    <w:rsid w:val="00A678DE"/>
    <w:rsid w:val="00A74CE3"/>
    <w:rsid w:val="00A8635F"/>
    <w:rsid w:val="00A90996"/>
    <w:rsid w:val="00AB7878"/>
    <w:rsid w:val="00AE328D"/>
    <w:rsid w:val="00AE7C29"/>
    <w:rsid w:val="00B32495"/>
    <w:rsid w:val="00B50C9B"/>
    <w:rsid w:val="00B557D2"/>
    <w:rsid w:val="00B55DBC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40A11"/>
    <w:rsid w:val="00C541C3"/>
    <w:rsid w:val="00CB34D3"/>
    <w:rsid w:val="00CD29D1"/>
    <w:rsid w:val="00CF6A78"/>
    <w:rsid w:val="00D03A51"/>
    <w:rsid w:val="00D11103"/>
    <w:rsid w:val="00D52DE4"/>
    <w:rsid w:val="00D840D9"/>
    <w:rsid w:val="00DA3F6C"/>
    <w:rsid w:val="00DC1E71"/>
    <w:rsid w:val="00E124C2"/>
    <w:rsid w:val="00E263F1"/>
    <w:rsid w:val="00E5099C"/>
    <w:rsid w:val="00E667DC"/>
    <w:rsid w:val="00EA24A7"/>
    <w:rsid w:val="00EB6F84"/>
    <w:rsid w:val="00ED32C2"/>
    <w:rsid w:val="00EE6033"/>
    <w:rsid w:val="00EF18B7"/>
    <w:rsid w:val="00F00E3E"/>
    <w:rsid w:val="00F01B41"/>
    <w:rsid w:val="00F144B0"/>
    <w:rsid w:val="00F264C0"/>
    <w:rsid w:val="00F5302A"/>
    <w:rsid w:val="00F56719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0D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0D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0D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0D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2019-06-20T07:47:00Z</cp:lastPrinted>
  <dcterms:created xsi:type="dcterms:W3CDTF">2019-06-20T07:41:00Z</dcterms:created>
  <dcterms:modified xsi:type="dcterms:W3CDTF">2019-06-20T07:57:00Z</dcterms:modified>
</cp:coreProperties>
</file>