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B66E54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66E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E914C8" wp14:editId="6ECF0975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B66E54" w:rsidRDefault="00F9365B" w:rsidP="00F9365B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365B" w:rsidRPr="00F9365B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365B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F9365B" w:rsidRPr="00F9365B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365B">
        <w:rPr>
          <w:rFonts w:ascii="Times New Roman" w:hAnsi="Times New Roman" w:cs="Times New Roman"/>
          <w:sz w:val="26"/>
          <w:szCs w:val="26"/>
        </w:rPr>
        <w:t>Зуйского сельского поселения</w:t>
      </w:r>
    </w:p>
    <w:p w:rsidR="00F9365B" w:rsidRPr="00F9365B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365B">
        <w:rPr>
          <w:rFonts w:ascii="Times New Roman" w:hAnsi="Times New Roman" w:cs="Times New Roman"/>
          <w:sz w:val="26"/>
          <w:szCs w:val="26"/>
        </w:rPr>
        <w:t>Белогорского района</w:t>
      </w:r>
    </w:p>
    <w:p w:rsidR="00F9365B" w:rsidRPr="00F9365B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365B">
        <w:rPr>
          <w:rFonts w:ascii="Times New Roman" w:hAnsi="Times New Roman" w:cs="Times New Roman"/>
          <w:sz w:val="26"/>
          <w:szCs w:val="26"/>
        </w:rPr>
        <w:t>Республики Крым</w:t>
      </w:r>
    </w:p>
    <w:p w:rsidR="00F9365B" w:rsidRPr="00F9365B" w:rsidRDefault="00F9365B" w:rsidP="00F9365B">
      <w:pPr>
        <w:spacing w:after="0" w:line="300" w:lineRule="auto"/>
        <w:ind w:left="895"/>
        <w:jc w:val="center"/>
        <w:rPr>
          <w:rFonts w:ascii="Times New Roman" w:hAnsi="Times New Roman" w:cs="Times New Roman"/>
          <w:sz w:val="26"/>
          <w:szCs w:val="26"/>
        </w:rPr>
      </w:pPr>
    </w:p>
    <w:p w:rsidR="00F9365B" w:rsidRPr="00F9365B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365B">
        <w:rPr>
          <w:rFonts w:ascii="Times New Roman" w:hAnsi="Times New Roman" w:cs="Times New Roman"/>
          <w:sz w:val="26"/>
          <w:szCs w:val="26"/>
        </w:rPr>
        <w:t>П О С Т А Н О В Л</w:t>
      </w:r>
      <w:r w:rsidR="00C92BE9">
        <w:rPr>
          <w:rFonts w:ascii="Times New Roman" w:hAnsi="Times New Roman" w:cs="Times New Roman"/>
          <w:sz w:val="26"/>
          <w:szCs w:val="26"/>
        </w:rPr>
        <w:t xml:space="preserve"> </w:t>
      </w:r>
      <w:r w:rsidRPr="00F9365B">
        <w:rPr>
          <w:rFonts w:ascii="Times New Roman" w:hAnsi="Times New Roman" w:cs="Times New Roman"/>
          <w:sz w:val="26"/>
          <w:szCs w:val="26"/>
        </w:rPr>
        <w:t>Е Н И Е</w:t>
      </w:r>
    </w:p>
    <w:p w:rsidR="00F9365B" w:rsidRPr="00F9365B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365B" w:rsidRPr="00F9365B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365B" w:rsidRPr="00F9365B" w:rsidTr="0019251C">
        <w:tc>
          <w:tcPr>
            <w:tcW w:w="3190" w:type="dxa"/>
            <w:hideMark/>
          </w:tcPr>
          <w:p w:rsidR="00F9365B" w:rsidRPr="00F9365B" w:rsidRDefault="00F9365B" w:rsidP="0019251C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65B">
              <w:rPr>
                <w:rFonts w:ascii="Times New Roman" w:hAnsi="Times New Roman" w:cs="Times New Roman"/>
                <w:sz w:val="26"/>
                <w:szCs w:val="26"/>
              </w:rPr>
              <w:t>09 января 2019 года</w:t>
            </w:r>
          </w:p>
        </w:tc>
        <w:tc>
          <w:tcPr>
            <w:tcW w:w="3190" w:type="dxa"/>
            <w:hideMark/>
          </w:tcPr>
          <w:p w:rsidR="00F9365B" w:rsidRPr="00F9365B" w:rsidRDefault="00F9365B" w:rsidP="0019251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5B">
              <w:rPr>
                <w:rFonts w:ascii="Times New Roman" w:hAnsi="Times New Roman" w:cs="Times New Roman"/>
                <w:sz w:val="26"/>
                <w:szCs w:val="26"/>
              </w:rPr>
              <w:t>пгт Зуя</w:t>
            </w:r>
          </w:p>
        </w:tc>
        <w:tc>
          <w:tcPr>
            <w:tcW w:w="3190" w:type="dxa"/>
            <w:hideMark/>
          </w:tcPr>
          <w:p w:rsidR="00F9365B" w:rsidRPr="00F9365B" w:rsidRDefault="00F9365B" w:rsidP="0019251C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9365B">
              <w:rPr>
                <w:rFonts w:ascii="Times New Roman" w:hAnsi="Times New Roman" w:cs="Times New Roman"/>
                <w:sz w:val="26"/>
                <w:szCs w:val="26"/>
              </w:rPr>
              <w:t>№ 01</w:t>
            </w:r>
          </w:p>
        </w:tc>
      </w:tr>
    </w:tbl>
    <w:p w:rsidR="00F9365B" w:rsidRPr="00F9365B" w:rsidRDefault="00F9365B" w:rsidP="00F9365B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65B" w:rsidRPr="00F9365B" w:rsidRDefault="00F9365B" w:rsidP="00F9365B">
      <w:pPr>
        <w:widowControl w:val="0"/>
        <w:tabs>
          <w:tab w:val="left" w:pos="4970"/>
        </w:tabs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i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i/>
          <w:kern w:val="1"/>
          <w:sz w:val="26"/>
          <w:szCs w:val="26"/>
        </w:rPr>
        <w:t xml:space="preserve">О внесении изменений в Административный </w:t>
      </w:r>
    </w:p>
    <w:p w:rsidR="00F9365B" w:rsidRPr="00F9365B" w:rsidRDefault="00F9365B" w:rsidP="00F9365B">
      <w:pPr>
        <w:widowControl w:val="0"/>
        <w:tabs>
          <w:tab w:val="left" w:pos="4970"/>
        </w:tabs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i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i/>
          <w:kern w:val="1"/>
          <w:sz w:val="26"/>
          <w:szCs w:val="26"/>
        </w:rPr>
        <w:t>регламент по предоставлению муниципальной услуги</w:t>
      </w:r>
    </w:p>
    <w:p w:rsidR="00F9365B" w:rsidRPr="00F9365B" w:rsidRDefault="00F9365B" w:rsidP="00F9365B">
      <w:pPr>
        <w:widowControl w:val="0"/>
        <w:tabs>
          <w:tab w:val="left" w:pos="4970"/>
        </w:tabs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i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i/>
          <w:kern w:val="1"/>
          <w:sz w:val="26"/>
          <w:szCs w:val="26"/>
        </w:rPr>
        <w:t xml:space="preserve">«Выдача разрешения на вырубку, обрезку, снос, пересадку </w:t>
      </w:r>
    </w:p>
    <w:p w:rsidR="00F9365B" w:rsidRPr="00F9365B" w:rsidRDefault="00F9365B" w:rsidP="00F9365B">
      <w:pPr>
        <w:widowControl w:val="0"/>
        <w:tabs>
          <w:tab w:val="left" w:pos="4970"/>
        </w:tabs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i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i/>
          <w:kern w:val="1"/>
          <w:sz w:val="26"/>
          <w:szCs w:val="26"/>
        </w:rPr>
        <w:t xml:space="preserve">зеленых насаждений в муниципальном образовании </w:t>
      </w:r>
    </w:p>
    <w:p w:rsidR="00F9365B" w:rsidRPr="00F9365B" w:rsidRDefault="00F9365B" w:rsidP="00F9365B">
      <w:pPr>
        <w:widowControl w:val="0"/>
        <w:tabs>
          <w:tab w:val="left" w:pos="4970"/>
        </w:tabs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i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i/>
          <w:kern w:val="1"/>
          <w:sz w:val="26"/>
          <w:szCs w:val="26"/>
        </w:rPr>
        <w:t xml:space="preserve">Зуйское сельское поселение Белогорского района </w:t>
      </w:r>
    </w:p>
    <w:p w:rsidR="00F9365B" w:rsidRPr="00F9365B" w:rsidRDefault="00F9365B" w:rsidP="00F9365B">
      <w:pPr>
        <w:widowControl w:val="0"/>
        <w:tabs>
          <w:tab w:val="left" w:pos="4970"/>
        </w:tabs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i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i/>
          <w:kern w:val="1"/>
          <w:sz w:val="26"/>
          <w:szCs w:val="26"/>
        </w:rPr>
        <w:t xml:space="preserve">Республики Крым», утвержденный постановлением </w:t>
      </w:r>
    </w:p>
    <w:p w:rsidR="00F9365B" w:rsidRPr="00F9365B" w:rsidRDefault="00F9365B" w:rsidP="00F9365B">
      <w:pPr>
        <w:widowControl w:val="0"/>
        <w:tabs>
          <w:tab w:val="left" w:pos="4970"/>
        </w:tabs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i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i/>
          <w:kern w:val="1"/>
          <w:sz w:val="26"/>
          <w:szCs w:val="26"/>
        </w:rPr>
        <w:t xml:space="preserve">Администрации Зуйского сельского поселения </w:t>
      </w:r>
    </w:p>
    <w:p w:rsidR="00F9365B" w:rsidRPr="00F9365B" w:rsidRDefault="00F9365B" w:rsidP="00F9365B">
      <w:pPr>
        <w:widowControl w:val="0"/>
        <w:tabs>
          <w:tab w:val="left" w:pos="4970"/>
        </w:tabs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i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i/>
          <w:kern w:val="1"/>
          <w:sz w:val="26"/>
          <w:szCs w:val="26"/>
        </w:rPr>
        <w:t>от 24.04.2015 г. № 63.</w:t>
      </w:r>
    </w:p>
    <w:p w:rsidR="00F9365B" w:rsidRPr="00F9365B" w:rsidRDefault="00F9365B" w:rsidP="00F9365B">
      <w:pPr>
        <w:widowControl w:val="0"/>
        <w:tabs>
          <w:tab w:val="left" w:pos="4970"/>
        </w:tabs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16.05.2011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Администрация Зуйского сельского поселения Белогорского района Республики Крым,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п о с т а н о в л я е т: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1. Внести изменения в Административный регламент по предоставлению муниципальной услуги «Выдача разрешения на вырубку, обрезку, снос, пересадку зеленых насаждений в муниципальном образовании Зуйское сельское поселение Белогорского района Республики Крым», утвержденный постановлением Администрации Зуйского сельского поселения от 24.04.2015 г. № 63 (далее - административный регламент).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1.1. п.1.2. признать утратившим силу.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1.2. п. 1.3. изложить в новой редакции: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Под заявителями в настоящем административном регламенте понимаются 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физические, юридические лица и индивидуальные предприниматели, зарегистрированные в соответствии с законодательством Российской Федерации.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От имени заявителей  (физических лиц) могут выступать лица, действующие на основании доверенности.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От имени заявителей  (юридических лиц и индивидуальных предпринимателей) могут выступать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В предусмотренных законом случаях от имени заявителей (юридических лиц) могут действовать его участники.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1.3. Пункт 1.4. изложить в новой редакции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: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1.4. Требования к порядку информирования о предоставлении государственной услуги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1.4.1. Место нахождения Администрации Зуйского сельского поселения Белогорского района Республики Крым (далее- Администрация): ул. Шоссейная, 64 пгт. Зуя, Белогорский район, Республика Крым, почтовый адрес: 297630, Республика Крым Белогорский район пгт. Зуя, ул. Шоссейная, 64.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График (режим) приема заинтересованных лиц по вопросам предоставления государственной услуги должностными лицами Администрации, утвержден председателем Зуйского сельского совета — главой администрации: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понедельник — пятница: с 8.00 до 17.00;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перерыв на обед — с 12.00 до 13.00;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суббота, воскресенье – выходные дни;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Справочные телефоны: (36559) 2-61-34, (36559) 2-61-35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Адрес официального сайта Администрации: http://зуйское-сп.рф; адрес электронной почты Администрации: </w:t>
      </w:r>
      <w:hyperlink r:id="rId8" w:history="1">
        <w:r w:rsidRPr="00F9365B">
          <w:rPr>
            <w:rFonts w:ascii="Times New Roman" w:eastAsia="Arial Unicode MS" w:hAnsi="Times New Roman" w:cs="Times New Roman"/>
            <w:color w:val="0000FF" w:themeColor="hyperlink"/>
            <w:kern w:val="1"/>
            <w:sz w:val="26"/>
            <w:szCs w:val="26"/>
            <w:u w:val="single"/>
          </w:rPr>
          <w:t>zuyaposovet@rambler.ru</w:t>
        </w:r>
      </w:hyperlink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1.4.2. Информация о порядке предоставления государственной услуги предоставляется: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на информационном стенде;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непосредственно специалистами при личном обращении;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с использованием средств почтовой, телефонной связи и электронной почты.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При информировании о порядке предоставления государственной услуги по телефону должностное лицо, приняв вызов по телефону, должно представиться: назвать фамилию, имя, (при наличии), должность, наименование структурного Администрации.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Должностное лицо обязано сообщить график приема граждан, точный почтовый адрес Администрации, способ проезда к ней, а при необходимости -ФЗ «Об организации требования к письменному обращению».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Информирование заявителей по телефону о порядке предоставления государственной услуги осуществляется в соответствии с графиком работы Администрации.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При невозможности ответить на поставленные заявителем вопросы телефонный 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необходимую информацию.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Разговор по телефону не должен продолжаться более 10 минут.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При ответах на телефонные звонки и устные обращения по вопросу предоставления государственной услуги должностное лицо обязано в соответствии с поступившим обращением предоставлять информацию по следующим вопросам: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а)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б) о перечне категорий граждан, юридических лиц, в том числе индивидуальных предпринимателей, имеющих право на получение государственной услуги;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в) о перечне документов, необходимых для предоставления государственной услуги;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г) о сроках предоставления государственной услуги;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д) об основаниях отказа в предоставлении государственной услуги;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е) о месте размещения на сайте Администрации информации по вопросам предоставления государственной услуги.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По письменным обращениям граждан и юридических лиц ответ направляется почтой в адрес обратившегося лица в срок, не превышающий 30 (тридцати) календарных дней со дня регистрации письменного обращения.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При обращении посредством электронной почты ответ направляется адресату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лица, ответ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Должностное лицо Администрации предоставляет заявителю информацию по следующим вопросам: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месту нахождения, графику работы, адресу электронной почты и номерах телефонов Администрации, принимающей документы на предоставление государственной услуги;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перечню документов, необходимых для принятия решения о предоставлении государственной услуги, комплектности (достаточности) представленных документов;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времени приема и выдачи документов;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срокам предоставления государственной услуги;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процессу выполнения административных процедур по предоставлению государственной услуги (на каком этапе, в процессе выполнения какой административной процедуры находится представленный заявителем пакет документов);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порядку обжалования действий (бездействия) и решений, осуществляемых и принимаемых в ходе предоставления государственной услуги.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1.4.3. На информационном стенде в помещении, предназначенном для приема документов по предоставлению государственной услуги, размещается следующая 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информация: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извлечения из текста настоящего административного регламента с приложениями; извлечения из нормативных правовых актов, регулирующих деятельность по предоставлению государственной услуги;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график приема;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перечень документов, необходимых для предоставления государственной услуги, образцы оформления документов, необходимых для предоставления государственной услуги;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основания для отказа в предоставлении государственной услуги.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1.4. п. 2.2. изложить в новой редакции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2.2. Государственная услуга предоставляется специалистами Администрации Зуйского сельского поселения Белогорского района Республики Крым.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Администрация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государственной услуги, утвержденных Правительством Российской Федерации.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1.5. В пункте 2.4. слово 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«дней»</w:t>
      </w: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заменить словами 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«календарных дней»</w:t>
      </w: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1.6. Пункт 2.5. изложить в новой редакции.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2.5. Исполнение муниципальной услуги по выдаче разрешений осуществляется в соответствии с: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- Конституцией Российской Федерации («Российская газета» от 25 декабря 1993 г. № 237, Собрание законодательства Российской Федерации от 26 января 2009 г. № 4 ст. 445);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- Конституцией Республики Крым (</w:t>
      </w:r>
      <w:r w:rsidRPr="00F9365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shd w:val="clear" w:color="auto" w:fill="FFFFFF"/>
        </w:rPr>
        <w:t>«Крымские известия», № 68(5479), 12.04.2014)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- Федеральным законом от 10 января 2002 года № 7-ФЗ «Об охране окружающей среды» («Российская газета», № 6, 12.01.2002);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- Федеральным законом от 6 октября 2003 года № 131-ФЗ «Об общих принципах организации местного самоуправления в Российской Федерации» («Российская газета» от 8 октября 2003 г. № 202, Собрание законодательства Российской Федерации от 6 октября 2003 г. № 40 ст. 3822);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- Федеральным законом от 2 мая 2006 года № 59-ФЗ «О порядке рассмотрения обращений граждан Российской Федерации» («Российская газета», № 95, 05.05.2006);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- Федеральным законом от 27 июля 2010 № 210-ФЗ «Об организации предоставления государственных и муниципальных услуг» («Российская газета», № 95, 05.05.2006);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- Федеральным законом от 27 июля 2006 № 152-ФЗ «О персональных данных» («Российская газета», № 165, 29.07.2006);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- Федеральным законом от 27 июля 2006 г. № 149-ФЗ «Об информации, информационных технологиях и о защите информации» (с изменениями и 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дополнениями) («Российская газета», № 165, 29.07.2006);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- постановлением Правительства РФ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 от 21 ноября 2005 г. № 47 ст. 4933);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- 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 изменениями и дополнениями) (Собрание законодательства Российской Федерации от 18 июля 2011 г. № 29 ст. 4479);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дополнениями) (Собрание законодательства Российской Федерации от 30 мая 2011 г. № 22 ст. 3169);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(Российская газета от 22 августа 2012 г. № 192, Собрание законодательства Российской Федерации от 27 августа 2012 г. № 35 ст. 4829);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постановлением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 изменениями и дополнениями) (Российская газета от 19 декабря 2012 г. № 292, в Собрание законодательства Российской Федерации от 17 декабря 2012 г. № 51 ст. 7219);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(с изменениями и дополнениями) (Официальный интернет-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портал правовой информации (www.pravo.gov.ru) 18 сентября 2015 г.);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- Приказом Государственного комитета Российской Федерации по строительству и жилищно-коммунальному комплексу от 15 декабря 1999 года № 153 «Об утверждении Правил создания, охраны и содержания зеленых насаждений в городах Российской Федерации» (Бюллетень строительной техники, 2000 г. №1);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- иными нормативными правовыми актами Российской Федерации, региональными и муниципальными нормативными правовыми актами.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1.7. В пункте 2.6.1. абзац второй п.п. «а» признать утратившим силу.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1.8. Пункт 2.6. дополнить подпунктом 2.6.3. следующего содержания: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2.6.3.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государственной услуги.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Заявитель вправе представить дополнительно к документам, необходимым для предоставления государственной услуги, подлежащим представлению гражданином,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Непредставление гражданином указанных в данном подразделе документов не является основанием для отказа в предоставлении государственной услуги.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Должностные лица Администрации не вправе требовать от заявителя: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Ответственность за достоверность и полноту предоставляемых сведений и документов возлагается на заявителя.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1.9. п. 2.7.4. признать утратившим силу.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1.10. Пункт 2.7. </w:t>
      </w:r>
      <w:r w:rsidRPr="00F9365B">
        <w:rPr>
          <w:rFonts w:ascii="Times New Roman" w:eastAsia="Arial Unicode MS" w:hAnsi="Times New Roman" w:cs="Times New Roman"/>
          <w:b/>
          <w:kern w:val="24"/>
          <w:sz w:val="26"/>
          <w:szCs w:val="26"/>
        </w:rPr>
        <w:t>изложить в новой редакции: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24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2.7.</w:t>
      </w:r>
      <w:r w:rsidRPr="00F9365B">
        <w:rPr>
          <w:rFonts w:ascii="Times New Roman" w:eastAsia="Arial Unicode MS" w:hAnsi="Times New Roman" w:cs="Times New Roman"/>
          <w:kern w:val="24"/>
          <w:sz w:val="26"/>
          <w:szCs w:val="26"/>
        </w:rPr>
        <w:t xml:space="preserve"> Исчерпывающий перечень оснований для отказа в приеме документов, необходимых для предоставления государственной услуги.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24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24"/>
          <w:sz w:val="26"/>
          <w:szCs w:val="26"/>
        </w:rPr>
        <w:lastRenderedPageBreak/>
        <w:t>Основаниями для отказа в приеме документов, необходимых для предоставления государственной услуги является: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24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24"/>
          <w:sz w:val="26"/>
          <w:szCs w:val="26"/>
        </w:rPr>
        <w:t>1)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24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24"/>
          <w:sz w:val="26"/>
          <w:szCs w:val="26"/>
        </w:rPr>
        <w:t>2) непредставление документов, указанных в пункте 2.6.1 настоящего административного регламента;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24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24"/>
          <w:sz w:val="26"/>
          <w:szCs w:val="26"/>
        </w:rPr>
        <w:t>3) предоставление документов лицом, неуполномоченным в установленном порядке на подачу документов от имени заявителя (действующее без доверенности);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24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24"/>
          <w:sz w:val="26"/>
          <w:szCs w:val="26"/>
        </w:rPr>
        <w:t>4) ненадлежащее оформление заявления, установленной формы.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24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24"/>
          <w:sz w:val="26"/>
          <w:szCs w:val="26"/>
        </w:rPr>
        <w:t>1.11. Пункт 2.8. изложить в новой редакции: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24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24"/>
          <w:sz w:val="26"/>
          <w:szCs w:val="26"/>
        </w:rPr>
        <w:t>2.8. Исчерпывающий перечень оснований для отказа в предоставлении муниципальной услуги.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Основаниями для отказа в предоставлении государственной услуги являются: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- письменный отказ заявителя;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- установление факта предоставления заявителем ложных сведений;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- смерть заявителя (представителя заявителя);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- ликвидация юридического лица;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- прекращение деятельности индивидуального предпринимателя.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1.12. Пункт 2 дополнить пунктом 2.10</w:t>
      </w:r>
      <w:r w:rsidRPr="00F9365B">
        <w:rPr>
          <w:rFonts w:ascii="Times New Roman" w:eastAsia="Arial Unicode MS" w:hAnsi="Times New Roman" w:cs="Times New Roman"/>
          <w:b/>
          <w:kern w:val="24"/>
          <w:sz w:val="26"/>
          <w:szCs w:val="26"/>
          <w:vertAlign w:val="superscript"/>
        </w:rPr>
        <w:t>1</w:t>
      </w: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2.10</w:t>
      </w:r>
      <w:r w:rsidRPr="00F9365B">
        <w:rPr>
          <w:rFonts w:ascii="Times New Roman" w:eastAsia="Arial Unicode MS" w:hAnsi="Times New Roman" w:cs="Times New Roman"/>
          <w:kern w:val="24"/>
          <w:sz w:val="26"/>
          <w:szCs w:val="26"/>
          <w:vertAlign w:val="superscript"/>
        </w:rPr>
        <w:t>1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. Услуги, которые являются необходимыми и обязательными для предоставления государственной услуги, не предусмотрены.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1.13. В пункте 2.11. слово 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«гражданина»</w:t>
      </w: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заменить на слова «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заявителя (представителя заявителя)»</w:t>
      </w: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1.14. В пункте 2.12. слова 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«Администрацию МО»</w:t>
      </w: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заменить на слово 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«Администрацию».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1.15. Пункт 2.13. изложить в новой редакции: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2.13. Требования к помещениям, в которых предоставляется государственная услуга, к месту ожидания и приема граждан, размещению и оформлению визуальной, текстовой и мультимедийной информации о предоставлении государственной услуги.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Местоположение здания и помещений Администрации, в которых предоставляется государственная услуга  должно обеспечивать удобство для граждан с точки зрения пешеходной доступности от остановок общественного транспорта.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 граждан. За пользование стоянкой (парковкой) с граждан плата не взимается.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Для парковки специальных автотранспортных средств маломобильных групп населения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Вход в помещение Администрации должен быть оборудован удобной лестницей с поручнями, широкими проходами, специальными ограждениями и перилами, пандусами для передвижения кресел-колясок, а также обеспечивать свободный доступ граждан.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Передвижение по помещению Администрации не должно создавать затруднений 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для лиц с ограниченными возможностями здоровья, включая тех, кто использует кресла-коляски.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Помещение Администрации должно быть достаточно освещено.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Центральный вход в здание, где располагается помещение Администрации, оборудуется информационной табличкой (вывеской), содержащей следующую информацию: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наименование Администрации;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режим работы;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график приема.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Фасад здания, где располагается помещение Администрации, должен быть оборудован осветительными приборами, позволяющими посетителям ознакомиться с информационной табличкой.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Помещения Администрации сельского поселения должен соответствовать санитарно –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 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Помещение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государственной услуги.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Залы ожидания оборудуются с учетом стандарта комфортности и должны быть оборудованы письменными столами (стойками) и стульями.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В местах предоставления государственной услуги предусматривается возможность доступа к местам общественного пользования (туалетам);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Места для заполнения запросов о предоставлении государственной услуги оборудуются столом, стульями, обеспечиваются канцелярскими принадлежностями.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- условия беспрепятственного доступа к помещению Администрации в котором предоставляется государственная услуга, а также для беспрепятственного пользования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- транспортом, средствами связи и информации;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- возможность самостоятельного передвижения по территории, на которой расположено помещение Администрации, в котором предоставляется государственная услуга, а также входа и выхода из него, посадки в транспортное средство и высадки из него, в том числе с использованием кресла-коляски;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- возможность сопровождения инвалидов, имеющих стойкие расстройства функции зрения и самостоятельного передвижения, и оказание им помощи;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- условия по надлежащему размещению оборудования и носителей информации, необходимых для обеспечения беспрепятственного доступа инвалидов к помещениям 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Администрации, в которых предоставляется государственная услуга, с учетом ограничений их жизнедеятельности;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- возможность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сурдопереводчика и тифлосурдопереводчика;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- возможность допуска в помещение Администрации собаки-проводника при наличии документа, подтверждающего ее специальное обучение и выдаваемого по форме и в порядке, которые установлены приказом Минтруда России от 22 июня 2015 г. № 386н;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- соответствующая помощь работников Администрации, предоставляющих государственные услуги, инвалидам в преодолении барьеров, мешающих получению ими услуг наравне с другими лицами.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приказом Минтруда России от 30 июля 2015 г. № 527н.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1.16. Пункт 2.14. изложить в новой редакции: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2.14. Оценка доступности и качества предоставления государственной услуги должна осуществляться по следующим показателям: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а) 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б) возможность выбора гражданином форм предоставления государственной услуги, в том числе с использованием информационно- коммуникационных сетей общего пользования (в том числе сети Интернет), включая Единый портал;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в) возможность обращения за получением государственной услуги в многофункциональный центр;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г) доступность обращения за предоставлением государственной услуги, в том числе для маломобильных групп населения;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д)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е) отсутствие обоснованных жалоб со стороны граждан по результатам предоставления государственной услуги;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ж)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з) предоставление возможности получения информации о ходе предоставления государственной услуги, в том числе с использованием информационно- коммуникационных технологий.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В целях предоставления государственной услуги, консультаций и информирования о ходе предоставления государственной услуги допускается осуществление приема граждан по предварительной записи. 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Запись на прием проводится при личном обращении, с использованием средств телефонной связи.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Предоставление государственной услуги предусматривает однократное взаимодействие гражданина с должностными лицами.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Показатели качества государственной услуги: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соблюдение срока предоставления государственной услуги;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соблюдение сроков ожидания в очереди при предоставлении государственной услуги;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сокращение количества обращений и продолжительности сроков взаимодействия заявителя с должностными лицами при предоставлении государственной услуги.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1.17. Пункт 2.15. изложить в новой редакции: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2.15. Иные требования,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Предоставление государственной услуги может осуществляться в многофункциональном центре предоставления государственных и муниципальных услуг;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государственной услуги в электронном виде на официальном сайте Администрации сельского и федеральной государственной информационной системе «Единый портал государственных и муниципальных услуг (функций)».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1.18. В пункте 3.1. абз. 2, абз.3, абз.4 признать утратившими силу.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1.19. В пункте 3.2.1. цифры 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«п. 3.1.»</w:t>
      </w: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заменить 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на «п. 2.6.1.».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1.20. В тексте административного регламента слова 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«Администрация муниципального образования Зуйское сельское поселение Белогорского района Республики Крым»</w:t>
      </w: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заменить на слова 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«Администрация Зуйского сельского поселения Белогорского района Республики Крым».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1.21. В тексте административного регламента слова 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«глава Зуйского сельского поселения» </w:t>
      </w: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заменить на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слова 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«глава Администрации».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1.22. Пункт 3.4.4. изложить в новой редакции: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3.4.4. Ответственным за выполнение административной процедуры является должностное, рассматривающий заявление и заведующий соответствующего сектора Администрации.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1.23. Раздел 5 изложить в новой редакции: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5.1. Заявитель (представитель) вправе подать жалобу на решение и (или) действие (бездействие) Администрации, ее должностных лиц при предоставлении государственной услуги (далее - жалоба).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5.2. Действия (бездействие) и решения председателя Зуйского сельского совета — главы администрации Зуйского сельского поселения или специалистов Администрации, осуществляемые (принятые) в ходе предоставления государственной услуги, могут быть обжалованы заинтересованными лицами в досудебном и судебном порядке в соответствии с законодательством Российской Федерации;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5.3. Жалоба должна содержать: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а) наименование органа местного самоуправления, предоставляющего государственную услугу, фамилию, имя, отчество (при наличии) должностного лица, решения и действия (бездействие) которых обжалуются;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б) фамилию, имя, отчество (при наличии), сведения о месте жительства гражданина (представителя) или наименование и юридический адрес организации, предприятия, учреждения,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 (представителю) или юридическому лицу;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в) сведения об обжалуемых решениях и действиях (бездействии) органа местного самоуправления и его должностных лиц при предоставлении государственной услуги;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г) доводы, на основании которых гражданин или юридическое лицо не согласны с решением и действием (бездействием) должностных лиц при предоставлении государственной услуги. Гражданином или представителем юридического лица могут быть представлены документы (при наличии), подтверждающие доводы жалобы, либо их копии.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5.4. Контроль за деятельностью специалистов Администрации осуществляет глава Администрации сельского поселения.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5.5. Заявитель имеет право обратиться с жалобой (претензией) лично или через законного представителя в устной или письменной форме (приложение № 8 к настоящему административному регламенту).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При обращении заявителя в письменной форме рассмотрение обращений граждан осуществляется в порядке, установленном нормативными правовыми актами Российской Федерации.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 Администрации, допустившему нарушение в ходе предоставления государственной услуги;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5.6. Глава администрации Зуйского сельского поселения проводит личный прием заявителей по жалобам в соответствии с режимом работы Администрации, указанным в подпункте </w:t>
      </w:r>
      <w:r w:rsidRPr="00F9365B">
        <w:rPr>
          <w:rFonts w:ascii="Times New Roman" w:eastAsia="Arial Unicode MS" w:hAnsi="Times New Roman" w:cs="Times New Roman"/>
          <w:color w:val="FF0000"/>
          <w:kern w:val="1"/>
          <w:sz w:val="26"/>
          <w:szCs w:val="26"/>
        </w:rPr>
        <w:t xml:space="preserve">1.4.1. 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настоящего административного регламента.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При обращении заявителя в письменной форме срок рассмотрения жалобы не 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должен превышать 30 (тридцати) дней с момента регистрации такого обращения.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Зуйского сельского поселения сельского поселения вправе продлить срок рассмотрения обращения не более чем на 30 (тридцать) дней, уведомив о продлении срока его рассмотрения заявителя.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5.7. По результатам рассмотрения жалобы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(приложение № 9 к настоящему административному регламенту).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Письменный ответ, содержащий результаты рассмотрения обращения, направляется заявителю.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дается;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главы администрации Зуйского сельского поселения либо специалиста Администрации, а также членов их семьи, комитет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прочтению;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на то председатель Зуйского сельского совета —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обращение;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обращение;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5.8. Заявитель может сообщить о нарушении своих прав и законных интересов, 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противоправных решениях, действиях или бездействии специалистов Администрации и председателя Зуйского сельского совета — главы администрации Зуйского сельского поселения, нарушении положений настоящего административного регламента, некорректном поведении или нарушении служебной этики: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по номерам телефонов, содержащимся в пункте 5. настоящего административного регламента;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на Интернет-сайт и по электронной почте органов, предоставляющих муниципальную услугу.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5.9. Сообщение заявителя должно содержать следующую информацию: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фамилию, имя, отчество гражданина, которым подается сообщение, его место жительства или пребывания;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суть нарушенных прав и законных интересов, противоправного решения, действия (бездействия);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— сведения о способе информирования заявителя о принятых мерах по результатам рассмотрения его сообщения.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1.24. Приложение 1 к административному регламенту изложить в новой форме.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1.25. Дополнить административный регламент приложениями 3.4.</w:t>
      </w:r>
    </w:p>
    <w:p w:rsidR="00F9365B" w:rsidRPr="00F9365B" w:rsidRDefault="00F9365B" w:rsidP="00D5445E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3. Постановление вступает в силу со дня его обнародования.</w:t>
      </w:r>
    </w:p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4. Контроль за исполнением настоящего  постановления оставляю за собой.</w:t>
      </w:r>
    </w:p>
    <w:p w:rsid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D5445E" w:rsidRPr="00F9365B" w:rsidRDefault="00D5445E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445E" w:rsidTr="00D5445E">
        <w:tc>
          <w:tcPr>
            <w:tcW w:w="4927" w:type="dxa"/>
          </w:tcPr>
          <w:p w:rsidR="00D5445E" w:rsidRPr="00F9365B" w:rsidRDefault="00D5445E" w:rsidP="00D5445E">
            <w:pPr>
              <w:widowControl w:val="0"/>
              <w:suppressAutoHyphens/>
              <w:spacing w:line="264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F9365B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Председатель Зуйского сельского совета-</w:t>
            </w:r>
          </w:p>
          <w:p w:rsidR="00D5445E" w:rsidRDefault="00D5445E" w:rsidP="00D5445E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F9365B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глава администрации Зуйского сельского поселения</w:t>
            </w:r>
          </w:p>
        </w:tc>
        <w:tc>
          <w:tcPr>
            <w:tcW w:w="4927" w:type="dxa"/>
          </w:tcPr>
          <w:p w:rsidR="00D5445E" w:rsidRDefault="00D5445E" w:rsidP="00D5445E">
            <w:pPr>
              <w:widowControl w:val="0"/>
              <w:suppressAutoHyphens/>
              <w:spacing w:line="264" w:lineRule="auto"/>
              <w:jc w:val="right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F9365B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А. А. Лахин</w:t>
            </w:r>
          </w:p>
        </w:tc>
      </w:tr>
    </w:tbl>
    <w:p w:rsidR="00F9365B" w:rsidRPr="00F9365B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F11E30" w:rsidRPr="00F11E30" w:rsidRDefault="00F11E30" w:rsidP="00F11E3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1E30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F11E30" w:rsidRPr="00F11E30" w:rsidRDefault="00F11E30" w:rsidP="00F11E3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25"/>
        <w:gridCol w:w="3096"/>
      </w:tblGrid>
      <w:tr w:rsidR="00F11E30" w:rsidRPr="00F11E30" w:rsidTr="0001479D">
        <w:tc>
          <w:tcPr>
            <w:tcW w:w="3794" w:type="dxa"/>
          </w:tcPr>
          <w:p w:rsidR="00F11E30" w:rsidRPr="00F11E30" w:rsidRDefault="00F11E30" w:rsidP="0001479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0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</w:tc>
        <w:tc>
          <w:tcPr>
            <w:tcW w:w="2825" w:type="dxa"/>
          </w:tcPr>
          <w:p w:rsidR="00F11E30" w:rsidRPr="00F11E30" w:rsidRDefault="00F11E30" w:rsidP="0001479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11E30" w:rsidRPr="00F11E30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30" w:rsidRPr="00F11E30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30" w:rsidRPr="00F11E30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30" w:rsidRPr="00F11E30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0">
              <w:rPr>
                <w:rFonts w:ascii="Times New Roman" w:hAnsi="Times New Roman" w:cs="Times New Roman"/>
                <w:sz w:val="24"/>
                <w:szCs w:val="24"/>
              </w:rPr>
              <w:t>М.Р. Меметова</w:t>
            </w:r>
          </w:p>
        </w:tc>
      </w:tr>
      <w:tr w:rsidR="00F11E30" w:rsidRPr="00F11E30" w:rsidTr="0001479D">
        <w:tc>
          <w:tcPr>
            <w:tcW w:w="3794" w:type="dxa"/>
          </w:tcPr>
          <w:p w:rsidR="00F11E30" w:rsidRPr="00F11E30" w:rsidRDefault="00F11E30" w:rsidP="0001479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30" w:rsidRPr="00F11E30" w:rsidRDefault="00F11E30" w:rsidP="0001479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0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825" w:type="dxa"/>
          </w:tcPr>
          <w:p w:rsidR="00F11E30" w:rsidRPr="00F11E30" w:rsidRDefault="00F11E30" w:rsidP="0001479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11E30" w:rsidRPr="00F11E30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30" w:rsidRPr="00F11E30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30" w:rsidRPr="00F11E30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30" w:rsidRPr="00F11E30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30" w:rsidRPr="00F11E30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0">
              <w:rPr>
                <w:rFonts w:ascii="Times New Roman" w:hAnsi="Times New Roman" w:cs="Times New Roman"/>
                <w:sz w:val="24"/>
                <w:szCs w:val="24"/>
              </w:rPr>
              <w:t>С.В. Кириленко</w:t>
            </w:r>
          </w:p>
        </w:tc>
      </w:tr>
    </w:tbl>
    <w:p w:rsidR="00F11E30" w:rsidRPr="00F11E30" w:rsidRDefault="00F11E30" w:rsidP="00F11E3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F11E30" w:rsidRPr="00F11E30" w:rsidRDefault="00F11E30" w:rsidP="00F11E3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1E30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F11E30" w:rsidRPr="00F11E30" w:rsidRDefault="00F11E30" w:rsidP="00F11E3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096"/>
        <w:gridCol w:w="2715"/>
      </w:tblGrid>
      <w:tr w:rsidR="00F11E30" w:rsidRPr="00F11E30" w:rsidTr="0001479D">
        <w:tc>
          <w:tcPr>
            <w:tcW w:w="3936" w:type="dxa"/>
          </w:tcPr>
          <w:p w:rsidR="00F11E30" w:rsidRPr="00F11E30" w:rsidRDefault="00F11E30" w:rsidP="0001479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Зуйского сельского поселения </w:t>
            </w:r>
          </w:p>
        </w:tc>
        <w:tc>
          <w:tcPr>
            <w:tcW w:w="3096" w:type="dxa"/>
          </w:tcPr>
          <w:p w:rsidR="00F11E30" w:rsidRPr="00F11E30" w:rsidRDefault="00F11E30" w:rsidP="0001479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F11E30" w:rsidRPr="00F11E30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30" w:rsidRPr="00F11E30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0">
              <w:rPr>
                <w:rFonts w:ascii="Times New Roman" w:hAnsi="Times New Roman" w:cs="Times New Roman"/>
                <w:sz w:val="24"/>
                <w:szCs w:val="24"/>
              </w:rPr>
              <w:t>С.А. Сорокин</w:t>
            </w:r>
          </w:p>
        </w:tc>
      </w:tr>
    </w:tbl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1E30" w:rsidRPr="004C113A" w:rsidRDefault="00F11E30" w:rsidP="00F11E30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 w:rsidRPr="004C113A">
        <w:rPr>
          <w:rFonts w:ascii="Times New Roman" w:hAnsi="Times New Roman" w:cs="Times New Roman"/>
          <w:sz w:val="18"/>
          <w:szCs w:val="18"/>
        </w:rPr>
        <w:t>Л.И. Носивец</w:t>
      </w:r>
    </w:p>
    <w:p w:rsidR="00F11E30" w:rsidRPr="004C113A" w:rsidRDefault="00F11E30" w:rsidP="00F11E30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 w:rsidRPr="004C113A">
        <w:rPr>
          <w:rFonts w:ascii="Times New Roman" w:hAnsi="Times New Roman" w:cs="Times New Roman"/>
          <w:sz w:val="18"/>
          <w:szCs w:val="18"/>
        </w:rPr>
        <w:t xml:space="preserve">Ведущий специалист сектора по правовым </w:t>
      </w:r>
    </w:p>
    <w:p w:rsidR="00F11E30" w:rsidRPr="004C113A" w:rsidRDefault="00F11E30" w:rsidP="00F11E30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 w:rsidRPr="004C113A">
        <w:rPr>
          <w:rFonts w:ascii="Times New Roman" w:hAnsi="Times New Roman" w:cs="Times New Roman"/>
          <w:sz w:val="18"/>
          <w:szCs w:val="18"/>
        </w:rPr>
        <w:t xml:space="preserve">(юридическим) вопросам, делопроизводству, контролю </w:t>
      </w:r>
    </w:p>
    <w:p w:rsidR="00F9365B" w:rsidRPr="00F9365B" w:rsidRDefault="00F11E30" w:rsidP="00F11E30">
      <w:pPr>
        <w:spacing w:after="0" w:line="30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4C113A">
        <w:rPr>
          <w:rFonts w:ascii="Times New Roman" w:hAnsi="Times New Roman" w:cs="Times New Roman"/>
          <w:sz w:val="18"/>
          <w:szCs w:val="18"/>
        </w:rPr>
        <w:t>и обращению граждан</w:t>
      </w:r>
      <w:r w:rsidR="00F9365B"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F9365B" w:rsidRPr="00F9365B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Приложение №1</w:t>
      </w:r>
    </w:p>
    <w:p w:rsidR="00F9365B" w:rsidRPr="00F9365B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к Административному регламенту</w:t>
      </w:r>
    </w:p>
    <w:p w:rsidR="00F9365B" w:rsidRPr="00F9365B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по предоставлению муниципальной услуги «Выдача разрешения на вырубку, обрезку, снос, пересадку зелёных насаждений  в муниципальном образовании  Зуйское сельское поселение  Белогорского района  Республики Крым»</w:t>
      </w:r>
    </w:p>
    <w:p w:rsidR="00F9365B" w:rsidRPr="00F9365B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Главе администрации Зуйского сельского поселения Белогорского района Республики Крым  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ind w:left="5103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Лахину А.А.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365B" w:rsidRPr="00F9365B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Заявитель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___________________________________________________________________________________________________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(Ф.И.О, адрес регистрации, контактный телефон – для физических лиц; 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наименование организации, ИНН, юридический адрес, контактный телефон – для юридических лиц)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365B" w:rsidRPr="00F9365B" w:rsidRDefault="00F9365B" w:rsidP="00F936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365B" w:rsidRPr="00F9365B" w:rsidRDefault="00F9365B" w:rsidP="00F936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Прошу выдать разрешение на, обрезку, пересадку  снос зеленых насаждений на земельном участке по адресу: _________________________________________________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(субъект Российской Федерации, район, населенный пункт, улица, номер земельного участка)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в количестве (штук) _________________________________________________________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Разрешение необходимо в связи с__________________________________________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24"/>
          <w:sz w:val="26"/>
          <w:szCs w:val="26"/>
          <w:vertAlign w:val="superscript"/>
        </w:rPr>
        <w:t xml:space="preserve">(документы, подтверждающие право заявителя на получение услуги, причины необходимости 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  <w:vertAlign w:val="superscript"/>
        </w:rPr>
        <w:t>получения разрешения)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______________________________________________________________________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______________________________________________________________________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______________________________________________________________________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</w:t>
      </w: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___________________ _____________________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  <w:t>(дата)</w:t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  <w:t>(подпись)</w:t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  <w:t>(Ф.И.О. заявителя/ представителя)</w:t>
      </w:r>
    </w:p>
    <w:p w:rsidR="00F9365B" w:rsidRPr="00F9365B" w:rsidRDefault="00F9365B" w:rsidP="00F9365B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F9365B" w:rsidRPr="00F9365B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Приложение №3</w:t>
      </w:r>
    </w:p>
    <w:p w:rsidR="00F9365B" w:rsidRPr="00F9365B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к Административному регламенту по предоставлению муниципальной услуги «Выдача разрешения на вырубку, обрезку, снос, пересадку зелёных насаждений  в муниципальном образовании  Зуйское сельское поселение  Белогорского района  Республики Крым»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ОБРАЗЕЦ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ЖАЛОБА 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НА ДЕЙСТВИЕ (БЕЗДЕЙСТВИЕ)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__________________________________________________________________________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ИЛИ ЕГО ДОЛЖНОСТНОГО ЛИЦА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Полное наименование юридического лица, индивидуального предпринимателя или Ф.И.О. физического лица:________________________________________________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__________________________________________________________________________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*Местонахождение юридического лица (индивидуального предпринимателя) , адрес регистрации физического лица: 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___________________________________________________________________________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(фактический адрес)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*Телефон: 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Адрес электронной почты: ____________________________________________________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*Код учета: ИНН (только для юридических лиц или ИП):_________________________________________________________________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Ф.И.О. руководителя юридического лица:______________________________________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__________________________________________________________________________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*на действия (бездействие): 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ind w:firstLine="3402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(наименование органа или должность, ФИО 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ind w:firstLine="3402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должностного лица органа)</w:t>
      </w:r>
    </w:p>
    <w:p w:rsidR="00F9365B" w:rsidRPr="00F9365B" w:rsidRDefault="00F9365B" w:rsidP="00F9365B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*суть жалобы:_______________________________________________________________</w:t>
      </w:r>
    </w:p>
    <w:p w:rsidR="00F9365B" w:rsidRPr="00F9365B" w:rsidRDefault="00F9365B" w:rsidP="00F9365B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__________________________________________________________________________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Поля, отмеченные звездочкой (*), обязательны для заполнения.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Перечень прилагаемой документации: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(подпись руководителя юридического лица, физического лица)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М.П.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F9365B" w:rsidRPr="00F9365B" w:rsidRDefault="00F9365B" w:rsidP="00F9365B">
      <w:pPr>
        <w:widowControl w:val="0"/>
        <w:suppressAutoHyphens/>
        <w:spacing w:after="0"/>
        <w:ind w:left="5103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Приложение № 4</w:t>
      </w:r>
    </w:p>
    <w:p w:rsidR="00F9365B" w:rsidRPr="00F9365B" w:rsidRDefault="00F9365B" w:rsidP="00F9365B">
      <w:pPr>
        <w:widowControl w:val="0"/>
        <w:suppressAutoHyphens/>
        <w:spacing w:after="0"/>
        <w:ind w:left="5103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к административному регламенту по предоставлению государственной услуги «Оказание поддержки субъектам малого и среднего предпринимательства в рамках муниципальных программ»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ОБРАЗЕЦ РЕШЕНИЯ</w:t>
      </w: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__________________________________________________________________________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(наименование ОМСУ)</w:t>
      </w:r>
    </w:p>
    <w:p w:rsidR="00F9365B" w:rsidRPr="00F9365B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ПО ЖАЛОБЕ НА ДЕЙСТВИЕ (БЕЗДЕЙСТВИЕ) ИЛИ ЕГО ДОЛЖНОСТНОГО ЛИЦА</w:t>
      </w: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Исх. от _______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№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_________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РЕШЕНИЕ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по жалобе на решение, действие (бездействие)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органа или его должностного лица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Наименование органа или должность, фамилия и инициалы должностного лица органа, принявшего решение по жалобе: ______________________________________</w:t>
      </w: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/>
        <w:ind w:firstLine="851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Наименование юридического лица (индивидуального предпринимателя) или Ф.И.О. физического лица, обратившегося с жалобой: ____________________________</w:t>
      </w: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Номер жалобы, дата и место принятия решения: __________________________</w:t>
      </w: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__________________________________________________________________________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Изложение жалобы по существу: _________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_______________________________</w:t>
      </w: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__________________________________________________________________________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Изложение возражений, объяснений заявителя: ____________________________</w:t>
      </w: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УСТАНОВЛЕНО: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фактические и иные обстоятельства дела, установленные органом или должностным лицом, рассматривающим жалобу:</w:t>
      </w: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__________________________________________________________________________</w:t>
      </w: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Доказательства, на которых основаны выводы по результатам рассмотрения жалобы:</w:t>
      </w: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______________________________________________________________________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______________________________________________________________________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На основании изложенного,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РЕШЕНО:</w:t>
      </w:r>
    </w:p>
    <w:p w:rsidR="00F9365B" w:rsidRPr="00F9365B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1. _________________________________________________________________________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(решение, принятое в отношении обжалованного</w:t>
      </w: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__________________________________________________________________________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действия (бездействия), признано правомерным или неправомерным полностью</w:t>
      </w: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__________________________________________________________________________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или частично, или отменено полностью или частично)</w:t>
      </w: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2.________________________________________________________________________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(решение принято по существу жалобы: удовлетворена или не удовлетворена полностью или частично)</w:t>
      </w: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3. ________________________________________________________________________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Настоящее решение может быть обжаловано в арбитражном суде.</w:t>
      </w: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Копия настоящего решения направлена по адресу:_______________________________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3466"/>
        <w:gridCol w:w="2922"/>
      </w:tblGrid>
      <w:tr w:rsidR="00F9365B" w:rsidRPr="00F9365B" w:rsidTr="0019251C">
        <w:tc>
          <w:tcPr>
            <w:tcW w:w="3095" w:type="dxa"/>
          </w:tcPr>
          <w:p w:rsidR="00F9365B" w:rsidRPr="00F9365B" w:rsidRDefault="00F9365B" w:rsidP="00D544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F9365B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_________________________</w:t>
            </w:r>
          </w:p>
        </w:tc>
        <w:tc>
          <w:tcPr>
            <w:tcW w:w="3096" w:type="dxa"/>
          </w:tcPr>
          <w:p w:rsidR="00F9365B" w:rsidRPr="00F9365B" w:rsidRDefault="00F9365B" w:rsidP="00F9365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F9365B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_________________________</w:t>
            </w:r>
          </w:p>
        </w:tc>
        <w:tc>
          <w:tcPr>
            <w:tcW w:w="3096" w:type="dxa"/>
          </w:tcPr>
          <w:p w:rsidR="00F9365B" w:rsidRPr="00F9365B" w:rsidRDefault="00F9365B" w:rsidP="00F9365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F9365B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____________________</w:t>
            </w:r>
          </w:p>
        </w:tc>
      </w:tr>
      <w:tr w:rsidR="00F9365B" w:rsidRPr="00F9365B" w:rsidTr="0019251C">
        <w:tc>
          <w:tcPr>
            <w:tcW w:w="3095" w:type="dxa"/>
          </w:tcPr>
          <w:p w:rsidR="00F9365B" w:rsidRPr="00F9365B" w:rsidRDefault="00F9365B" w:rsidP="00F9365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F9365B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должность лица уполномоченного/ принявшего решение по жалобе)</w:t>
            </w:r>
          </w:p>
        </w:tc>
        <w:tc>
          <w:tcPr>
            <w:tcW w:w="3096" w:type="dxa"/>
          </w:tcPr>
          <w:p w:rsidR="00F9365B" w:rsidRPr="00F9365B" w:rsidRDefault="00F9365B" w:rsidP="00F9365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F9365B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(подпись)</w:t>
            </w:r>
          </w:p>
        </w:tc>
        <w:tc>
          <w:tcPr>
            <w:tcW w:w="3096" w:type="dxa"/>
          </w:tcPr>
          <w:p w:rsidR="00F9365B" w:rsidRPr="00F9365B" w:rsidRDefault="00F9365B" w:rsidP="00F9365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F9365B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(инициалы, фамилия)</w:t>
            </w:r>
          </w:p>
        </w:tc>
      </w:tr>
    </w:tbl>
    <w:p w:rsidR="00782618" w:rsidRPr="00F9365B" w:rsidRDefault="00782618">
      <w:pPr>
        <w:rPr>
          <w:rFonts w:ascii="Times New Roman" w:hAnsi="Times New Roman" w:cs="Times New Roman"/>
          <w:sz w:val="26"/>
          <w:szCs w:val="26"/>
        </w:rPr>
      </w:pPr>
    </w:p>
    <w:sectPr w:rsidR="00782618" w:rsidRPr="00F9365B" w:rsidSect="00D5445E"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04" w:rsidRDefault="003C0704" w:rsidP="00D5445E">
      <w:pPr>
        <w:spacing w:after="0" w:line="240" w:lineRule="auto"/>
      </w:pPr>
      <w:r>
        <w:separator/>
      </w:r>
    </w:p>
  </w:endnote>
  <w:endnote w:type="continuationSeparator" w:id="0">
    <w:p w:rsidR="003C0704" w:rsidRDefault="003C0704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69167895"/>
      <w:docPartObj>
        <w:docPartGallery w:val="Page Numbers (Bottom of Page)"/>
        <w:docPartUnique/>
      </w:docPartObj>
    </w:sdtPr>
    <w:sdtEndPr/>
    <w:sdtContent>
      <w:p w:rsidR="00D5445E" w:rsidRPr="00D5445E" w:rsidRDefault="00D5445E">
        <w:pPr>
          <w:pStyle w:val="a8"/>
          <w:jc w:val="center"/>
          <w:rPr>
            <w:rFonts w:ascii="Times New Roman" w:hAnsi="Times New Roman" w:cs="Times New Roman"/>
          </w:rPr>
        </w:pPr>
        <w:r w:rsidRPr="00D5445E">
          <w:rPr>
            <w:rFonts w:ascii="Times New Roman" w:hAnsi="Times New Roman" w:cs="Times New Roman"/>
          </w:rPr>
          <w:fldChar w:fldCharType="begin"/>
        </w:r>
        <w:r w:rsidRPr="00D5445E">
          <w:rPr>
            <w:rFonts w:ascii="Times New Roman" w:hAnsi="Times New Roman" w:cs="Times New Roman"/>
          </w:rPr>
          <w:instrText>PAGE   \* MERGEFORMAT</w:instrText>
        </w:r>
        <w:r w:rsidRPr="00D5445E">
          <w:rPr>
            <w:rFonts w:ascii="Times New Roman" w:hAnsi="Times New Roman" w:cs="Times New Roman"/>
          </w:rPr>
          <w:fldChar w:fldCharType="separate"/>
        </w:r>
        <w:r w:rsidR="00F11E30">
          <w:rPr>
            <w:rFonts w:ascii="Times New Roman" w:hAnsi="Times New Roman" w:cs="Times New Roman"/>
            <w:noProof/>
          </w:rPr>
          <w:t>14</w:t>
        </w:r>
        <w:r w:rsidRPr="00D5445E">
          <w:rPr>
            <w:rFonts w:ascii="Times New Roman" w:hAnsi="Times New Roman" w:cs="Times New Roman"/>
          </w:rPr>
          <w:fldChar w:fldCharType="end"/>
        </w:r>
      </w:p>
    </w:sdtContent>
  </w:sdt>
  <w:p w:rsidR="00D5445E" w:rsidRDefault="00D544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04" w:rsidRDefault="003C0704" w:rsidP="00D5445E">
      <w:pPr>
        <w:spacing w:after="0" w:line="240" w:lineRule="auto"/>
      </w:pPr>
      <w:r>
        <w:separator/>
      </w:r>
    </w:p>
  </w:footnote>
  <w:footnote w:type="continuationSeparator" w:id="0">
    <w:p w:rsidR="003C0704" w:rsidRDefault="003C0704" w:rsidP="00D54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B5C"/>
    <w:rsid w:val="000124CD"/>
    <w:rsid w:val="00030779"/>
    <w:rsid w:val="00032341"/>
    <w:rsid w:val="00054437"/>
    <w:rsid w:val="0009505F"/>
    <w:rsid w:val="000D65CB"/>
    <w:rsid w:val="000D76F9"/>
    <w:rsid w:val="000E49B7"/>
    <w:rsid w:val="000F3247"/>
    <w:rsid w:val="00102084"/>
    <w:rsid w:val="0013513A"/>
    <w:rsid w:val="001E3F15"/>
    <w:rsid w:val="00210FA6"/>
    <w:rsid w:val="00270123"/>
    <w:rsid w:val="00307FF0"/>
    <w:rsid w:val="00390F26"/>
    <w:rsid w:val="003A46DD"/>
    <w:rsid w:val="003B71EA"/>
    <w:rsid w:val="003C04C6"/>
    <w:rsid w:val="003C0704"/>
    <w:rsid w:val="003D42DA"/>
    <w:rsid w:val="003E4EF4"/>
    <w:rsid w:val="00417EEA"/>
    <w:rsid w:val="004A766D"/>
    <w:rsid w:val="004F25E2"/>
    <w:rsid w:val="00527BA6"/>
    <w:rsid w:val="005839EC"/>
    <w:rsid w:val="005B3D13"/>
    <w:rsid w:val="005C0E18"/>
    <w:rsid w:val="00606E1F"/>
    <w:rsid w:val="00620FDF"/>
    <w:rsid w:val="00627C4E"/>
    <w:rsid w:val="006344EA"/>
    <w:rsid w:val="0067691B"/>
    <w:rsid w:val="006E5716"/>
    <w:rsid w:val="007133B8"/>
    <w:rsid w:val="0075624C"/>
    <w:rsid w:val="007730F5"/>
    <w:rsid w:val="00774CFF"/>
    <w:rsid w:val="00782618"/>
    <w:rsid w:val="00797365"/>
    <w:rsid w:val="007C01E6"/>
    <w:rsid w:val="007F4356"/>
    <w:rsid w:val="0080617C"/>
    <w:rsid w:val="00817154"/>
    <w:rsid w:val="00824D2A"/>
    <w:rsid w:val="00853FEE"/>
    <w:rsid w:val="008664B9"/>
    <w:rsid w:val="008A76C1"/>
    <w:rsid w:val="008D13D7"/>
    <w:rsid w:val="008D384E"/>
    <w:rsid w:val="00931AEA"/>
    <w:rsid w:val="00986EDA"/>
    <w:rsid w:val="009E5742"/>
    <w:rsid w:val="00A024A0"/>
    <w:rsid w:val="00A13311"/>
    <w:rsid w:val="00A40DDD"/>
    <w:rsid w:val="00A417AF"/>
    <w:rsid w:val="00A52317"/>
    <w:rsid w:val="00A667D8"/>
    <w:rsid w:val="00AD3807"/>
    <w:rsid w:val="00B300FE"/>
    <w:rsid w:val="00B628C6"/>
    <w:rsid w:val="00B65B2C"/>
    <w:rsid w:val="00BD0DFE"/>
    <w:rsid w:val="00BF6F89"/>
    <w:rsid w:val="00C51F22"/>
    <w:rsid w:val="00C92BE9"/>
    <w:rsid w:val="00CE6C9D"/>
    <w:rsid w:val="00CF3854"/>
    <w:rsid w:val="00D46185"/>
    <w:rsid w:val="00D5445E"/>
    <w:rsid w:val="00E170B0"/>
    <w:rsid w:val="00E1739C"/>
    <w:rsid w:val="00EA043B"/>
    <w:rsid w:val="00EB2DA8"/>
    <w:rsid w:val="00EB34B6"/>
    <w:rsid w:val="00EF20C7"/>
    <w:rsid w:val="00EF3CCD"/>
    <w:rsid w:val="00F00C6B"/>
    <w:rsid w:val="00F11E30"/>
    <w:rsid w:val="00F125F1"/>
    <w:rsid w:val="00F27AE1"/>
    <w:rsid w:val="00F43DAE"/>
    <w:rsid w:val="00F84E82"/>
    <w:rsid w:val="00F9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yaposovet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6250</Words>
  <Characters>35630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2019-01-10T07:30:00Z</cp:lastPrinted>
  <dcterms:created xsi:type="dcterms:W3CDTF">2019-01-10T07:08:00Z</dcterms:created>
  <dcterms:modified xsi:type="dcterms:W3CDTF">2019-01-10T12:41:00Z</dcterms:modified>
</cp:coreProperties>
</file>